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6B" w:rsidRPr="00B94BAD" w:rsidRDefault="009C096B" w:rsidP="009C096B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 w:rsidR="00A80BD6"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uczennicy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 w:rsidR="00C17974">
        <w:rPr>
          <w:rFonts w:ascii="Arial" w:eastAsia="Humanist521PL-Roman, 'MS Mincho" w:hAnsi="Arial" w:cs="Arial"/>
          <w:b/>
          <w:color w:val="00B050"/>
          <w:sz w:val="28"/>
          <w:szCs w:val="28"/>
        </w:rPr>
        <w:t>535</w:t>
      </w:r>
      <w:r>
        <w:rPr>
          <w:rFonts w:ascii="Arial" w:hAnsi="Arial" w:cs="Arial"/>
          <w:b/>
          <w:color w:val="00B050"/>
          <w:sz w:val="28"/>
          <w:szCs w:val="28"/>
        </w:rPr>
        <w:t>/2019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0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9C096B" w:rsidRPr="00910B9D" w:rsidRDefault="009C096B" w:rsidP="009C096B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9C096B" w:rsidRDefault="006C2F63" w:rsidP="006C2F63">
      <w:pPr>
        <w:pStyle w:val="TableContents"/>
        <w:spacing w:line="276" w:lineRule="auto"/>
        <w:rPr>
          <w:rFonts w:ascii="Arial" w:hAnsi="Arial"/>
          <w:sz w:val="28"/>
          <w:szCs w:val="28"/>
        </w:rPr>
      </w:pPr>
      <w:r w:rsidRPr="006C2F63">
        <w:rPr>
          <w:rFonts w:ascii="Arial" w:hAnsi="Arial"/>
          <w:sz w:val="28"/>
          <w:szCs w:val="28"/>
        </w:rPr>
        <w:t>Nie oceniać negatywnie za błędy wynikające z wady wymowy oraz zaburzeń percepcji słuchowej.</w:t>
      </w:r>
      <w:r>
        <w:rPr>
          <w:rFonts w:ascii="Arial" w:hAnsi="Arial"/>
          <w:sz w:val="28"/>
          <w:szCs w:val="28"/>
        </w:rPr>
        <w:t xml:space="preserve"> </w:t>
      </w:r>
      <w:r w:rsidRPr="006C2F63">
        <w:rPr>
          <w:rFonts w:ascii="Arial" w:hAnsi="Arial"/>
          <w:sz w:val="28"/>
          <w:szCs w:val="28"/>
        </w:rPr>
        <w:t xml:space="preserve">W miarę potrzeb udzielać </w:t>
      </w:r>
      <w:r>
        <w:rPr>
          <w:rFonts w:ascii="Arial" w:hAnsi="Arial"/>
          <w:sz w:val="28"/>
          <w:szCs w:val="28"/>
        </w:rPr>
        <w:t>dodatkowych wskazówek i</w:t>
      </w:r>
      <w:r w:rsidRPr="006C2F63">
        <w:rPr>
          <w:rFonts w:ascii="Arial" w:hAnsi="Arial"/>
          <w:sz w:val="28"/>
          <w:szCs w:val="28"/>
        </w:rPr>
        <w:t xml:space="preserve"> wspierać podczas pracy na lekcji</w:t>
      </w:r>
      <w:r>
        <w:t>.</w:t>
      </w:r>
    </w:p>
    <w:p w:rsidR="006C2F63" w:rsidRPr="00B94BAD" w:rsidRDefault="006C2F63" w:rsidP="009C096B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A80BD6" w:rsidRPr="00725298" w:rsidRDefault="00A80BD6" w:rsidP="00A80BD6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A80BD6" w:rsidRPr="005A0ED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A80BD6" w:rsidRPr="00B94BAD" w:rsidRDefault="00A80BD6" w:rsidP="00A80BD6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poprawność językowa (intonacja, wymowa, struktury gramatyczne)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swoboda i lekkość wypowiedzi na tematy związane z życiem codziennym (duży zasób słownictwa)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A80BD6" w:rsidRPr="00E702CA" w:rsidRDefault="00A80BD6" w:rsidP="00A80BD6">
      <w:pPr>
        <w:rPr>
          <w:rFonts w:ascii="Arial" w:hAnsi="Arial" w:cs="Arial"/>
          <w:b/>
          <w:bCs/>
          <w:sz w:val="28"/>
          <w:szCs w:val="28"/>
        </w:rPr>
      </w:pP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potrafi napisać krótkie formy wypowiedzi: tekst, dialog, itp. 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słownictwo proste, mało urozmaicone, brak inwencji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>błędy fonetyczne i leksykalne, ale istnieje możliwość zrozumienia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A80BD6" w:rsidRPr="00E702CA" w:rsidRDefault="00A80BD6" w:rsidP="00A80BD6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A80BD6" w:rsidRDefault="00A80BD6" w:rsidP="00A80BD6">
      <w:pPr>
        <w:pStyle w:val="Standard"/>
        <w:rPr>
          <w:rFonts w:ascii="Arial" w:hAnsi="Arial" w:cs="Arial"/>
          <w:sz w:val="28"/>
          <w:szCs w:val="28"/>
        </w:rPr>
      </w:pPr>
    </w:p>
    <w:p w:rsidR="00A80BD6" w:rsidRPr="00492C1E" w:rsidRDefault="00A80BD6" w:rsidP="00A80BD6">
      <w:pPr>
        <w:rPr>
          <w:rFonts w:ascii="Arial" w:hAnsi="Arial" w:cs="Arial"/>
          <w:sz w:val="28"/>
          <w:szCs w:val="28"/>
        </w:rPr>
      </w:pPr>
    </w:p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A80BD6" w:rsidRDefault="00A80BD6" w:rsidP="00A80BD6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C096B"/>
    <w:rsid w:val="004E50B4"/>
    <w:rsid w:val="00605610"/>
    <w:rsid w:val="006C2F63"/>
    <w:rsid w:val="00753075"/>
    <w:rsid w:val="009C096B"/>
    <w:rsid w:val="00A80BD6"/>
    <w:rsid w:val="00A97141"/>
    <w:rsid w:val="00BB3F3D"/>
    <w:rsid w:val="00C1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96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C09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Normalny"/>
    <w:rsid w:val="006C2F6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</w:rPr>
  </w:style>
  <w:style w:type="paragraph" w:customStyle="1" w:styleId="TableContents">
    <w:name w:val="Table Contents"/>
    <w:basedOn w:val="Standard"/>
    <w:rsid w:val="006C2F63"/>
    <w:pPr>
      <w:suppressLineNumbers/>
    </w:pPr>
    <w:rPr>
      <w:rFonts w:eastAsia="NSimSun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2023-06-18T20:53:00Z</dcterms:created>
  <dcterms:modified xsi:type="dcterms:W3CDTF">2023-10-17T19:55:00Z</dcterms:modified>
</cp:coreProperties>
</file>