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A98704" w14:textId="11D55DC6" w:rsidR="00C40ED9" w:rsidRDefault="00C40ED9" w:rsidP="00C40ED9">
      <w:pPr>
        <w:spacing w:line="360" w:lineRule="auto"/>
        <w:jc w:val="both"/>
        <w:rPr>
          <w:rFonts w:ascii="Arial" w:hAnsi="Arial" w:cs="Arial"/>
          <w:b/>
          <w:bCs/>
          <w:kern w:val="0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Wymagania edukacyjne z geografii, klasa </w:t>
      </w:r>
      <w:r>
        <w:rPr>
          <w:rFonts w:ascii="Arial" w:hAnsi="Arial" w:cs="Arial"/>
          <w:b/>
          <w:bCs/>
          <w:sz w:val="28"/>
          <w:szCs w:val="28"/>
        </w:rPr>
        <w:t>7</w:t>
      </w:r>
      <w:r>
        <w:rPr>
          <w:rFonts w:ascii="Arial" w:hAnsi="Arial" w:cs="Arial"/>
          <w:b/>
          <w:bCs/>
          <w:sz w:val="28"/>
          <w:szCs w:val="28"/>
        </w:rPr>
        <w:t xml:space="preserve">, dla ucznia posiadającego opinię Poradni Psychologiczno-Pedagogicznej nr </w:t>
      </w:r>
      <w:r w:rsidRPr="00DA63F5">
        <w:rPr>
          <w:rFonts w:ascii="Arial" w:hAnsi="Arial" w:cs="Arial"/>
          <w:b/>
          <w:bCs/>
          <w:sz w:val="28"/>
          <w:szCs w:val="28"/>
        </w:rPr>
        <w:t>854/2019/2020</w:t>
      </w:r>
    </w:p>
    <w:p w14:paraId="0EC865C5" w14:textId="77777777" w:rsidR="00C40ED9" w:rsidRDefault="00C40ED9" w:rsidP="00C40ED9">
      <w:pPr>
        <w:spacing w:line="360" w:lineRule="auto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Na ocenę dopuszczającą uczeń:</w:t>
      </w:r>
    </w:p>
    <w:p w14:paraId="38F4F941" w14:textId="77777777" w:rsidR="00C40ED9" w:rsidRDefault="00C40ED9" w:rsidP="00C40ED9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 xml:space="preserve">podaje cechy położenia Polski w Europie na podstawie mapy </w:t>
      </w:r>
      <w:proofErr w:type="spellStart"/>
      <w:r>
        <w:rPr>
          <w:rFonts w:ascii="Arial" w:eastAsia="Calibri" w:hAnsi="Arial" w:cs="Arial"/>
          <w:sz w:val="28"/>
          <w:szCs w:val="28"/>
        </w:rPr>
        <w:t>ogólnogeograficznej</w:t>
      </w:r>
      <w:proofErr w:type="spellEnd"/>
      <w:r>
        <w:rPr>
          <w:rFonts w:ascii="Arial" w:eastAsia="Calibri" w:hAnsi="Arial" w:cs="Arial"/>
          <w:sz w:val="28"/>
          <w:szCs w:val="28"/>
        </w:rPr>
        <w:t xml:space="preserve"> </w:t>
      </w:r>
    </w:p>
    <w:p w14:paraId="290AFF6B" w14:textId="77777777" w:rsidR="00C40ED9" w:rsidRDefault="00C40ED9" w:rsidP="00C40ED9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 xml:space="preserve">podaje całkowitą powierzchnię Polski </w:t>
      </w:r>
    </w:p>
    <w:p w14:paraId="25F56651" w14:textId="77777777" w:rsidR="00C40ED9" w:rsidRDefault="00C40ED9" w:rsidP="00C40ED9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 xml:space="preserve">wymienia kraje sąsiadujące z Polską i wskazuje je na mapie </w:t>
      </w:r>
    </w:p>
    <w:p w14:paraId="5262FEFA" w14:textId="77777777" w:rsidR="00C40ED9" w:rsidRDefault="00C40ED9" w:rsidP="00C40ED9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 xml:space="preserve">wymienia najważniejsze wydarzenia </w:t>
      </w:r>
    </w:p>
    <w:p w14:paraId="3ADC9696" w14:textId="77777777" w:rsidR="00C40ED9" w:rsidRDefault="00C40ED9" w:rsidP="00C40ED9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 xml:space="preserve">z przeszłości geologicznej Polski </w:t>
      </w:r>
    </w:p>
    <w:p w14:paraId="3B89C332" w14:textId="77777777" w:rsidR="00C40ED9" w:rsidRDefault="00C40ED9" w:rsidP="00C40ED9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 xml:space="preserve">wyjaśnia znaczenie terminów: </w:t>
      </w:r>
      <w:r>
        <w:rPr>
          <w:rFonts w:ascii="Arial" w:eastAsia="Calibri" w:hAnsi="Arial" w:cs="Arial"/>
          <w:i/>
          <w:iCs/>
          <w:sz w:val="28"/>
          <w:szCs w:val="28"/>
        </w:rPr>
        <w:t>plejstocen</w:t>
      </w:r>
      <w:r>
        <w:rPr>
          <w:rFonts w:ascii="Arial" w:eastAsia="Calibri" w:hAnsi="Arial" w:cs="Arial"/>
          <w:sz w:val="28"/>
          <w:szCs w:val="28"/>
        </w:rPr>
        <w:t xml:space="preserve">, </w:t>
      </w:r>
      <w:r>
        <w:rPr>
          <w:rFonts w:ascii="Arial" w:eastAsia="Calibri" w:hAnsi="Arial" w:cs="Arial"/>
          <w:i/>
          <w:iCs/>
          <w:sz w:val="28"/>
          <w:szCs w:val="28"/>
        </w:rPr>
        <w:t xml:space="preserve">holocen </w:t>
      </w:r>
    </w:p>
    <w:p w14:paraId="2F1232AD" w14:textId="77777777" w:rsidR="00C40ED9" w:rsidRDefault="00C40ED9" w:rsidP="00C40ED9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 xml:space="preserve">wyjaśnia znaczenie terminu </w:t>
      </w:r>
      <w:r>
        <w:rPr>
          <w:rFonts w:ascii="Arial" w:eastAsia="Calibri" w:hAnsi="Arial" w:cs="Arial"/>
          <w:i/>
          <w:iCs/>
          <w:sz w:val="28"/>
          <w:szCs w:val="28"/>
        </w:rPr>
        <w:t xml:space="preserve">rzeźba polodowcowa (glacjalna) </w:t>
      </w:r>
    </w:p>
    <w:p w14:paraId="682EE4B2" w14:textId="77777777" w:rsidR="00C40ED9" w:rsidRDefault="00C40ED9" w:rsidP="00C40ED9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 xml:space="preserve">wymienia formy terenu utworzone na obszarze Polski przez lądolód skandynawski </w:t>
      </w:r>
    </w:p>
    <w:p w14:paraId="6A08764D" w14:textId="77777777" w:rsidR="00C40ED9" w:rsidRDefault="00C40ED9" w:rsidP="00C40ED9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 xml:space="preserve">wymienia pasy rzeźby terenu Polski i wskazuje je na mapie </w:t>
      </w:r>
    </w:p>
    <w:p w14:paraId="61AF488E" w14:textId="77777777" w:rsidR="00C40ED9" w:rsidRDefault="00C40ED9" w:rsidP="00C40ED9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A6A6A6" w:themeColor="background1" w:themeShade="A6"/>
          <w:sz w:val="28"/>
          <w:szCs w:val="28"/>
        </w:rPr>
      </w:pPr>
      <w:r>
        <w:rPr>
          <w:rFonts w:ascii="Arial" w:eastAsia="Calibri" w:hAnsi="Arial" w:cs="Arial"/>
          <w:color w:val="A6A6A6" w:themeColor="background1" w:themeShade="A6"/>
          <w:sz w:val="28"/>
          <w:szCs w:val="28"/>
        </w:rPr>
        <w:t>wymienia główne rodzaje skał (dodatkowe)</w:t>
      </w:r>
    </w:p>
    <w:p w14:paraId="1C7F4E99" w14:textId="77777777" w:rsidR="00C40ED9" w:rsidRDefault="00C40ED9" w:rsidP="00C40ED9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 xml:space="preserve">wyjaśnia znaczenie terminów: </w:t>
      </w:r>
      <w:r>
        <w:rPr>
          <w:rFonts w:ascii="Arial" w:eastAsia="Calibri" w:hAnsi="Arial" w:cs="Arial"/>
          <w:i/>
          <w:iCs/>
          <w:sz w:val="28"/>
          <w:szCs w:val="28"/>
        </w:rPr>
        <w:t>ciśnienie atmosferyczne</w:t>
      </w:r>
      <w:r>
        <w:rPr>
          <w:rFonts w:ascii="Arial" w:eastAsia="Calibri" w:hAnsi="Arial" w:cs="Arial"/>
          <w:sz w:val="28"/>
          <w:szCs w:val="28"/>
        </w:rPr>
        <w:t xml:space="preserve">, </w:t>
      </w:r>
      <w:r>
        <w:rPr>
          <w:rFonts w:ascii="Arial" w:eastAsia="Calibri" w:hAnsi="Arial" w:cs="Arial"/>
          <w:i/>
          <w:iCs/>
          <w:sz w:val="28"/>
          <w:szCs w:val="28"/>
        </w:rPr>
        <w:t>niż baryczny</w:t>
      </w:r>
      <w:r>
        <w:rPr>
          <w:rFonts w:ascii="Arial" w:eastAsia="Calibri" w:hAnsi="Arial" w:cs="Arial"/>
          <w:sz w:val="28"/>
          <w:szCs w:val="28"/>
        </w:rPr>
        <w:t xml:space="preserve">, </w:t>
      </w:r>
      <w:r>
        <w:rPr>
          <w:rFonts w:ascii="Arial" w:eastAsia="Calibri" w:hAnsi="Arial" w:cs="Arial"/>
          <w:i/>
          <w:iCs/>
          <w:sz w:val="28"/>
          <w:szCs w:val="28"/>
        </w:rPr>
        <w:t xml:space="preserve">wyż baryczny </w:t>
      </w:r>
    </w:p>
    <w:p w14:paraId="5AF70358" w14:textId="77777777" w:rsidR="00C40ED9" w:rsidRDefault="00C40ED9" w:rsidP="00C40ED9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 xml:space="preserve">wymienia cechy klimatu morskiego i klimatu kontynentalnego </w:t>
      </w:r>
    </w:p>
    <w:p w14:paraId="514836E9" w14:textId="77777777" w:rsidR="00C40ED9" w:rsidRDefault="00C40ED9" w:rsidP="00C40ED9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>podaje nazwy mas powietrza napływających nad terytorium Polski</w:t>
      </w:r>
    </w:p>
    <w:p w14:paraId="5A6F70B8" w14:textId="77777777" w:rsidR="00C40ED9" w:rsidRDefault="00C40ED9" w:rsidP="00C40ED9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 xml:space="preserve">wymienia elementy klimatu </w:t>
      </w:r>
    </w:p>
    <w:p w14:paraId="00442827" w14:textId="77777777" w:rsidR="00C40ED9" w:rsidRDefault="00C40ED9" w:rsidP="00C40ED9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 xml:space="preserve">wyjaśnia znaczenie terminu </w:t>
      </w:r>
      <w:r>
        <w:rPr>
          <w:rFonts w:ascii="Arial" w:eastAsia="Calibri" w:hAnsi="Arial" w:cs="Arial"/>
          <w:i/>
          <w:iCs/>
          <w:sz w:val="28"/>
          <w:szCs w:val="28"/>
        </w:rPr>
        <w:t xml:space="preserve">średnia dobowa temperatura powietrza </w:t>
      </w:r>
    </w:p>
    <w:p w14:paraId="51C50375" w14:textId="77777777" w:rsidR="00C40ED9" w:rsidRDefault="00C40ED9" w:rsidP="00C40ED9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lastRenderedPageBreak/>
        <w:t xml:space="preserve">wymienia czynniki, które warunkują zróżnicowanie temperatury powietrza </w:t>
      </w:r>
      <w:r>
        <w:rPr>
          <w:rFonts w:ascii="Arial" w:eastAsia="Calibri" w:hAnsi="Arial" w:cs="Arial"/>
          <w:sz w:val="28"/>
          <w:szCs w:val="28"/>
        </w:rPr>
        <w:br/>
        <w:t xml:space="preserve">i wielkość opadów w Polsce </w:t>
      </w:r>
    </w:p>
    <w:p w14:paraId="0E228E8D" w14:textId="77777777" w:rsidR="00C40ED9" w:rsidRDefault="00C40ED9" w:rsidP="00C40ED9">
      <w:pPr>
        <w:pStyle w:val="Default"/>
        <w:spacing w:line="360" w:lineRule="auto"/>
        <w:jc w:val="both"/>
        <w:rPr>
          <w:rFonts w:ascii="Arial" w:eastAsia="Calibri" w:hAnsi="Arial" w:cs="Arial"/>
          <w:color w:val="auto"/>
          <w:sz w:val="28"/>
          <w:szCs w:val="28"/>
        </w:rPr>
      </w:pPr>
      <w:r>
        <w:rPr>
          <w:rFonts w:ascii="Arial" w:eastAsia="Calibri" w:hAnsi="Arial" w:cs="Arial"/>
          <w:color w:val="auto"/>
          <w:sz w:val="28"/>
          <w:szCs w:val="28"/>
        </w:rPr>
        <w:t>określa przeważający kierunek wiatrów w Polsce</w:t>
      </w:r>
    </w:p>
    <w:p w14:paraId="5EC3806D" w14:textId="77777777" w:rsidR="00C40ED9" w:rsidRDefault="00C40ED9" w:rsidP="00C40ED9">
      <w:pPr>
        <w:pStyle w:val="Default"/>
        <w:spacing w:line="360" w:lineRule="auto"/>
        <w:jc w:val="both"/>
        <w:rPr>
          <w:rFonts w:ascii="Arial" w:eastAsia="Calibri" w:hAnsi="Arial" w:cs="Arial"/>
          <w:color w:val="auto"/>
          <w:sz w:val="28"/>
          <w:szCs w:val="28"/>
        </w:rPr>
      </w:pPr>
      <w:r>
        <w:rPr>
          <w:rFonts w:ascii="Arial" w:eastAsia="Calibri" w:hAnsi="Arial" w:cs="Arial"/>
          <w:color w:val="auto"/>
          <w:sz w:val="28"/>
          <w:szCs w:val="28"/>
        </w:rPr>
        <w:t xml:space="preserve">wyjaśnia znaczenie terminu </w:t>
      </w:r>
      <w:r>
        <w:rPr>
          <w:rFonts w:ascii="Arial" w:hAnsi="Arial" w:cs="Arial"/>
          <w:i/>
          <w:iCs/>
          <w:color w:val="auto"/>
          <w:sz w:val="28"/>
          <w:szCs w:val="28"/>
        </w:rPr>
        <w:t>przepływ</w:t>
      </w:r>
    </w:p>
    <w:p w14:paraId="0D22C133" w14:textId="77777777" w:rsidR="00C40ED9" w:rsidRDefault="00C40ED9" w:rsidP="00C40ED9">
      <w:pPr>
        <w:pStyle w:val="Default"/>
        <w:spacing w:line="360" w:lineRule="auto"/>
        <w:jc w:val="both"/>
        <w:rPr>
          <w:rFonts w:ascii="Arial" w:eastAsia="Calibri" w:hAnsi="Arial" w:cs="Arial"/>
          <w:color w:val="808080" w:themeColor="background1" w:themeShade="80"/>
          <w:sz w:val="28"/>
          <w:szCs w:val="28"/>
        </w:rPr>
      </w:pPr>
      <w:r>
        <w:rPr>
          <w:rFonts w:ascii="Arial" w:eastAsia="Calibri" w:hAnsi="Arial" w:cs="Arial"/>
          <w:color w:val="808080" w:themeColor="background1" w:themeShade="80"/>
          <w:sz w:val="28"/>
          <w:szCs w:val="28"/>
        </w:rPr>
        <w:t xml:space="preserve">wyjaśnia znaczenie terminów: </w:t>
      </w:r>
      <w:r>
        <w:rPr>
          <w:rFonts w:ascii="Arial" w:eastAsia="Calibri" w:hAnsi="Arial" w:cs="Arial"/>
          <w:i/>
          <w:color w:val="808080" w:themeColor="background1" w:themeShade="80"/>
          <w:sz w:val="28"/>
          <w:szCs w:val="28"/>
        </w:rPr>
        <w:t>źródło, rzeka główna, dopływ,</w:t>
      </w:r>
      <w:r>
        <w:rPr>
          <w:rFonts w:ascii="Arial" w:hAnsi="Arial" w:cs="Arial"/>
          <w:i/>
          <w:iCs/>
          <w:color w:val="808080" w:themeColor="background1" w:themeShade="80"/>
          <w:sz w:val="28"/>
          <w:szCs w:val="28"/>
        </w:rPr>
        <w:t xml:space="preserve"> system rzeczny</w:t>
      </w:r>
      <w:r>
        <w:rPr>
          <w:rFonts w:ascii="Arial" w:hAnsi="Arial" w:cs="Arial"/>
          <w:color w:val="808080" w:themeColor="background1" w:themeShade="80"/>
          <w:sz w:val="28"/>
          <w:szCs w:val="28"/>
        </w:rPr>
        <w:t xml:space="preserve">, </w:t>
      </w:r>
      <w:r>
        <w:rPr>
          <w:rFonts w:ascii="Arial" w:hAnsi="Arial" w:cs="Arial"/>
          <w:i/>
          <w:iCs/>
          <w:color w:val="808080" w:themeColor="background1" w:themeShade="80"/>
          <w:sz w:val="28"/>
          <w:szCs w:val="28"/>
        </w:rPr>
        <w:t>dorzecze</w:t>
      </w:r>
      <w:r>
        <w:rPr>
          <w:rFonts w:ascii="Arial" w:hAnsi="Arial" w:cs="Arial"/>
          <w:color w:val="808080" w:themeColor="background1" w:themeShade="80"/>
          <w:sz w:val="28"/>
          <w:szCs w:val="28"/>
        </w:rPr>
        <w:t xml:space="preserve">, </w:t>
      </w:r>
      <w:r>
        <w:rPr>
          <w:rFonts w:ascii="Arial" w:hAnsi="Arial" w:cs="Arial"/>
          <w:i/>
          <w:iCs/>
          <w:color w:val="808080" w:themeColor="background1" w:themeShade="80"/>
          <w:sz w:val="28"/>
          <w:szCs w:val="28"/>
        </w:rPr>
        <w:t>zlewisko, ujście deltowe, ujście lejkowate (dodatkowe)</w:t>
      </w:r>
    </w:p>
    <w:p w14:paraId="095A6EB6" w14:textId="77777777" w:rsidR="00C40ED9" w:rsidRDefault="00C40ED9" w:rsidP="00C40ED9">
      <w:pPr>
        <w:pStyle w:val="Default"/>
        <w:spacing w:line="360" w:lineRule="auto"/>
        <w:jc w:val="both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 xml:space="preserve">wskazuje na mapie główne rzeki Europy i Polski </w:t>
      </w:r>
    </w:p>
    <w:p w14:paraId="6D5603E5" w14:textId="77777777" w:rsidR="00C40ED9" w:rsidRDefault="00C40ED9" w:rsidP="00C40ED9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wyjaśnia znaczenie terminów: </w:t>
      </w:r>
      <w:r>
        <w:rPr>
          <w:rFonts w:ascii="Arial" w:eastAsia="Calibri" w:hAnsi="Arial" w:cs="Arial"/>
          <w:i/>
          <w:iCs/>
          <w:color w:val="000000"/>
          <w:sz w:val="28"/>
          <w:szCs w:val="28"/>
        </w:rPr>
        <w:t>powódź</w:t>
      </w:r>
      <w:r>
        <w:rPr>
          <w:rFonts w:ascii="Arial" w:eastAsia="Calibri" w:hAnsi="Arial" w:cs="Arial"/>
          <w:color w:val="000000"/>
          <w:sz w:val="28"/>
          <w:szCs w:val="28"/>
        </w:rPr>
        <w:t xml:space="preserve">, </w:t>
      </w:r>
      <w:r>
        <w:rPr>
          <w:rFonts w:ascii="Arial" w:eastAsia="Calibri" w:hAnsi="Arial" w:cs="Arial"/>
          <w:i/>
          <w:iCs/>
          <w:color w:val="000000"/>
          <w:sz w:val="28"/>
          <w:szCs w:val="28"/>
        </w:rPr>
        <w:t>dolina rzeczna</w:t>
      </w:r>
      <w:r>
        <w:rPr>
          <w:rFonts w:ascii="Arial" w:eastAsia="Calibri" w:hAnsi="Arial" w:cs="Arial"/>
          <w:color w:val="000000"/>
          <w:sz w:val="28"/>
          <w:szCs w:val="28"/>
        </w:rPr>
        <w:t xml:space="preserve">, </w:t>
      </w:r>
      <w:r>
        <w:rPr>
          <w:rFonts w:ascii="Arial" w:eastAsia="Calibri" w:hAnsi="Arial" w:cs="Arial"/>
          <w:i/>
          <w:iCs/>
          <w:color w:val="000000"/>
          <w:sz w:val="28"/>
          <w:szCs w:val="28"/>
        </w:rPr>
        <w:t>koryto rzeczne</w:t>
      </w:r>
      <w:r>
        <w:rPr>
          <w:rFonts w:ascii="Arial" w:eastAsia="Calibri" w:hAnsi="Arial" w:cs="Arial"/>
          <w:color w:val="000000"/>
          <w:sz w:val="28"/>
          <w:szCs w:val="28"/>
        </w:rPr>
        <w:t xml:space="preserve">, </w:t>
      </w:r>
      <w:r>
        <w:rPr>
          <w:rFonts w:ascii="Arial" w:eastAsia="Calibri" w:hAnsi="Arial" w:cs="Arial"/>
          <w:i/>
          <w:iCs/>
          <w:color w:val="000000"/>
          <w:sz w:val="28"/>
          <w:szCs w:val="28"/>
        </w:rPr>
        <w:t>obszar zalewowy</w:t>
      </w:r>
      <w:r>
        <w:rPr>
          <w:rFonts w:ascii="Arial" w:eastAsia="Calibri" w:hAnsi="Arial" w:cs="Arial"/>
          <w:color w:val="000000"/>
          <w:sz w:val="28"/>
          <w:szCs w:val="28"/>
        </w:rPr>
        <w:t xml:space="preserve">, </w:t>
      </w:r>
      <w:r>
        <w:rPr>
          <w:rFonts w:ascii="Arial" w:eastAsia="Calibri" w:hAnsi="Arial" w:cs="Arial"/>
          <w:i/>
          <w:iCs/>
          <w:color w:val="000000"/>
          <w:sz w:val="28"/>
          <w:szCs w:val="28"/>
        </w:rPr>
        <w:t xml:space="preserve">sztuczny zbiornik wodny, retencja naturalna </w:t>
      </w:r>
    </w:p>
    <w:p w14:paraId="17E068D9" w14:textId="77777777" w:rsidR="00C40ED9" w:rsidRDefault="00C40ED9" w:rsidP="00C40ED9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wymienia przyczyny powodzi w Polsce </w:t>
      </w:r>
    </w:p>
    <w:p w14:paraId="1722FBAA" w14:textId="77777777" w:rsidR="00C40ED9" w:rsidRDefault="00C40ED9" w:rsidP="00C40ED9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 xml:space="preserve">określa na podstawie mapy </w:t>
      </w:r>
      <w:proofErr w:type="spellStart"/>
      <w:r>
        <w:rPr>
          <w:rFonts w:ascii="Arial" w:eastAsia="Calibri" w:hAnsi="Arial" w:cs="Arial"/>
          <w:sz w:val="28"/>
          <w:szCs w:val="28"/>
        </w:rPr>
        <w:t>ogólnogeograficznej</w:t>
      </w:r>
      <w:proofErr w:type="spellEnd"/>
      <w:r>
        <w:rPr>
          <w:rFonts w:ascii="Arial" w:eastAsia="Calibri" w:hAnsi="Arial" w:cs="Arial"/>
          <w:sz w:val="28"/>
          <w:szCs w:val="28"/>
        </w:rPr>
        <w:t xml:space="preserve"> położenie Morza Bałtyckiego </w:t>
      </w:r>
    </w:p>
    <w:p w14:paraId="341D7064" w14:textId="77777777" w:rsidR="00C40ED9" w:rsidRDefault="00C40ED9" w:rsidP="00C40ED9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>wskazuje na mapie Morza Bałtyckiego jego największe zatoki, wyspy i cieśniny</w:t>
      </w:r>
    </w:p>
    <w:p w14:paraId="686D78AE" w14:textId="77777777" w:rsidR="00C40ED9" w:rsidRDefault="00C40ED9" w:rsidP="00C40ED9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>omawia linię brzegową Bałtyku</w:t>
      </w:r>
    </w:p>
    <w:p w14:paraId="4ABB8892" w14:textId="77777777" w:rsidR="00C40ED9" w:rsidRDefault="00C40ED9" w:rsidP="00C40ED9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 xml:space="preserve">podaje główne cechy fizyczne Bałtyku </w:t>
      </w:r>
    </w:p>
    <w:p w14:paraId="17732F52" w14:textId="77777777" w:rsidR="00C40ED9" w:rsidRDefault="00C40ED9" w:rsidP="00C40ED9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808080" w:themeColor="background1" w:themeShade="80"/>
          <w:sz w:val="28"/>
          <w:szCs w:val="28"/>
        </w:rPr>
      </w:pPr>
      <w:r>
        <w:rPr>
          <w:rFonts w:ascii="Arial" w:eastAsia="Calibri" w:hAnsi="Arial" w:cs="Arial"/>
          <w:color w:val="808080" w:themeColor="background1" w:themeShade="80"/>
          <w:sz w:val="28"/>
          <w:szCs w:val="28"/>
        </w:rPr>
        <w:t xml:space="preserve">wyjaśnia znaczenie terminów: </w:t>
      </w:r>
      <w:r>
        <w:rPr>
          <w:rFonts w:ascii="Arial" w:eastAsia="Calibri" w:hAnsi="Arial" w:cs="Arial"/>
          <w:i/>
          <w:iCs/>
          <w:color w:val="808080" w:themeColor="background1" w:themeShade="80"/>
          <w:sz w:val="28"/>
          <w:szCs w:val="28"/>
        </w:rPr>
        <w:t>gleba</w:t>
      </w:r>
      <w:r>
        <w:rPr>
          <w:rFonts w:ascii="Arial" w:eastAsia="Calibri" w:hAnsi="Arial" w:cs="Arial"/>
          <w:color w:val="808080" w:themeColor="background1" w:themeShade="80"/>
          <w:sz w:val="28"/>
          <w:szCs w:val="28"/>
        </w:rPr>
        <w:t xml:space="preserve">, </w:t>
      </w:r>
      <w:r>
        <w:rPr>
          <w:rFonts w:ascii="Arial" w:eastAsia="Calibri" w:hAnsi="Arial" w:cs="Arial"/>
          <w:i/>
          <w:iCs/>
          <w:color w:val="808080" w:themeColor="background1" w:themeShade="80"/>
          <w:sz w:val="28"/>
          <w:szCs w:val="28"/>
        </w:rPr>
        <w:t>czynniki glebotwórcze</w:t>
      </w:r>
      <w:r>
        <w:rPr>
          <w:rFonts w:ascii="Arial" w:eastAsia="Calibri" w:hAnsi="Arial" w:cs="Arial"/>
          <w:color w:val="808080" w:themeColor="background1" w:themeShade="80"/>
          <w:sz w:val="28"/>
          <w:szCs w:val="28"/>
        </w:rPr>
        <w:t xml:space="preserve">, </w:t>
      </w:r>
      <w:r>
        <w:rPr>
          <w:rFonts w:ascii="Arial" w:eastAsia="Calibri" w:hAnsi="Arial" w:cs="Arial"/>
          <w:i/>
          <w:iCs/>
          <w:color w:val="808080" w:themeColor="background1" w:themeShade="80"/>
          <w:sz w:val="28"/>
          <w:szCs w:val="28"/>
        </w:rPr>
        <w:t>poziomy glebowe (dodatkowe)</w:t>
      </w:r>
    </w:p>
    <w:p w14:paraId="38EB0DF1" w14:textId="77777777" w:rsidR="00C40ED9" w:rsidRDefault="00C40ED9" w:rsidP="00C40ED9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 xml:space="preserve">wymienia typy gleb w Polsce </w:t>
      </w:r>
    </w:p>
    <w:p w14:paraId="2C82B663" w14:textId="77777777" w:rsidR="00C40ED9" w:rsidRDefault="00C40ED9" w:rsidP="00C40ED9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 xml:space="preserve">wyjaśnia znaczenie terminu </w:t>
      </w:r>
      <w:r>
        <w:rPr>
          <w:rFonts w:ascii="Arial" w:eastAsia="Calibri" w:hAnsi="Arial" w:cs="Arial"/>
          <w:i/>
          <w:iCs/>
          <w:sz w:val="28"/>
          <w:szCs w:val="28"/>
        </w:rPr>
        <w:t xml:space="preserve">lesistość </w:t>
      </w:r>
    </w:p>
    <w:p w14:paraId="2D9BB3A8" w14:textId="77777777" w:rsidR="00C40ED9" w:rsidRDefault="00C40ED9" w:rsidP="00C40ED9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 xml:space="preserve">wymienia różne rodzaje lasów w Polsce </w:t>
      </w:r>
    </w:p>
    <w:p w14:paraId="4947F6A4" w14:textId="77777777" w:rsidR="00C40ED9" w:rsidRDefault="00C40ED9" w:rsidP="00C40ED9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 xml:space="preserve">wymienia formy ochrony przyrody w Polsce </w:t>
      </w:r>
    </w:p>
    <w:p w14:paraId="68CDDDC6" w14:textId="77777777" w:rsidR="00C40ED9" w:rsidRDefault="00C40ED9" w:rsidP="00C40ED9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>wskazuje parki narodowe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eastAsia="Calibri" w:hAnsi="Arial" w:cs="Arial"/>
          <w:sz w:val="28"/>
          <w:szCs w:val="28"/>
        </w:rPr>
        <w:t>na mapie Polski</w:t>
      </w:r>
    </w:p>
    <w:p w14:paraId="3CC1D9DC" w14:textId="77777777" w:rsidR="00C40ED9" w:rsidRDefault="00C40ED9" w:rsidP="00C40ED9">
      <w:pPr>
        <w:pStyle w:val="Default"/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wymienia nazwy państw sąsiadujących z Polską</w:t>
      </w:r>
    </w:p>
    <w:p w14:paraId="73CF9A18" w14:textId="77777777" w:rsidR="00C40ED9" w:rsidRDefault="00C40ED9" w:rsidP="00C40ED9">
      <w:pPr>
        <w:pStyle w:val="Default"/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 xml:space="preserve">wskazuje na mapie administracyjnej Polski poszczególne województwa i ich stolice </w:t>
      </w:r>
    </w:p>
    <w:p w14:paraId="7E578E5D" w14:textId="77777777" w:rsidR="00C40ED9" w:rsidRDefault="00C40ED9" w:rsidP="00C40ED9">
      <w:pPr>
        <w:pStyle w:val="Default"/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wyjaśnia znaczenie terminów: </w:t>
      </w:r>
      <w:r>
        <w:rPr>
          <w:rFonts w:ascii="Arial" w:hAnsi="Arial" w:cs="Arial"/>
          <w:i/>
          <w:iCs/>
          <w:sz w:val="28"/>
          <w:szCs w:val="28"/>
        </w:rPr>
        <w:t>przyrost naturalny</w:t>
      </w:r>
      <w:r>
        <w:rPr>
          <w:rFonts w:ascii="Arial" w:hAnsi="Arial" w:cs="Arial"/>
          <w:sz w:val="28"/>
          <w:szCs w:val="28"/>
        </w:rPr>
        <w:t xml:space="preserve">, </w:t>
      </w:r>
      <w:r>
        <w:rPr>
          <w:rFonts w:ascii="Arial" w:hAnsi="Arial" w:cs="Arial"/>
          <w:i/>
          <w:iCs/>
          <w:sz w:val="28"/>
          <w:szCs w:val="28"/>
        </w:rPr>
        <w:t>współczynnik przyrostu naturalnego</w:t>
      </w:r>
      <w:r>
        <w:rPr>
          <w:rFonts w:ascii="Arial" w:hAnsi="Arial" w:cs="Arial"/>
          <w:sz w:val="28"/>
          <w:szCs w:val="28"/>
        </w:rPr>
        <w:t xml:space="preserve">, </w:t>
      </w:r>
      <w:r>
        <w:rPr>
          <w:rFonts w:ascii="Arial" w:hAnsi="Arial" w:cs="Arial"/>
          <w:i/>
          <w:iCs/>
          <w:sz w:val="28"/>
          <w:szCs w:val="28"/>
        </w:rPr>
        <w:t xml:space="preserve">wyż demograficzny, niż demograficzny </w:t>
      </w:r>
    </w:p>
    <w:p w14:paraId="7FFD8B87" w14:textId="77777777" w:rsidR="00C40ED9" w:rsidRDefault="00C40ED9" w:rsidP="00C40ED9">
      <w:pPr>
        <w:pStyle w:val="Default"/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wymienia na podstawie danych statystycznych państwa o różnym współczynniku przyrostu naturalnego w Europie </w:t>
      </w:r>
    </w:p>
    <w:p w14:paraId="3CDEC316" w14:textId="77777777" w:rsidR="00C40ED9" w:rsidRDefault="00C40ED9" w:rsidP="00C40ED9">
      <w:pPr>
        <w:pStyle w:val="Default"/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wyjaśnia znaczenie terminów: </w:t>
      </w:r>
      <w:r>
        <w:rPr>
          <w:rFonts w:ascii="Arial" w:hAnsi="Arial" w:cs="Arial"/>
          <w:i/>
          <w:iCs/>
          <w:sz w:val="28"/>
          <w:szCs w:val="28"/>
        </w:rPr>
        <w:t xml:space="preserve">piramida </w:t>
      </w:r>
      <w:r>
        <w:rPr>
          <w:rFonts w:ascii="Arial" w:eastAsia="Calibri" w:hAnsi="Arial" w:cs="Arial"/>
          <w:i/>
          <w:sz w:val="28"/>
          <w:szCs w:val="28"/>
        </w:rPr>
        <w:t>płci i wieku</w:t>
      </w:r>
      <w:r>
        <w:rPr>
          <w:rFonts w:ascii="Arial" w:hAnsi="Arial" w:cs="Arial"/>
          <w:sz w:val="28"/>
          <w:szCs w:val="28"/>
        </w:rPr>
        <w:t xml:space="preserve">, </w:t>
      </w:r>
      <w:r>
        <w:rPr>
          <w:rFonts w:ascii="Arial" w:hAnsi="Arial" w:cs="Arial"/>
          <w:i/>
          <w:iCs/>
          <w:sz w:val="28"/>
          <w:szCs w:val="28"/>
        </w:rPr>
        <w:t>średnia długość trwania życia</w:t>
      </w:r>
    </w:p>
    <w:p w14:paraId="48EF055F" w14:textId="77777777" w:rsidR="00C40ED9" w:rsidRDefault="00C40ED9" w:rsidP="00C40ED9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odczytuje dane dotyczące struktury płci i wieku oraz średniej długości trwania życia w Polsce na podstawie danych statystycznych </w:t>
      </w:r>
    </w:p>
    <w:p w14:paraId="14ADFA50" w14:textId="77777777" w:rsidR="00C40ED9" w:rsidRDefault="00C40ED9" w:rsidP="00C40ED9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wyjaśnia znaczenie terminu </w:t>
      </w:r>
      <w:r>
        <w:rPr>
          <w:rFonts w:ascii="Arial" w:eastAsia="Calibri" w:hAnsi="Arial" w:cs="Arial"/>
          <w:i/>
          <w:iCs/>
          <w:color w:val="000000"/>
          <w:sz w:val="28"/>
          <w:szCs w:val="28"/>
        </w:rPr>
        <w:t xml:space="preserve">gęstość zaludnienia </w:t>
      </w:r>
    </w:p>
    <w:p w14:paraId="716878A5" w14:textId="77777777" w:rsidR="00C40ED9" w:rsidRDefault="00C40ED9" w:rsidP="00C40ED9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wymienia czynniki wpływające na rozmieszczenie ludności w Polsce </w:t>
      </w:r>
    </w:p>
    <w:p w14:paraId="4FE94AE0" w14:textId="77777777" w:rsidR="00C40ED9" w:rsidRDefault="00C40ED9" w:rsidP="00C40ED9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wyjaśnia znaczenie terminów: </w:t>
      </w:r>
      <w:r>
        <w:rPr>
          <w:rFonts w:ascii="Arial" w:eastAsia="Calibri" w:hAnsi="Arial" w:cs="Arial"/>
          <w:i/>
          <w:iCs/>
          <w:color w:val="000000"/>
          <w:sz w:val="28"/>
          <w:szCs w:val="28"/>
        </w:rPr>
        <w:t>migracja</w:t>
      </w:r>
      <w:r>
        <w:rPr>
          <w:rFonts w:ascii="Arial" w:eastAsia="Calibri" w:hAnsi="Arial" w:cs="Arial"/>
          <w:color w:val="000000"/>
          <w:sz w:val="28"/>
          <w:szCs w:val="28"/>
        </w:rPr>
        <w:t xml:space="preserve">, </w:t>
      </w:r>
      <w:r>
        <w:rPr>
          <w:rFonts w:ascii="Arial" w:eastAsia="Calibri" w:hAnsi="Arial" w:cs="Arial"/>
          <w:i/>
          <w:iCs/>
          <w:color w:val="000000"/>
          <w:sz w:val="28"/>
          <w:szCs w:val="28"/>
        </w:rPr>
        <w:t>emigracja</w:t>
      </w:r>
      <w:r>
        <w:rPr>
          <w:rFonts w:ascii="Arial" w:eastAsia="Calibri" w:hAnsi="Arial" w:cs="Arial"/>
          <w:color w:val="000000"/>
          <w:sz w:val="28"/>
          <w:szCs w:val="28"/>
        </w:rPr>
        <w:t xml:space="preserve">, </w:t>
      </w:r>
      <w:r>
        <w:rPr>
          <w:rFonts w:ascii="Arial" w:eastAsia="Calibri" w:hAnsi="Arial" w:cs="Arial"/>
          <w:i/>
          <w:iCs/>
          <w:color w:val="000000"/>
          <w:sz w:val="28"/>
          <w:szCs w:val="28"/>
        </w:rPr>
        <w:t>imigracja</w:t>
      </w:r>
      <w:r>
        <w:rPr>
          <w:rFonts w:ascii="Arial" w:eastAsia="Calibri" w:hAnsi="Arial" w:cs="Arial"/>
          <w:color w:val="000000"/>
          <w:sz w:val="28"/>
          <w:szCs w:val="28"/>
        </w:rPr>
        <w:t xml:space="preserve">, </w:t>
      </w:r>
      <w:r>
        <w:rPr>
          <w:rFonts w:ascii="Arial" w:eastAsia="Calibri" w:hAnsi="Arial" w:cs="Arial"/>
          <w:i/>
          <w:iCs/>
          <w:color w:val="000000"/>
          <w:sz w:val="28"/>
          <w:szCs w:val="28"/>
        </w:rPr>
        <w:t>saldo migracji</w:t>
      </w:r>
      <w:r>
        <w:rPr>
          <w:rFonts w:ascii="Arial" w:eastAsia="Calibri" w:hAnsi="Arial" w:cs="Arial"/>
          <w:color w:val="000000"/>
          <w:sz w:val="28"/>
          <w:szCs w:val="28"/>
        </w:rPr>
        <w:t xml:space="preserve">, </w:t>
      </w:r>
      <w:r>
        <w:rPr>
          <w:rFonts w:ascii="Arial" w:eastAsia="Calibri" w:hAnsi="Arial" w:cs="Arial"/>
          <w:i/>
          <w:iCs/>
          <w:color w:val="000000"/>
          <w:sz w:val="28"/>
          <w:szCs w:val="28"/>
        </w:rPr>
        <w:t>przyrost rzeczywisty</w:t>
      </w:r>
      <w:r>
        <w:rPr>
          <w:rFonts w:ascii="Arial" w:eastAsia="Calibri" w:hAnsi="Arial" w:cs="Arial"/>
          <w:color w:val="000000"/>
          <w:sz w:val="28"/>
          <w:szCs w:val="28"/>
        </w:rPr>
        <w:t xml:space="preserve">, </w:t>
      </w:r>
      <w:r>
        <w:rPr>
          <w:rFonts w:ascii="Arial" w:eastAsia="Calibri" w:hAnsi="Arial" w:cs="Arial"/>
          <w:i/>
          <w:iCs/>
          <w:color w:val="000000"/>
          <w:sz w:val="28"/>
          <w:szCs w:val="28"/>
        </w:rPr>
        <w:t xml:space="preserve">współczynnik przyrostu rzeczywistego </w:t>
      </w:r>
    </w:p>
    <w:p w14:paraId="43EA53CF" w14:textId="77777777" w:rsidR="00C40ED9" w:rsidRDefault="00C40ED9" w:rsidP="00C40ED9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wyjaśnia znaczenie terminu </w:t>
      </w:r>
      <w:r>
        <w:rPr>
          <w:rFonts w:ascii="Arial" w:eastAsia="Calibri" w:hAnsi="Arial" w:cs="Arial"/>
          <w:i/>
          <w:iCs/>
          <w:color w:val="000000"/>
          <w:sz w:val="28"/>
          <w:szCs w:val="28"/>
        </w:rPr>
        <w:t xml:space="preserve">migracje wewnętrzne </w:t>
      </w:r>
    </w:p>
    <w:p w14:paraId="0F9DFD46" w14:textId="77777777" w:rsidR="00C40ED9" w:rsidRDefault="00C40ED9" w:rsidP="00C40ED9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wymienia przyczyny migracji wewnętrznych </w:t>
      </w:r>
    </w:p>
    <w:p w14:paraId="3B0A2E70" w14:textId="77777777" w:rsidR="00C40ED9" w:rsidRDefault="00C40ED9" w:rsidP="00C40ED9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odczytuje dane dotyczące wielkości i kierunków emigracji z Polski </w:t>
      </w:r>
    </w:p>
    <w:p w14:paraId="10A44785" w14:textId="77777777" w:rsidR="00C40ED9" w:rsidRDefault="00C40ED9" w:rsidP="00C40ED9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wymienia główne skupiska Polonii </w:t>
      </w:r>
    </w:p>
    <w:p w14:paraId="09588213" w14:textId="77777777" w:rsidR="00C40ED9" w:rsidRDefault="00C40ED9" w:rsidP="00C40ED9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wymienia mniejszości narodowe w Polsce </w:t>
      </w:r>
    </w:p>
    <w:p w14:paraId="2382D4B1" w14:textId="77777777" w:rsidR="00C40ED9" w:rsidRDefault="00C40ED9" w:rsidP="00C40ED9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wskazuje na mapie Polski regiony zamieszkiwane przez mniejszości narodowe </w:t>
      </w:r>
    </w:p>
    <w:p w14:paraId="6D265035" w14:textId="77777777" w:rsidR="00C40ED9" w:rsidRDefault="00C40ED9" w:rsidP="00C40ED9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wyjaśnia znaczenie terminów: </w:t>
      </w:r>
      <w:r>
        <w:rPr>
          <w:rFonts w:ascii="Arial" w:eastAsia="Calibri" w:hAnsi="Arial" w:cs="Arial"/>
          <w:i/>
          <w:iCs/>
          <w:color w:val="000000"/>
          <w:sz w:val="28"/>
          <w:szCs w:val="28"/>
        </w:rPr>
        <w:t>struktura zatrudnienia</w:t>
      </w:r>
      <w:r>
        <w:rPr>
          <w:rFonts w:ascii="Arial" w:eastAsia="Calibri" w:hAnsi="Arial" w:cs="Arial"/>
          <w:color w:val="000000"/>
          <w:sz w:val="28"/>
          <w:szCs w:val="28"/>
        </w:rPr>
        <w:t xml:space="preserve">, </w:t>
      </w:r>
      <w:r>
        <w:rPr>
          <w:rFonts w:ascii="Arial" w:eastAsia="Calibri" w:hAnsi="Arial" w:cs="Arial"/>
          <w:i/>
          <w:iCs/>
          <w:color w:val="000000"/>
          <w:sz w:val="28"/>
          <w:szCs w:val="28"/>
        </w:rPr>
        <w:t>bezrobocie</w:t>
      </w:r>
      <w:r>
        <w:rPr>
          <w:rFonts w:ascii="Arial" w:eastAsia="Calibri" w:hAnsi="Arial" w:cs="Arial"/>
          <w:color w:val="000000"/>
          <w:sz w:val="28"/>
          <w:szCs w:val="28"/>
        </w:rPr>
        <w:t xml:space="preserve">, </w:t>
      </w:r>
      <w:r>
        <w:rPr>
          <w:rFonts w:ascii="Arial" w:eastAsia="Calibri" w:hAnsi="Arial" w:cs="Arial"/>
          <w:i/>
          <w:iCs/>
          <w:color w:val="000000"/>
          <w:sz w:val="28"/>
          <w:szCs w:val="28"/>
        </w:rPr>
        <w:t>stopa bezrobocia</w:t>
      </w:r>
      <w:r>
        <w:rPr>
          <w:rFonts w:ascii="Arial" w:eastAsia="Calibri" w:hAnsi="Arial" w:cs="Arial"/>
          <w:color w:val="000000"/>
          <w:sz w:val="28"/>
          <w:szCs w:val="28"/>
        </w:rPr>
        <w:t xml:space="preserve">, </w:t>
      </w:r>
      <w:r>
        <w:rPr>
          <w:rFonts w:ascii="Arial" w:eastAsia="Calibri" w:hAnsi="Arial" w:cs="Arial"/>
          <w:i/>
          <w:iCs/>
          <w:color w:val="000000"/>
          <w:sz w:val="28"/>
          <w:szCs w:val="28"/>
        </w:rPr>
        <w:t xml:space="preserve">ludność aktywna zawodowo </w:t>
      </w:r>
    </w:p>
    <w:p w14:paraId="71DFED26" w14:textId="77777777" w:rsidR="00C40ED9" w:rsidRDefault="00C40ED9" w:rsidP="00C40ED9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odczytuje z danych statystycznych wielkość zatrudnienia w poszczególnych sektorach gospodarki </w:t>
      </w:r>
    </w:p>
    <w:p w14:paraId="3699BA39" w14:textId="77777777" w:rsidR="00C40ED9" w:rsidRDefault="00C40ED9" w:rsidP="00C40ED9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lastRenderedPageBreak/>
        <w:t xml:space="preserve">odczytuje z mapy zróżnicowanie przestrzenne bezrobocia w Polsce </w:t>
      </w:r>
      <w:r>
        <w:rPr>
          <w:rFonts w:ascii="Arial" w:eastAsia="Calibri" w:hAnsi="Arial" w:cs="Arial"/>
          <w:color w:val="000000"/>
          <w:sz w:val="28"/>
          <w:szCs w:val="28"/>
        </w:rPr>
        <w:br/>
        <w:t xml:space="preserve">i w Europie </w:t>
      </w:r>
    </w:p>
    <w:p w14:paraId="4289FA71" w14:textId="77777777" w:rsidR="00C40ED9" w:rsidRDefault="00C40ED9" w:rsidP="00C40ED9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wyjaśnia znaczenie terminów: </w:t>
      </w:r>
      <w:r>
        <w:rPr>
          <w:rFonts w:ascii="Arial" w:eastAsia="Calibri" w:hAnsi="Arial" w:cs="Arial"/>
          <w:i/>
          <w:color w:val="000000"/>
          <w:sz w:val="28"/>
          <w:szCs w:val="28"/>
        </w:rPr>
        <w:t>miasto</w:t>
      </w:r>
      <w:r>
        <w:rPr>
          <w:rFonts w:ascii="Arial" w:eastAsia="Calibri" w:hAnsi="Arial" w:cs="Arial"/>
          <w:color w:val="000000"/>
          <w:sz w:val="28"/>
          <w:szCs w:val="28"/>
        </w:rPr>
        <w:t xml:space="preserve">, </w:t>
      </w:r>
      <w:r>
        <w:rPr>
          <w:rFonts w:ascii="Arial" w:eastAsia="Calibri" w:hAnsi="Arial" w:cs="Arial"/>
          <w:i/>
          <w:iCs/>
          <w:color w:val="000000"/>
          <w:sz w:val="28"/>
          <w:szCs w:val="28"/>
        </w:rPr>
        <w:t>wskaźnik urbanizacji</w:t>
      </w:r>
      <w:r>
        <w:rPr>
          <w:rFonts w:ascii="Arial" w:eastAsia="Calibri" w:hAnsi="Arial" w:cs="Arial"/>
          <w:color w:val="000000"/>
          <w:sz w:val="28"/>
          <w:szCs w:val="28"/>
        </w:rPr>
        <w:t>,</w:t>
      </w:r>
      <w:r>
        <w:rPr>
          <w:rFonts w:ascii="Arial" w:eastAsia="Calibri" w:hAnsi="Arial" w:cs="Arial"/>
          <w:i/>
          <w:iCs/>
          <w:color w:val="000000"/>
          <w:sz w:val="28"/>
          <w:szCs w:val="28"/>
        </w:rPr>
        <w:t xml:space="preserve"> aglomeracja monocentryczna</w:t>
      </w:r>
      <w:r>
        <w:rPr>
          <w:rFonts w:ascii="Arial" w:eastAsia="Calibri" w:hAnsi="Arial" w:cs="Arial"/>
          <w:color w:val="000000"/>
          <w:sz w:val="28"/>
          <w:szCs w:val="28"/>
        </w:rPr>
        <w:t>,</w:t>
      </w:r>
      <w:r>
        <w:rPr>
          <w:rFonts w:ascii="Arial" w:eastAsia="Calibri" w:hAnsi="Arial" w:cs="Arial"/>
          <w:i/>
          <w:iCs/>
          <w:color w:val="000000"/>
          <w:sz w:val="28"/>
          <w:szCs w:val="28"/>
        </w:rPr>
        <w:t xml:space="preserve"> aglomeracja policentryczna (konurbacja) </w:t>
      </w:r>
    </w:p>
    <w:p w14:paraId="4259A3CE" w14:textId="77777777" w:rsidR="00C40ED9" w:rsidRDefault="00C40ED9" w:rsidP="00C40ED9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>wymienia największe miasta Polski i wskazuje je na mapie</w:t>
      </w:r>
    </w:p>
    <w:p w14:paraId="03EDFF1D" w14:textId="77777777" w:rsidR="00C40ED9" w:rsidRDefault="00C40ED9" w:rsidP="00C40ED9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>wymienia funkcje miast</w:t>
      </w:r>
    </w:p>
    <w:p w14:paraId="5C60B6E1" w14:textId="77777777" w:rsidR="00C40ED9" w:rsidRDefault="00C40ED9" w:rsidP="00C40ED9">
      <w:pPr>
        <w:pStyle w:val="Default"/>
        <w:spacing w:line="360" w:lineRule="auto"/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 xml:space="preserve">odczytuje z danych statystycznych wskaźnik urbanizacji w Polsce </w:t>
      </w:r>
      <w:r>
        <w:rPr>
          <w:rFonts w:ascii="Arial" w:eastAsia="Calibri" w:hAnsi="Arial" w:cs="Arial"/>
          <w:sz w:val="28"/>
          <w:szCs w:val="28"/>
        </w:rPr>
        <w:br/>
        <w:t>i w wybranych krajach Europy</w:t>
      </w:r>
    </w:p>
    <w:p w14:paraId="0554AA30" w14:textId="77777777" w:rsidR="00C40ED9" w:rsidRDefault="00C40ED9" w:rsidP="00C40ED9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wymienia przyczyny migracji do stref podmiejskich </w:t>
      </w:r>
    </w:p>
    <w:p w14:paraId="1C119BC0" w14:textId="77777777" w:rsidR="00C40ED9" w:rsidRDefault="00C40ED9" w:rsidP="00C40ED9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>wymienia przyczyny wyludniania się wsi oddalonych od dużych miast</w:t>
      </w:r>
    </w:p>
    <w:p w14:paraId="6A90E3F2" w14:textId="77777777" w:rsidR="00C40ED9" w:rsidRDefault="00C40ED9" w:rsidP="00C40ED9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wymienia funkcje rolnictwa </w:t>
      </w:r>
    </w:p>
    <w:p w14:paraId="5385BAE4" w14:textId="77777777" w:rsidR="00C40ED9" w:rsidRDefault="00C40ED9" w:rsidP="00C40ED9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wymienia przyrodnicze i </w:t>
      </w:r>
      <w:proofErr w:type="spellStart"/>
      <w:r>
        <w:rPr>
          <w:rFonts w:ascii="Arial" w:eastAsia="Calibri" w:hAnsi="Arial" w:cs="Arial"/>
          <w:color w:val="000000"/>
          <w:sz w:val="28"/>
          <w:szCs w:val="28"/>
        </w:rPr>
        <w:t>pozaprzyrodnicze</w:t>
      </w:r>
      <w:proofErr w:type="spellEnd"/>
      <w:r>
        <w:rPr>
          <w:rFonts w:ascii="Arial" w:eastAsia="Calibri" w:hAnsi="Arial" w:cs="Arial"/>
          <w:color w:val="000000"/>
          <w:sz w:val="28"/>
          <w:szCs w:val="28"/>
        </w:rPr>
        <w:t xml:space="preserve"> warunki rozwoju rolnictwa w Polsce </w:t>
      </w:r>
    </w:p>
    <w:p w14:paraId="4C5F9FF5" w14:textId="77777777" w:rsidR="00C40ED9" w:rsidRDefault="00C40ED9" w:rsidP="00C40ED9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wymienia na podstawie map tematycznych regiony rolnicze w Polsce </w:t>
      </w:r>
    </w:p>
    <w:p w14:paraId="0B885FC3" w14:textId="77777777" w:rsidR="00C40ED9" w:rsidRDefault="00C40ED9" w:rsidP="00C40ED9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wyjaśnia znaczenie terminów: </w:t>
      </w:r>
      <w:r>
        <w:rPr>
          <w:rFonts w:ascii="Arial" w:eastAsia="Calibri" w:hAnsi="Arial" w:cs="Arial"/>
          <w:i/>
          <w:iCs/>
          <w:color w:val="000000"/>
          <w:sz w:val="28"/>
          <w:szCs w:val="28"/>
        </w:rPr>
        <w:t>plon</w:t>
      </w:r>
      <w:r>
        <w:rPr>
          <w:rFonts w:ascii="Arial" w:eastAsia="Calibri" w:hAnsi="Arial" w:cs="Arial"/>
          <w:color w:val="000000"/>
          <w:sz w:val="28"/>
          <w:szCs w:val="28"/>
        </w:rPr>
        <w:t xml:space="preserve">, </w:t>
      </w:r>
      <w:r>
        <w:rPr>
          <w:rFonts w:ascii="Arial" w:eastAsia="Calibri" w:hAnsi="Arial" w:cs="Arial"/>
          <w:i/>
          <w:iCs/>
          <w:color w:val="000000"/>
          <w:sz w:val="28"/>
          <w:szCs w:val="28"/>
        </w:rPr>
        <w:t xml:space="preserve">zbiór, areał </w:t>
      </w:r>
    </w:p>
    <w:p w14:paraId="09CE6295" w14:textId="77777777" w:rsidR="00C40ED9" w:rsidRDefault="00C40ED9" w:rsidP="00C40ED9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wymienia główne uprawy w Polsce </w:t>
      </w:r>
    </w:p>
    <w:p w14:paraId="4DA89E15" w14:textId="77777777" w:rsidR="00C40ED9" w:rsidRDefault="00C40ED9" w:rsidP="00C40ED9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wskazuje na mapie główne obszary upraw w Polsce </w:t>
      </w:r>
    </w:p>
    <w:p w14:paraId="58C56F0F" w14:textId="77777777" w:rsidR="00C40ED9" w:rsidRDefault="00C40ED9" w:rsidP="00C40ED9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wyjaśnia znaczenie terminów: </w:t>
      </w:r>
      <w:r>
        <w:rPr>
          <w:rFonts w:ascii="Arial" w:eastAsia="Calibri" w:hAnsi="Arial" w:cs="Arial"/>
          <w:i/>
          <w:iCs/>
          <w:color w:val="000000"/>
          <w:sz w:val="28"/>
          <w:szCs w:val="28"/>
        </w:rPr>
        <w:t>chów</w:t>
      </w:r>
      <w:r>
        <w:rPr>
          <w:rFonts w:ascii="Arial" w:eastAsia="Calibri" w:hAnsi="Arial" w:cs="Arial"/>
          <w:color w:val="000000"/>
          <w:sz w:val="28"/>
          <w:szCs w:val="28"/>
        </w:rPr>
        <w:t xml:space="preserve">, </w:t>
      </w:r>
      <w:r>
        <w:rPr>
          <w:rFonts w:ascii="Arial" w:eastAsia="Calibri" w:hAnsi="Arial" w:cs="Arial"/>
          <w:i/>
          <w:iCs/>
          <w:color w:val="000000"/>
          <w:sz w:val="28"/>
          <w:szCs w:val="28"/>
        </w:rPr>
        <w:t xml:space="preserve">pogłowie </w:t>
      </w:r>
    </w:p>
    <w:p w14:paraId="29426DB7" w14:textId="77777777" w:rsidR="00C40ED9" w:rsidRDefault="00C40ED9" w:rsidP="00C40ED9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wymienia główne zwierzęta gospodarskie w Polsce </w:t>
      </w:r>
    </w:p>
    <w:p w14:paraId="7477C218" w14:textId="77777777" w:rsidR="00C40ED9" w:rsidRDefault="00C40ED9" w:rsidP="00C40ED9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wskazuje na mapie obszary chowu zwierząt gospodarskich </w:t>
      </w:r>
    </w:p>
    <w:p w14:paraId="315E10E6" w14:textId="77777777" w:rsidR="00C40ED9" w:rsidRDefault="00C40ED9" w:rsidP="00C40ED9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dokonuje podziału przemysłu na sekcje i działy </w:t>
      </w:r>
    </w:p>
    <w:p w14:paraId="00BB1CE7" w14:textId="77777777" w:rsidR="00C40ED9" w:rsidRDefault="00C40ED9" w:rsidP="00C40ED9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>wymienia funkcje przemysłu</w:t>
      </w:r>
    </w:p>
    <w:p w14:paraId="25507920" w14:textId="77777777" w:rsidR="00C40ED9" w:rsidRDefault="00C40ED9" w:rsidP="00C40ED9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lastRenderedPageBreak/>
        <w:t xml:space="preserve">wymienia podstawowe cechy gospodarki centralnie sterowanej </w:t>
      </w:r>
      <w:r>
        <w:rPr>
          <w:rFonts w:ascii="Arial" w:eastAsia="Calibri" w:hAnsi="Arial" w:cs="Arial"/>
          <w:color w:val="000000"/>
          <w:sz w:val="28"/>
          <w:szCs w:val="28"/>
        </w:rPr>
        <w:br/>
        <w:t xml:space="preserve">i gospodarki rynkowej </w:t>
      </w:r>
    </w:p>
    <w:p w14:paraId="1B4384BD" w14:textId="77777777" w:rsidR="00C40ED9" w:rsidRDefault="00C40ED9" w:rsidP="00C40ED9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wymienia źródła energii </w:t>
      </w:r>
    </w:p>
    <w:p w14:paraId="084809E9" w14:textId="77777777" w:rsidR="00C40ED9" w:rsidRDefault="00C40ED9" w:rsidP="00C40ED9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wymienia typy elektrowni </w:t>
      </w:r>
    </w:p>
    <w:p w14:paraId="4EB0F72A" w14:textId="77777777" w:rsidR="00C40ED9" w:rsidRDefault="00C40ED9" w:rsidP="00C40ED9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>wskazuje na mapie największe elektrownie w Polsce</w:t>
      </w:r>
    </w:p>
    <w:p w14:paraId="7606DB56" w14:textId="77777777" w:rsidR="00C40ED9" w:rsidRDefault="00C40ED9" w:rsidP="00C40ED9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>wymienia główne źródła energii w województwach pomorskim i łódzkim</w:t>
      </w:r>
    </w:p>
    <w:p w14:paraId="001968EF" w14:textId="77777777" w:rsidR="00C40ED9" w:rsidRDefault="00C40ED9" w:rsidP="00C40ED9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>wymienia największe porty morskie w Polsce i wskazuje je na mapie</w:t>
      </w:r>
    </w:p>
    <w:p w14:paraId="69DB4182" w14:textId="77777777" w:rsidR="00C40ED9" w:rsidRDefault="00C40ED9" w:rsidP="00C40ED9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wymienia źródła zanieczyszczeń środowiska przyrodniczego</w:t>
      </w:r>
    </w:p>
    <w:p w14:paraId="1B6D0A45" w14:textId="77777777" w:rsidR="00C40ED9" w:rsidRDefault="00C40ED9" w:rsidP="00C40ED9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podaje przyczyny kwaśnych opadów</w:t>
      </w:r>
    </w:p>
    <w:p w14:paraId="412FCBB6" w14:textId="77777777" w:rsidR="00C40ED9" w:rsidRDefault="00C40ED9" w:rsidP="00C40ED9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podaje przykłady różnych rodzajów usług w Polsce </w:t>
      </w:r>
    </w:p>
    <w:p w14:paraId="61A6EC5E" w14:textId="77777777" w:rsidR="00C40ED9" w:rsidRDefault="00C40ED9" w:rsidP="00C40ED9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wyjaśnia znaczenie terminu </w:t>
      </w:r>
      <w:r>
        <w:rPr>
          <w:rFonts w:ascii="Arial" w:eastAsia="Calibri" w:hAnsi="Arial" w:cs="Arial"/>
          <w:i/>
          <w:iCs/>
          <w:color w:val="000000"/>
          <w:sz w:val="28"/>
          <w:szCs w:val="28"/>
        </w:rPr>
        <w:t xml:space="preserve">komunikacja </w:t>
      </w:r>
    </w:p>
    <w:p w14:paraId="5BC6B786" w14:textId="77777777" w:rsidR="00C40ED9" w:rsidRDefault="00C40ED9" w:rsidP="00C40ED9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wyróżnia rodzaje transportu w Polsce </w:t>
      </w:r>
    </w:p>
    <w:p w14:paraId="717B86AA" w14:textId="77777777" w:rsidR="00C40ED9" w:rsidRDefault="00C40ED9" w:rsidP="00C40ED9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wskazuje na mapie Polski porty morskie oraz lotnicze </w:t>
      </w:r>
    </w:p>
    <w:p w14:paraId="2AEA12AF" w14:textId="77777777" w:rsidR="00C40ED9" w:rsidRDefault="00C40ED9" w:rsidP="00C40ED9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wyróżnia rodzaje łączności </w:t>
      </w:r>
    </w:p>
    <w:p w14:paraId="70DB7ED7" w14:textId="77777777" w:rsidR="00C40ED9" w:rsidRDefault="00C40ED9" w:rsidP="00C40ED9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wyjaśnia znaczenie terminów: </w:t>
      </w:r>
      <w:r>
        <w:rPr>
          <w:rFonts w:ascii="Arial" w:eastAsia="Calibri" w:hAnsi="Arial" w:cs="Arial"/>
          <w:i/>
          <w:iCs/>
          <w:color w:val="000000"/>
          <w:sz w:val="28"/>
          <w:szCs w:val="28"/>
        </w:rPr>
        <w:t>centra logistyczne</w:t>
      </w:r>
      <w:r>
        <w:rPr>
          <w:rFonts w:ascii="Arial" w:eastAsia="Calibri" w:hAnsi="Arial" w:cs="Arial"/>
          <w:color w:val="000000"/>
          <w:sz w:val="28"/>
          <w:szCs w:val="28"/>
        </w:rPr>
        <w:t xml:space="preserve">, </w:t>
      </w:r>
      <w:r>
        <w:rPr>
          <w:rFonts w:ascii="Arial" w:eastAsia="Calibri" w:hAnsi="Arial" w:cs="Arial"/>
          <w:i/>
          <w:iCs/>
          <w:color w:val="000000"/>
          <w:sz w:val="28"/>
          <w:szCs w:val="28"/>
        </w:rPr>
        <w:t>spedycja</w:t>
      </w:r>
    </w:p>
    <w:p w14:paraId="2F9DF1F2" w14:textId="77777777" w:rsidR="00C40ED9" w:rsidRDefault="00C40ED9" w:rsidP="00C40ED9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wyjaśnia znaczenie terminów: </w:t>
      </w:r>
      <w:r>
        <w:rPr>
          <w:rFonts w:ascii="Arial" w:eastAsia="Calibri" w:hAnsi="Arial" w:cs="Arial"/>
          <w:i/>
          <w:iCs/>
          <w:color w:val="000000"/>
          <w:sz w:val="28"/>
          <w:szCs w:val="28"/>
        </w:rPr>
        <w:t>eksport</w:t>
      </w:r>
      <w:r>
        <w:rPr>
          <w:rFonts w:ascii="Arial" w:eastAsia="Calibri" w:hAnsi="Arial" w:cs="Arial"/>
          <w:color w:val="000000"/>
          <w:sz w:val="28"/>
          <w:szCs w:val="28"/>
        </w:rPr>
        <w:t xml:space="preserve">, </w:t>
      </w:r>
      <w:r>
        <w:rPr>
          <w:rFonts w:ascii="Arial" w:eastAsia="Calibri" w:hAnsi="Arial" w:cs="Arial"/>
          <w:i/>
          <w:iCs/>
          <w:color w:val="000000"/>
          <w:sz w:val="28"/>
          <w:szCs w:val="28"/>
        </w:rPr>
        <w:t>import</w:t>
      </w:r>
      <w:r>
        <w:rPr>
          <w:rFonts w:ascii="Arial" w:eastAsia="Calibri" w:hAnsi="Arial" w:cs="Arial"/>
          <w:color w:val="000000"/>
          <w:sz w:val="28"/>
          <w:szCs w:val="28"/>
        </w:rPr>
        <w:t xml:space="preserve">, </w:t>
      </w:r>
      <w:r>
        <w:rPr>
          <w:rFonts w:ascii="Arial" w:eastAsia="Calibri" w:hAnsi="Arial" w:cs="Arial"/>
          <w:i/>
          <w:iCs/>
          <w:color w:val="000000"/>
          <w:sz w:val="28"/>
          <w:szCs w:val="28"/>
        </w:rPr>
        <w:t xml:space="preserve">bilans handlu zagranicznego </w:t>
      </w:r>
    </w:p>
    <w:p w14:paraId="5957A3DC" w14:textId="77777777" w:rsidR="00C40ED9" w:rsidRDefault="00C40ED9" w:rsidP="00C40ED9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>wymienia państwa będące głównymi partnerami handlowymi Polski</w:t>
      </w:r>
      <w:r>
        <w:rPr>
          <w:rFonts w:ascii="Arial" w:eastAsia="Calibri" w:hAnsi="Arial" w:cs="Arial"/>
          <w:i/>
          <w:iCs/>
          <w:color w:val="000000"/>
          <w:sz w:val="28"/>
          <w:szCs w:val="28"/>
        </w:rPr>
        <w:t xml:space="preserve"> </w:t>
      </w:r>
    </w:p>
    <w:p w14:paraId="12360BB0" w14:textId="77777777" w:rsidR="00C40ED9" w:rsidRDefault="00C40ED9" w:rsidP="00C40ED9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wyjaśnia znaczenie terminów: </w:t>
      </w:r>
      <w:r>
        <w:rPr>
          <w:rFonts w:ascii="Arial" w:eastAsia="Calibri" w:hAnsi="Arial" w:cs="Arial"/>
          <w:i/>
          <w:iCs/>
          <w:color w:val="000000"/>
          <w:sz w:val="28"/>
          <w:szCs w:val="28"/>
        </w:rPr>
        <w:t>turystyka</w:t>
      </w:r>
      <w:r>
        <w:rPr>
          <w:rFonts w:ascii="Arial" w:eastAsia="Calibri" w:hAnsi="Arial" w:cs="Arial"/>
          <w:color w:val="000000"/>
          <w:sz w:val="28"/>
          <w:szCs w:val="28"/>
        </w:rPr>
        <w:t xml:space="preserve">, </w:t>
      </w:r>
      <w:r>
        <w:rPr>
          <w:rFonts w:ascii="Arial" w:eastAsia="Calibri" w:hAnsi="Arial" w:cs="Arial"/>
          <w:i/>
          <w:iCs/>
          <w:color w:val="000000"/>
          <w:sz w:val="28"/>
          <w:szCs w:val="28"/>
        </w:rPr>
        <w:t>walory turystyczne</w:t>
      </w:r>
      <w:r>
        <w:rPr>
          <w:rFonts w:ascii="Arial" w:eastAsia="Calibri" w:hAnsi="Arial" w:cs="Arial"/>
          <w:color w:val="000000"/>
          <w:sz w:val="28"/>
          <w:szCs w:val="28"/>
        </w:rPr>
        <w:t xml:space="preserve">, </w:t>
      </w:r>
      <w:r>
        <w:rPr>
          <w:rFonts w:ascii="Arial" w:eastAsia="Calibri" w:hAnsi="Arial" w:cs="Arial"/>
          <w:i/>
          <w:iCs/>
          <w:color w:val="000000"/>
          <w:sz w:val="28"/>
          <w:szCs w:val="28"/>
        </w:rPr>
        <w:t xml:space="preserve">infrastruktura turystyczna </w:t>
      </w:r>
    </w:p>
    <w:p w14:paraId="3E6B0D78" w14:textId="77777777" w:rsidR="00C40ED9" w:rsidRDefault="00C40ED9" w:rsidP="00C40ED9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>wymienia regiony turystyczne Polski i wskazuje je na mapie</w:t>
      </w:r>
    </w:p>
    <w:p w14:paraId="2BF086B7" w14:textId="77777777" w:rsidR="00C40ED9" w:rsidRDefault="00C40ED9" w:rsidP="00C40ED9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>wymienia główne atrakcje turystyczne wybrzeża Bałtyku i Małopolski</w:t>
      </w:r>
    </w:p>
    <w:p w14:paraId="456CF751" w14:textId="77777777" w:rsidR="00C40ED9" w:rsidRDefault="00C40ED9" w:rsidP="00C40ED9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wyjaśnia znaczenie terminu </w:t>
      </w:r>
      <w:r>
        <w:rPr>
          <w:rFonts w:ascii="Arial" w:eastAsia="Calibri" w:hAnsi="Arial" w:cs="Arial"/>
          <w:i/>
          <w:iCs/>
          <w:color w:val="000000"/>
          <w:sz w:val="28"/>
          <w:szCs w:val="28"/>
        </w:rPr>
        <w:t xml:space="preserve">region </w:t>
      </w:r>
    </w:p>
    <w:p w14:paraId="0058BA4B" w14:textId="77777777" w:rsidR="00C40ED9" w:rsidRDefault="00C40ED9" w:rsidP="00C40ED9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wskazuje położenie swojego regionu </w:t>
      </w:r>
      <w:r>
        <w:rPr>
          <w:rFonts w:ascii="Arial" w:eastAsia="Calibri" w:hAnsi="Arial" w:cs="Arial"/>
          <w:color w:val="000000"/>
          <w:sz w:val="28"/>
          <w:szCs w:val="28"/>
        </w:rPr>
        <w:br/>
        <w:t xml:space="preserve">na mapie </w:t>
      </w:r>
      <w:proofErr w:type="spellStart"/>
      <w:r>
        <w:rPr>
          <w:rFonts w:ascii="Arial" w:eastAsia="Calibri" w:hAnsi="Arial" w:cs="Arial"/>
          <w:color w:val="000000"/>
          <w:sz w:val="28"/>
          <w:szCs w:val="28"/>
        </w:rPr>
        <w:t>ogólnogeograficznej</w:t>
      </w:r>
      <w:proofErr w:type="spellEnd"/>
      <w:r>
        <w:rPr>
          <w:rFonts w:ascii="Arial" w:eastAsia="Calibri" w:hAnsi="Arial" w:cs="Arial"/>
          <w:color w:val="000000"/>
          <w:sz w:val="28"/>
          <w:szCs w:val="28"/>
        </w:rPr>
        <w:t xml:space="preserve"> Polski </w:t>
      </w:r>
    </w:p>
    <w:p w14:paraId="66EF76E2" w14:textId="77777777" w:rsidR="00C40ED9" w:rsidRDefault="00C40ED9" w:rsidP="00C40ED9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wymienia i wskazuje na mapie </w:t>
      </w:r>
      <w:proofErr w:type="spellStart"/>
      <w:r>
        <w:rPr>
          <w:rFonts w:ascii="Arial" w:eastAsia="Calibri" w:hAnsi="Arial" w:cs="Arial"/>
          <w:color w:val="000000"/>
          <w:sz w:val="28"/>
          <w:szCs w:val="28"/>
        </w:rPr>
        <w:t>ogólnogeograficznej</w:t>
      </w:r>
      <w:proofErr w:type="spellEnd"/>
      <w:r>
        <w:rPr>
          <w:rFonts w:ascii="Arial" w:eastAsia="Calibri" w:hAnsi="Arial" w:cs="Arial"/>
          <w:color w:val="000000"/>
          <w:sz w:val="28"/>
          <w:szCs w:val="28"/>
        </w:rPr>
        <w:t xml:space="preserve"> sąsiednie regiony </w:t>
      </w:r>
    </w:p>
    <w:p w14:paraId="0BB09951" w14:textId="77777777" w:rsidR="00C40ED9" w:rsidRDefault="00C40ED9" w:rsidP="00C40ED9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lastRenderedPageBreak/>
        <w:t xml:space="preserve">wymienia najważniejsze walory przyrodnicze regionu </w:t>
      </w:r>
    </w:p>
    <w:p w14:paraId="10F678CB" w14:textId="77777777" w:rsidR="00C40ED9" w:rsidRDefault="00C40ED9" w:rsidP="00C40ED9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wyjaśnia znaczenie terminu </w:t>
      </w:r>
      <w:r>
        <w:rPr>
          <w:rFonts w:ascii="Arial" w:eastAsia="Calibri" w:hAnsi="Arial" w:cs="Arial"/>
          <w:i/>
          <w:iCs/>
          <w:color w:val="000000"/>
          <w:sz w:val="28"/>
          <w:szCs w:val="28"/>
        </w:rPr>
        <w:t xml:space="preserve">mała ojczyzna </w:t>
      </w:r>
    </w:p>
    <w:p w14:paraId="5A84B858" w14:textId="77777777" w:rsidR="00C40ED9" w:rsidRDefault="00C40ED9" w:rsidP="00C40ED9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wskazuje na mapie </w:t>
      </w:r>
      <w:proofErr w:type="spellStart"/>
      <w:r>
        <w:rPr>
          <w:rFonts w:ascii="Arial" w:eastAsia="Calibri" w:hAnsi="Arial" w:cs="Arial"/>
          <w:color w:val="000000"/>
          <w:sz w:val="28"/>
          <w:szCs w:val="28"/>
        </w:rPr>
        <w:t>ogólnogeograficznej</w:t>
      </w:r>
      <w:proofErr w:type="spellEnd"/>
      <w:r>
        <w:rPr>
          <w:rFonts w:ascii="Arial" w:eastAsia="Calibri" w:hAnsi="Arial" w:cs="Arial"/>
          <w:color w:val="000000"/>
          <w:sz w:val="28"/>
          <w:szCs w:val="28"/>
        </w:rPr>
        <w:t xml:space="preserve"> Polski, na mapie topograficznej lub na planie miasta obszar małej ojczyzny </w:t>
      </w:r>
    </w:p>
    <w:p w14:paraId="30A0F571" w14:textId="77777777" w:rsidR="00C40ED9" w:rsidRDefault="00C40ED9" w:rsidP="00C40ED9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przedstawia źródła informacji o małej ojczyźnie </w:t>
      </w:r>
    </w:p>
    <w:p w14:paraId="29F4B1FD" w14:textId="77777777" w:rsidR="00C40ED9" w:rsidRDefault="00C40ED9" w:rsidP="00C40ED9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>wymienia walory środowiska geograficznego małej ojczyzny</w:t>
      </w:r>
    </w:p>
    <w:p w14:paraId="2B5D0AC2" w14:textId="77777777" w:rsidR="00C40ED9" w:rsidRDefault="00C40ED9" w:rsidP="00C40ED9">
      <w:pPr>
        <w:pStyle w:val="Akapitzlist"/>
        <w:autoSpaceDE w:val="0"/>
        <w:autoSpaceDN w:val="0"/>
        <w:adjustRightInd w:val="0"/>
        <w:spacing w:line="360" w:lineRule="auto"/>
        <w:ind w:left="71"/>
        <w:jc w:val="both"/>
        <w:rPr>
          <w:rFonts w:ascii="Arial" w:eastAsia="Calibri" w:hAnsi="Arial" w:cs="Arial"/>
          <w:color w:val="000000"/>
          <w:sz w:val="28"/>
          <w:szCs w:val="28"/>
        </w:rPr>
      </w:pPr>
    </w:p>
    <w:p w14:paraId="2B7271C5" w14:textId="77777777" w:rsidR="00C40ED9" w:rsidRDefault="00C40ED9" w:rsidP="00C40ED9">
      <w:pPr>
        <w:spacing w:line="360" w:lineRule="auto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Na ocenę dostateczną uczeń spełnia kryteria na ocenę dopuszczającą oraz:</w:t>
      </w:r>
    </w:p>
    <w:p w14:paraId="60835C5E" w14:textId="77777777" w:rsidR="00C40ED9" w:rsidRDefault="00C40ED9" w:rsidP="00C40ED9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omawia cechy położenia Europy i Polski na podstawie mapy </w:t>
      </w:r>
      <w:proofErr w:type="spellStart"/>
      <w:r>
        <w:rPr>
          <w:rFonts w:ascii="Arial" w:hAnsi="Arial" w:cs="Arial"/>
          <w:sz w:val="28"/>
          <w:szCs w:val="28"/>
        </w:rPr>
        <w:t>ogólnogeograficznej</w:t>
      </w:r>
      <w:proofErr w:type="spellEnd"/>
    </w:p>
    <w:p w14:paraId="2A7B7F21" w14:textId="77777777" w:rsidR="00C40ED9" w:rsidRDefault="00C40ED9" w:rsidP="00C40ED9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 xml:space="preserve">opisuje granicę między Europą a Azją </w:t>
      </w:r>
      <w:r>
        <w:rPr>
          <w:rFonts w:ascii="Arial" w:eastAsia="Calibri" w:hAnsi="Arial" w:cs="Arial"/>
          <w:sz w:val="28"/>
          <w:szCs w:val="28"/>
        </w:rPr>
        <w:br/>
        <w:t xml:space="preserve">na podstawie mapy </w:t>
      </w:r>
      <w:proofErr w:type="spellStart"/>
      <w:r>
        <w:rPr>
          <w:rFonts w:ascii="Arial" w:eastAsia="Calibri" w:hAnsi="Arial" w:cs="Arial"/>
          <w:sz w:val="28"/>
          <w:szCs w:val="28"/>
        </w:rPr>
        <w:t>ogólnogeograficznej</w:t>
      </w:r>
      <w:proofErr w:type="spellEnd"/>
      <w:r>
        <w:rPr>
          <w:rFonts w:ascii="Arial" w:eastAsia="Calibri" w:hAnsi="Arial" w:cs="Arial"/>
          <w:sz w:val="28"/>
          <w:szCs w:val="28"/>
        </w:rPr>
        <w:t xml:space="preserve"> Europy </w:t>
      </w:r>
    </w:p>
    <w:p w14:paraId="5EC8EDED" w14:textId="77777777" w:rsidR="00C40ED9" w:rsidRDefault="00C40ED9" w:rsidP="00C40ED9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>odczytuje szerokość geograficzną i długość geograficzną wybranych punktów na mapie Polski i Europy</w:t>
      </w:r>
    </w:p>
    <w:p w14:paraId="5D5C8E3D" w14:textId="77777777" w:rsidR="00C40ED9" w:rsidRDefault="00C40ED9" w:rsidP="00C40ED9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 xml:space="preserve">wskazuje na mapie przebieg granic Polski </w:t>
      </w:r>
    </w:p>
    <w:p w14:paraId="42C99EA4" w14:textId="77777777" w:rsidR="00C40ED9" w:rsidRDefault="00C40ED9" w:rsidP="00C40ED9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 xml:space="preserve">omawia proces powstawania gór </w:t>
      </w:r>
    </w:p>
    <w:p w14:paraId="4BD7C34F" w14:textId="77777777" w:rsidR="00C40ED9" w:rsidRDefault="00C40ED9" w:rsidP="00C40ED9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 xml:space="preserve">wymienia ruchy górotwórcze, które zachodziły w Europie i w Polsce </w:t>
      </w:r>
    </w:p>
    <w:p w14:paraId="2F6C7D59" w14:textId="77777777" w:rsidR="00C40ED9" w:rsidRDefault="00C40ED9" w:rsidP="00C40ED9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 xml:space="preserve">wymienia i wskazuje na mapie </w:t>
      </w:r>
      <w:proofErr w:type="spellStart"/>
      <w:r>
        <w:rPr>
          <w:rFonts w:ascii="Arial" w:eastAsia="Calibri" w:hAnsi="Arial" w:cs="Arial"/>
          <w:sz w:val="28"/>
          <w:szCs w:val="28"/>
        </w:rPr>
        <w:t>ogólnogeograficznej</w:t>
      </w:r>
      <w:proofErr w:type="spellEnd"/>
      <w:r>
        <w:rPr>
          <w:rFonts w:ascii="Arial" w:eastAsia="Calibri" w:hAnsi="Arial" w:cs="Arial"/>
          <w:sz w:val="28"/>
          <w:szCs w:val="28"/>
        </w:rPr>
        <w:t xml:space="preserve"> góry fałdowe, zrębowe oraz wulkaniczne w Europie i w Polsce </w:t>
      </w:r>
    </w:p>
    <w:p w14:paraId="70119C64" w14:textId="77777777" w:rsidR="00C40ED9" w:rsidRDefault="00C40ED9" w:rsidP="00C40ED9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 xml:space="preserve">omawia zlodowacenia na obszarze Polski </w:t>
      </w:r>
    </w:p>
    <w:p w14:paraId="6EA99918" w14:textId="77777777" w:rsidR="00C40ED9" w:rsidRDefault="00C40ED9" w:rsidP="00C40ED9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 xml:space="preserve">opisuje nizinne i górskie formy polodowcowe </w:t>
      </w:r>
    </w:p>
    <w:p w14:paraId="7B6315CA" w14:textId="77777777" w:rsidR="00C40ED9" w:rsidRDefault="00C40ED9" w:rsidP="00C40ED9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 xml:space="preserve">porównuje krzywą hipsograficzną Polski i Europy </w:t>
      </w:r>
    </w:p>
    <w:p w14:paraId="2347F220" w14:textId="77777777" w:rsidR="00C40ED9" w:rsidRDefault="00C40ED9" w:rsidP="00C40ED9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 xml:space="preserve">dokonuje podziału surowców mineralnych </w:t>
      </w:r>
    </w:p>
    <w:p w14:paraId="1A208653" w14:textId="77777777" w:rsidR="00C40ED9" w:rsidRDefault="00C40ED9" w:rsidP="00C40ED9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lastRenderedPageBreak/>
        <w:t xml:space="preserve">podaje cechy klimatu Polski </w:t>
      </w:r>
    </w:p>
    <w:p w14:paraId="6CCDE9AD" w14:textId="77777777" w:rsidR="00C40ED9" w:rsidRDefault="00C40ED9" w:rsidP="00C40ED9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 xml:space="preserve">podaje zróżnicowanie długości okresu wegetacyjnego w Polsce na podstawie mapy tematycznej </w:t>
      </w:r>
    </w:p>
    <w:p w14:paraId="328A95A6" w14:textId="77777777" w:rsidR="00C40ED9" w:rsidRDefault="00C40ED9" w:rsidP="00C40ED9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 xml:space="preserve">opisuje wody powierzchniowe Europy na podstawie mapy </w:t>
      </w:r>
      <w:proofErr w:type="spellStart"/>
      <w:r>
        <w:rPr>
          <w:rFonts w:ascii="Arial" w:eastAsia="Calibri" w:hAnsi="Arial" w:cs="Arial"/>
          <w:sz w:val="28"/>
          <w:szCs w:val="28"/>
        </w:rPr>
        <w:t>ogólnogeograficznej</w:t>
      </w:r>
      <w:proofErr w:type="spellEnd"/>
      <w:r>
        <w:rPr>
          <w:rFonts w:ascii="Arial" w:eastAsia="Calibri" w:hAnsi="Arial" w:cs="Arial"/>
          <w:sz w:val="28"/>
          <w:szCs w:val="28"/>
        </w:rPr>
        <w:t xml:space="preserve"> </w:t>
      </w:r>
    </w:p>
    <w:p w14:paraId="099BC844" w14:textId="77777777" w:rsidR="00C40ED9" w:rsidRDefault="00C40ED9" w:rsidP="00C40ED9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808080" w:themeColor="background1" w:themeShade="80"/>
          <w:sz w:val="28"/>
          <w:szCs w:val="28"/>
        </w:rPr>
      </w:pPr>
      <w:r>
        <w:rPr>
          <w:rFonts w:ascii="Arial" w:eastAsia="Calibri" w:hAnsi="Arial" w:cs="Arial"/>
          <w:color w:val="808080" w:themeColor="background1" w:themeShade="80"/>
          <w:sz w:val="28"/>
          <w:szCs w:val="28"/>
        </w:rPr>
        <w:t>rozpoznaje typy ujść rzecznych (dodatkowe)</w:t>
      </w:r>
    </w:p>
    <w:p w14:paraId="385E8CB4" w14:textId="77777777" w:rsidR="00C40ED9" w:rsidRDefault="00C40ED9" w:rsidP="00C40ED9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opisuje zjawisko powodzi </w:t>
      </w:r>
    </w:p>
    <w:p w14:paraId="1E48B17B" w14:textId="77777777" w:rsidR="00C40ED9" w:rsidRDefault="00C40ED9" w:rsidP="00C40ED9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wskazuje na mapie </w:t>
      </w:r>
      <w:proofErr w:type="spellStart"/>
      <w:r>
        <w:rPr>
          <w:rFonts w:ascii="Arial" w:eastAsia="Calibri" w:hAnsi="Arial" w:cs="Arial"/>
          <w:color w:val="000000"/>
          <w:sz w:val="28"/>
          <w:szCs w:val="28"/>
        </w:rPr>
        <w:t>ogólnogeograficznej</w:t>
      </w:r>
      <w:proofErr w:type="spellEnd"/>
      <w:r>
        <w:rPr>
          <w:rFonts w:ascii="Arial" w:eastAsia="Calibri" w:hAnsi="Arial" w:cs="Arial"/>
          <w:color w:val="000000"/>
          <w:sz w:val="28"/>
          <w:szCs w:val="28"/>
        </w:rPr>
        <w:t xml:space="preserve"> Polski obszary zagrożone powodzią </w:t>
      </w:r>
    </w:p>
    <w:p w14:paraId="65CD7839" w14:textId="77777777" w:rsidR="00C40ED9" w:rsidRDefault="00C40ED9" w:rsidP="00C40ED9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wskazuje na mapie Polski rozmieszczenie największych sztucznych zbiorników wodnych </w:t>
      </w:r>
    </w:p>
    <w:p w14:paraId="168A19EC" w14:textId="77777777" w:rsidR="00C40ED9" w:rsidRDefault="00C40ED9" w:rsidP="00C40ED9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>omawia wielkość i głębokość Bałtyku</w:t>
      </w:r>
    </w:p>
    <w:p w14:paraId="4B1125D6" w14:textId="77777777" w:rsidR="00C40ED9" w:rsidRDefault="00C40ED9" w:rsidP="00C40ED9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 xml:space="preserve">charakteryzuje temperaturę wód oraz zasolenie Bałtyku na tle innych mórz świata </w:t>
      </w:r>
    </w:p>
    <w:p w14:paraId="6BE557EF" w14:textId="77777777" w:rsidR="00C40ED9" w:rsidRDefault="00C40ED9" w:rsidP="00C40ED9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>opisuje świat roślin i zwierząt Bałtyku</w:t>
      </w:r>
    </w:p>
    <w:p w14:paraId="586B59D1" w14:textId="77777777" w:rsidR="00C40ED9" w:rsidRDefault="00C40ED9" w:rsidP="00C40ED9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>opisuje wybrane typy gleb w Polsce</w:t>
      </w:r>
    </w:p>
    <w:p w14:paraId="296199A5" w14:textId="77777777" w:rsidR="00C40ED9" w:rsidRDefault="00C40ED9" w:rsidP="00C40ED9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 xml:space="preserve">przedstawia na podstawie mapy tematycznej rozmieszczenie gleb </w:t>
      </w:r>
      <w:r>
        <w:rPr>
          <w:rFonts w:ascii="Arial" w:eastAsia="Calibri" w:hAnsi="Arial" w:cs="Arial"/>
          <w:sz w:val="28"/>
          <w:szCs w:val="28"/>
        </w:rPr>
        <w:br/>
        <w:t xml:space="preserve">na obszarze Polski </w:t>
      </w:r>
    </w:p>
    <w:p w14:paraId="205005F1" w14:textId="77777777" w:rsidR="00C40ED9" w:rsidRDefault="00C40ED9" w:rsidP="00C40ED9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 xml:space="preserve">omawia na podstawie danych statystycznych wskaźnik lesistości Polski </w:t>
      </w:r>
    </w:p>
    <w:p w14:paraId="3900AE77" w14:textId="77777777" w:rsidR="00C40ED9" w:rsidRDefault="00C40ED9" w:rsidP="00C40ED9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 xml:space="preserve">omawia strukturę gatunkową lasów w Polsce </w:t>
      </w:r>
    </w:p>
    <w:p w14:paraId="6A31E2BF" w14:textId="77777777" w:rsidR="00C40ED9" w:rsidRDefault="00C40ED9" w:rsidP="00C40ED9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 xml:space="preserve">podaje przykłady rezerwatów przyrody, parków krajobrazowych i pomników przyrody na obszarze wybranego regionu </w:t>
      </w:r>
    </w:p>
    <w:p w14:paraId="16D49939" w14:textId="77777777" w:rsidR="00C40ED9" w:rsidRDefault="00C40ED9" w:rsidP="00C40ED9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>charakteryzuje wybrane parki narodowe w Polsce</w:t>
      </w:r>
    </w:p>
    <w:p w14:paraId="7506DF65" w14:textId="77777777" w:rsidR="00C40ED9" w:rsidRDefault="00C40ED9" w:rsidP="00C40ED9">
      <w:pPr>
        <w:spacing w:line="360" w:lineRule="auto"/>
        <w:ind w:right="-74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wymienia przykłady terytoriów zależnych należących do państw europejskich</w:t>
      </w:r>
    </w:p>
    <w:p w14:paraId="23B50EAB" w14:textId="77777777" w:rsidR="00C40ED9" w:rsidRDefault="00C40ED9" w:rsidP="00C40ED9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prezentuje na podstawie danych statystycznych zmiany liczby ludności Europy i Polski po II wojnie światowej </w:t>
      </w:r>
    </w:p>
    <w:p w14:paraId="74007C07" w14:textId="77777777" w:rsidR="00C40ED9" w:rsidRDefault="00C40ED9" w:rsidP="00C40ED9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omawia na podstawie wykresu przyrost naturalny w Polsce w latach 1946–2018 </w:t>
      </w:r>
    </w:p>
    <w:p w14:paraId="51A30470" w14:textId="77777777" w:rsidR="00C40ED9" w:rsidRDefault="00C40ED9" w:rsidP="00C40ED9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omawia przestrzenne zróżnicowanie współczynnika przyrostu naturalnego w Polsce </w:t>
      </w:r>
    </w:p>
    <w:p w14:paraId="75EE2C1A" w14:textId="77777777" w:rsidR="00C40ED9" w:rsidRDefault="00C40ED9" w:rsidP="00C40ED9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>omawia na podstawie danych statystycznych średnią długość trwania życia Polaków na tle europejskich społeczeństw</w:t>
      </w:r>
    </w:p>
    <w:p w14:paraId="4D1EE578" w14:textId="77777777" w:rsidR="00C40ED9" w:rsidRDefault="00C40ED9" w:rsidP="00C40ED9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wyjaśnia, czym są ekonomiczne grupy wieku</w:t>
      </w:r>
    </w:p>
    <w:p w14:paraId="35560888" w14:textId="77777777" w:rsidR="00C40ED9" w:rsidRDefault="00C40ED9" w:rsidP="00C40ED9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wyjaśnia przyczyny zróżnicowania gęstości zaludnienia w Polsce </w:t>
      </w:r>
    </w:p>
    <w:p w14:paraId="40921E60" w14:textId="77777777" w:rsidR="00C40ED9" w:rsidRDefault="00C40ED9" w:rsidP="00C40ED9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omawia na podstawie mapy tematycznej przestrzenne zróżnicowanie gęstości zaludnienia w Polsce </w:t>
      </w:r>
    </w:p>
    <w:p w14:paraId="40A421F7" w14:textId="77777777" w:rsidR="00C40ED9" w:rsidRDefault="00C40ED9" w:rsidP="00C40ED9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podaje najważniejsze cechy migracji wewnętrznych w Polsce </w:t>
      </w:r>
    </w:p>
    <w:p w14:paraId="73B7D971" w14:textId="77777777" w:rsidR="00C40ED9" w:rsidRDefault="00C40ED9" w:rsidP="00C40ED9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wymienia główne przyczyny migracji zagranicznych w Polsce </w:t>
      </w:r>
    </w:p>
    <w:p w14:paraId="6F1DC6A6" w14:textId="77777777" w:rsidR="00C40ED9" w:rsidRDefault="00C40ED9" w:rsidP="00C40ED9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określa kierunki napływu imigrantów do Polski </w:t>
      </w:r>
    </w:p>
    <w:p w14:paraId="645ABF38" w14:textId="77777777" w:rsidR="00C40ED9" w:rsidRDefault="00C40ED9" w:rsidP="00C40ED9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wskazuje na mapie województw podlaskiego i zachodniopomorskiego obszary o dużym wzroście liczby ludności </w:t>
      </w:r>
    </w:p>
    <w:p w14:paraId="0866BD5C" w14:textId="77777777" w:rsidR="00C40ED9" w:rsidRDefault="00C40ED9" w:rsidP="00C40ED9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charakteryzuje mniejszości narodowe, mniejszości etniczne i społeczności etniczne w Polsce </w:t>
      </w:r>
    </w:p>
    <w:p w14:paraId="687B291E" w14:textId="77777777" w:rsidR="00C40ED9" w:rsidRDefault="00C40ED9" w:rsidP="00C40ED9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podaje przyczyny bezrobocia w Polsce </w:t>
      </w:r>
    </w:p>
    <w:p w14:paraId="57E554AA" w14:textId="77777777" w:rsidR="00C40ED9" w:rsidRDefault="00C40ED9" w:rsidP="00C40ED9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porównuje wielkość bezrobocia w Polsce i innych krajach europejskich na podstawie danych statystycznych </w:t>
      </w:r>
    </w:p>
    <w:p w14:paraId="13EDE5C3" w14:textId="77777777" w:rsidR="00C40ED9" w:rsidRDefault="00C40ED9" w:rsidP="00C40ED9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podaje przyczyny rozwoju największych miast w Polsce </w:t>
      </w:r>
    </w:p>
    <w:p w14:paraId="289421D0" w14:textId="77777777" w:rsidR="00C40ED9" w:rsidRDefault="00C40ED9" w:rsidP="00C40ED9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>podaje przykłady miast o różnych funkcjach w Polsce</w:t>
      </w:r>
    </w:p>
    <w:p w14:paraId="55E1F656" w14:textId="77777777" w:rsidR="00C40ED9" w:rsidRDefault="00C40ED9" w:rsidP="00C40ED9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lastRenderedPageBreak/>
        <w:t xml:space="preserve">wymienia typy zespołów miejskich w Polsce i podaje ich przykłady </w:t>
      </w:r>
    </w:p>
    <w:p w14:paraId="58B42FE9" w14:textId="77777777" w:rsidR="00C40ED9" w:rsidRDefault="00C40ED9" w:rsidP="00C40ED9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wskazuje różnice między aglomeracją monocentryczną a aglomeracją policentryczną </w:t>
      </w:r>
    </w:p>
    <w:p w14:paraId="139EE25A" w14:textId="77777777" w:rsidR="00C40ED9" w:rsidRDefault="00C40ED9" w:rsidP="00C40ED9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omawia przyczyny migracji do stref podmiejskich </w:t>
      </w:r>
    </w:p>
    <w:p w14:paraId="515E4EF7" w14:textId="77777777" w:rsidR="00C40ED9" w:rsidRDefault="00C40ED9" w:rsidP="00C40ED9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opisuje warunki przyrodnicze i </w:t>
      </w:r>
      <w:proofErr w:type="spellStart"/>
      <w:r>
        <w:rPr>
          <w:rFonts w:ascii="Arial" w:eastAsia="Calibri" w:hAnsi="Arial" w:cs="Arial"/>
          <w:color w:val="000000"/>
          <w:sz w:val="28"/>
          <w:szCs w:val="28"/>
        </w:rPr>
        <w:t>pozaprzyrodnicze</w:t>
      </w:r>
      <w:proofErr w:type="spellEnd"/>
      <w:r>
        <w:rPr>
          <w:rFonts w:ascii="Arial" w:eastAsia="Calibri" w:hAnsi="Arial" w:cs="Arial"/>
          <w:color w:val="000000"/>
          <w:sz w:val="28"/>
          <w:szCs w:val="28"/>
        </w:rPr>
        <w:t xml:space="preserve"> rozwoju rolnictwa w Polsce </w:t>
      </w:r>
    </w:p>
    <w:p w14:paraId="2A084362" w14:textId="77777777" w:rsidR="00C40ED9" w:rsidRDefault="00C40ED9" w:rsidP="00C40ED9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prezentuje na podstawie danych statystycznych strukturę wielkościową gospodarstw rolnych w Polsce </w:t>
      </w:r>
    </w:p>
    <w:p w14:paraId="1A0DBE6D" w14:textId="77777777" w:rsidR="00C40ED9" w:rsidRDefault="00C40ED9" w:rsidP="00C40ED9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przedstawia znaczenie gospodarcze głównych upraw w Polsce </w:t>
      </w:r>
    </w:p>
    <w:p w14:paraId="1C4F1B70" w14:textId="77777777" w:rsidR="00C40ED9" w:rsidRDefault="00C40ED9" w:rsidP="00C40ED9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prezentuje na podstawie danych statystycznych strukturę upraw w Polsce </w:t>
      </w:r>
    </w:p>
    <w:p w14:paraId="21DC683D" w14:textId="77777777" w:rsidR="00C40ED9" w:rsidRDefault="00C40ED9" w:rsidP="00C40ED9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wymienia główne rejony warzywnictwa i sadownictwa w Polsce </w:t>
      </w:r>
    </w:p>
    <w:p w14:paraId="1F97A9C1" w14:textId="77777777" w:rsidR="00C40ED9" w:rsidRDefault="00C40ED9" w:rsidP="00C40ED9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przedstawia znaczenie gospodarcze produkcji zwierzęcej w Polsce </w:t>
      </w:r>
    </w:p>
    <w:p w14:paraId="1858106E" w14:textId="77777777" w:rsidR="00C40ED9" w:rsidRDefault="00C40ED9" w:rsidP="00C40ED9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wymienia czynniki lokalizacji chowu bydła, trzody chlewnej i drobiu w Polsce </w:t>
      </w:r>
    </w:p>
    <w:p w14:paraId="057B1219" w14:textId="77777777" w:rsidR="00C40ED9" w:rsidRDefault="00C40ED9" w:rsidP="00C40ED9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omawia cechy polskiego przemysłu </w:t>
      </w:r>
    </w:p>
    <w:p w14:paraId="5D71FD28" w14:textId="77777777" w:rsidR="00C40ED9" w:rsidRDefault="00C40ED9" w:rsidP="00C40ED9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wymienia przyczyny zmian w strukturze przemysłu Polski </w:t>
      </w:r>
    </w:p>
    <w:p w14:paraId="7909CA95" w14:textId="77777777" w:rsidR="00C40ED9" w:rsidRDefault="00C40ED9" w:rsidP="00C40ED9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omawia cechy gospodarki Polski przed 1989 rokiem i po nim </w:t>
      </w:r>
    </w:p>
    <w:p w14:paraId="07ADBB48" w14:textId="77777777" w:rsidR="00C40ED9" w:rsidRDefault="00C40ED9" w:rsidP="00C40ED9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lokalizuje na mapie Polski elektrownie cieplne, wodne i niekonwencjonalne </w:t>
      </w:r>
    </w:p>
    <w:p w14:paraId="2EF66417" w14:textId="77777777" w:rsidR="00C40ED9" w:rsidRDefault="00C40ED9" w:rsidP="00C40ED9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>opisuje wielkość produkcji energii elektrycznej ze źródeł odnawialnych</w:t>
      </w:r>
    </w:p>
    <w:p w14:paraId="3D6AA344" w14:textId="77777777" w:rsidR="00C40ED9" w:rsidRDefault="00C40ED9" w:rsidP="00C40ED9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podaje przyczyny rozwoju energetyki wiatrowej i słonecznej </w:t>
      </w:r>
      <w:r>
        <w:rPr>
          <w:rFonts w:ascii="Arial" w:eastAsia="Calibri" w:hAnsi="Arial" w:cs="Arial"/>
          <w:color w:val="000000"/>
          <w:sz w:val="28"/>
          <w:szCs w:val="28"/>
        </w:rPr>
        <w:br/>
        <w:t xml:space="preserve">w województwach pomorskim i łódzkim </w:t>
      </w:r>
    </w:p>
    <w:p w14:paraId="3F064A89" w14:textId="77777777" w:rsidR="00C40ED9" w:rsidRDefault="00C40ED9" w:rsidP="00C40ED9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opisuje na podstawie danych statystycznych wielkość przeładunków w polskich portach morskich </w:t>
      </w:r>
    </w:p>
    <w:p w14:paraId="6F6633A5" w14:textId="77777777" w:rsidR="00C40ED9" w:rsidRDefault="00C40ED9" w:rsidP="00C40ED9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omawia rodzaje zanieczyszczeń i ich źródła</w:t>
      </w:r>
    </w:p>
    <w:p w14:paraId="3ED844E4" w14:textId="77777777" w:rsidR="00C40ED9" w:rsidRDefault="00C40ED9" w:rsidP="00C40ED9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omawia zróżnicowanie usług w Polsce </w:t>
      </w:r>
    </w:p>
    <w:p w14:paraId="09D7B3BA" w14:textId="77777777" w:rsidR="00C40ED9" w:rsidRDefault="00C40ED9" w:rsidP="00C40ED9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omawia rodzaje transportu lądowego w Polsce </w:t>
      </w:r>
    </w:p>
    <w:p w14:paraId="33169254" w14:textId="77777777" w:rsidR="00C40ED9" w:rsidRDefault="00C40ED9" w:rsidP="00C40ED9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lastRenderedPageBreak/>
        <w:t xml:space="preserve">omawia na podstawie map tematycznych gęstość dróg kołowych w Polsce </w:t>
      </w:r>
    </w:p>
    <w:p w14:paraId="03F87D5B" w14:textId="77777777" w:rsidR="00C40ED9" w:rsidRDefault="00C40ED9" w:rsidP="00C40ED9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omawia na podstawie mapy tematycznej gęstość sieci kolejowej w Polsce </w:t>
      </w:r>
    </w:p>
    <w:p w14:paraId="6EEDC18E" w14:textId="77777777" w:rsidR="00C40ED9" w:rsidRDefault="00C40ED9" w:rsidP="00C40ED9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omawia na podstawie danych statystycznych stan morskiej floty transportowej w Polsce </w:t>
      </w:r>
    </w:p>
    <w:p w14:paraId="322758F3" w14:textId="77777777" w:rsidR="00C40ED9" w:rsidRDefault="00C40ED9" w:rsidP="00C40ED9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>omawia na podstawie mapy sieć autostrad i dróg ekspresowych</w:t>
      </w:r>
    </w:p>
    <w:p w14:paraId="2A8C3F91" w14:textId="77777777" w:rsidR="00C40ED9" w:rsidRDefault="00C40ED9" w:rsidP="00C40ED9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>wymienia towary, które dominują w polskim handlu zagranicznym</w:t>
      </w:r>
    </w:p>
    <w:p w14:paraId="616F569F" w14:textId="77777777" w:rsidR="00C40ED9" w:rsidRDefault="00C40ED9" w:rsidP="00C40ED9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wymienia rodzaje usług, które rozwijają się dzięki wzrostowi ruchu turystycznego </w:t>
      </w:r>
    </w:p>
    <w:p w14:paraId="075AED67" w14:textId="77777777" w:rsidR="00C40ED9" w:rsidRDefault="00C40ED9" w:rsidP="00C40ED9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omawia czynniki rozwoju turystyki </w:t>
      </w:r>
    </w:p>
    <w:p w14:paraId="46524183" w14:textId="77777777" w:rsidR="00C40ED9" w:rsidRDefault="00C40ED9" w:rsidP="00C40ED9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wymienia polskie obiekty znajdujące się na </w:t>
      </w:r>
      <w:r>
        <w:rPr>
          <w:rFonts w:ascii="Arial" w:eastAsia="Calibri" w:hAnsi="Arial" w:cs="Arial"/>
          <w:i/>
          <w:iCs/>
          <w:color w:val="000000"/>
          <w:sz w:val="28"/>
          <w:szCs w:val="28"/>
        </w:rPr>
        <w:t xml:space="preserve">Liście światowego dziedzictwa UNESCO </w:t>
      </w:r>
      <w:r>
        <w:rPr>
          <w:rFonts w:ascii="Arial" w:eastAsia="Calibri" w:hAnsi="Arial" w:cs="Arial"/>
          <w:iCs/>
          <w:color w:val="000000"/>
          <w:sz w:val="28"/>
          <w:szCs w:val="28"/>
        </w:rPr>
        <w:t>i wskazuje je na mapie</w:t>
      </w:r>
    </w:p>
    <w:p w14:paraId="5CA8282A" w14:textId="77777777" w:rsidR="00C40ED9" w:rsidRDefault="00C40ED9" w:rsidP="00C40ED9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charakteryzuje środowisko przyrodnicze regionu oraz określa jego główne cechy na podstawie map tematycznych </w:t>
      </w:r>
    </w:p>
    <w:p w14:paraId="3A19AA7A" w14:textId="77777777" w:rsidR="00C40ED9" w:rsidRDefault="00C40ED9" w:rsidP="00C40ED9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rozpoznaje skały występujące w regionie miejsca zamieszkania </w:t>
      </w:r>
    </w:p>
    <w:p w14:paraId="05ADCE49" w14:textId="77777777" w:rsidR="00C40ED9" w:rsidRDefault="00C40ED9" w:rsidP="00C40ED9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wyróżnia najważniejsze cechy gospodarki regionu na podstawie danych statystycznych i map tematycznych </w:t>
      </w:r>
    </w:p>
    <w:p w14:paraId="77CF7054" w14:textId="77777777" w:rsidR="00C40ED9" w:rsidRDefault="00C40ED9" w:rsidP="00C40ED9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określa obszar utożsamiany z własną małą ojczyzną jako symboliczną przestrzenią w wymiarze lokalnym </w:t>
      </w:r>
    </w:p>
    <w:p w14:paraId="6C152DFD" w14:textId="77777777" w:rsidR="00C40ED9" w:rsidRDefault="00C40ED9" w:rsidP="00C40ED9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rozpoznaje w terenie obiekty charakterystyczne dla małej ojczyzny </w:t>
      </w:r>
      <w:r>
        <w:rPr>
          <w:rFonts w:ascii="Arial" w:eastAsia="Calibri" w:hAnsi="Arial" w:cs="Arial"/>
          <w:color w:val="000000"/>
          <w:sz w:val="28"/>
          <w:szCs w:val="28"/>
        </w:rPr>
        <w:br/>
        <w:t>i decydujące o jej atrakcyjności</w:t>
      </w:r>
    </w:p>
    <w:p w14:paraId="03923D46" w14:textId="77777777" w:rsidR="00C40ED9" w:rsidRDefault="00C40ED9" w:rsidP="00C40ED9">
      <w:pPr>
        <w:pStyle w:val="Akapitzlist"/>
        <w:autoSpaceDE w:val="0"/>
        <w:autoSpaceDN w:val="0"/>
        <w:adjustRightInd w:val="0"/>
        <w:spacing w:line="360" w:lineRule="auto"/>
        <w:ind w:left="71"/>
        <w:jc w:val="both"/>
        <w:rPr>
          <w:rFonts w:ascii="Arial" w:eastAsia="Calibri" w:hAnsi="Arial" w:cs="Arial"/>
          <w:sz w:val="28"/>
          <w:szCs w:val="28"/>
        </w:rPr>
      </w:pPr>
    </w:p>
    <w:p w14:paraId="1C454B5F" w14:textId="77777777" w:rsidR="00C40ED9" w:rsidRDefault="00C40ED9" w:rsidP="00C40ED9">
      <w:pPr>
        <w:spacing w:line="360" w:lineRule="auto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Na ocenę dobrą uczeń spełnia kryteria na ocenę dostateczną oraz:</w:t>
      </w:r>
    </w:p>
    <w:p w14:paraId="2969440B" w14:textId="77777777" w:rsidR="00C40ED9" w:rsidRDefault="00C40ED9" w:rsidP="00C40ED9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oblicza rozciągłość południkową oraz rozciągłość równoleżnikową Europy i Polski</w:t>
      </w:r>
    </w:p>
    <w:p w14:paraId="46642D3E" w14:textId="77777777" w:rsidR="00C40ED9" w:rsidRDefault="00C40ED9" w:rsidP="00C40ED9">
      <w:pPr>
        <w:spacing w:after="0" w:line="360" w:lineRule="auto"/>
        <w:jc w:val="both"/>
        <w:rPr>
          <w:rFonts w:ascii="Arial" w:hAnsi="Arial" w:cs="Arial"/>
          <w:color w:val="A6A6A6" w:themeColor="background1" w:themeShade="A6"/>
          <w:sz w:val="28"/>
          <w:szCs w:val="28"/>
        </w:rPr>
      </w:pPr>
      <w:r>
        <w:rPr>
          <w:rFonts w:ascii="Arial" w:hAnsi="Arial" w:cs="Arial"/>
          <w:color w:val="A6A6A6" w:themeColor="background1" w:themeShade="A6"/>
          <w:sz w:val="28"/>
          <w:szCs w:val="28"/>
        </w:rPr>
        <w:lastRenderedPageBreak/>
        <w:t>opisuje dzieje Ziemi (dodatkowe)</w:t>
      </w:r>
    </w:p>
    <w:p w14:paraId="0C2875CC" w14:textId="77777777" w:rsidR="00C40ED9" w:rsidRDefault="00C40ED9" w:rsidP="00C40ED9">
      <w:pPr>
        <w:pStyle w:val="Default"/>
        <w:spacing w:line="360" w:lineRule="auto"/>
        <w:jc w:val="both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wyjaśnia, jak powstał węgiel kamienny</w:t>
      </w:r>
    </w:p>
    <w:p w14:paraId="073BD786" w14:textId="77777777" w:rsidR="00C40ED9" w:rsidRDefault="00C40ED9" w:rsidP="00C40ED9">
      <w:pPr>
        <w:pStyle w:val="Default"/>
        <w:spacing w:line="360" w:lineRule="auto"/>
        <w:jc w:val="both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 xml:space="preserve">charakteryzuje na podstawie map geologicznych obszar Polski na tle struktur geologicznych Europy </w:t>
      </w:r>
    </w:p>
    <w:p w14:paraId="1DC7DCF0" w14:textId="77777777" w:rsidR="00C40ED9" w:rsidRDefault="00C40ED9" w:rsidP="00C40ED9">
      <w:pPr>
        <w:pStyle w:val="Default"/>
        <w:spacing w:line="360" w:lineRule="auto"/>
        <w:jc w:val="both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 xml:space="preserve">opisuje cechy różnych typów genetycznych gór </w:t>
      </w:r>
    </w:p>
    <w:p w14:paraId="1773B1F1" w14:textId="77777777" w:rsidR="00C40ED9" w:rsidRDefault="00C40ED9" w:rsidP="00C40ED9">
      <w:pPr>
        <w:pStyle w:val="Default"/>
        <w:spacing w:line="360" w:lineRule="auto"/>
        <w:jc w:val="both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808080" w:themeColor="background1" w:themeShade="80"/>
          <w:sz w:val="28"/>
          <w:szCs w:val="28"/>
        </w:rPr>
        <w:t xml:space="preserve">przedstawia współczesne obszary występowania lodowców na Ziemi </w:t>
      </w:r>
      <w:r>
        <w:rPr>
          <w:rFonts w:ascii="Arial" w:hAnsi="Arial" w:cs="Arial"/>
          <w:color w:val="808080" w:themeColor="background1" w:themeShade="80"/>
          <w:sz w:val="28"/>
          <w:szCs w:val="28"/>
        </w:rPr>
        <w:br/>
        <w:t xml:space="preserve">i wskazuje je na mapie </w:t>
      </w:r>
      <w:proofErr w:type="spellStart"/>
      <w:r>
        <w:rPr>
          <w:rFonts w:ascii="Arial" w:hAnsi="Arial" w:cs="Arial"/>
          <w:color w:val="808080" w:themeColor="background1" w:themeShade="80"/>
          <w:sz w:val="28"/>
          <w:szCs w:val="28"/>
        </w:rPr>
        <w:t>ogólnogeograficznej</w:t>
      </w:r>
      <w:proofErr w:type="spellEnd"/>
      <w:r>
        <w:rPr>
          <w:rFonts w:ascii="Arial" w:hAnsi="Arial" w:cs="Arial"/>
          <w:color w:val="808080" w:themeColor="background1" w:themeShade="80"/>
          <w:sz w:val="28"/>
          <w:szCs w:val="28"/>
        </w:rPr>
        <w:t xml:space="preserve"> świata (dodatkowe)</w:t>
      </w:r>
    </w:p>
    <w:p w14:paraId="4C7E1A5B" w14:textId="77777777" w:rsidR="00C40ED9" w:rsidRDefault="00C40ED9" w:rsidP="00C40ED9">
      <w:pPr>
        <w:pStyle w:val="Default"/>
        <w:spacing w:line="360" w:lineRule="auto"/>
        <w:jc w:val="both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 xml:space="preserve">charakteryzuje działalność rzeźbotwórczą lądolodu i lodowców górskich na obszarze Polski </w:t>
      </w:r>
    </w:p>
    <w:p w14:paraId="1CC5EA8E" w14:textId="77777777" w:rsidR="00C40ED9" w:rsidRDefault="00C40ED9" w:rsidP="00C40ED9">
      <w:pPr>
        <w:pStyle w:val="Default"/>
        <w:spacing w:line="360" w:lineRule="auto"/>
        <w:jc w:val="both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 xml:space="preserve">omawia na podstawie mapy </w:t>
      </w:r>
      <w:proofErr w:type="spellStart"/>
      <w:r>
        <w:rPr>
          <w:rFonts w:ascii="Arial" w:hAnsi="Arial" w:cs="Arial"/>
          <w:color w:val="auto"/>
          <w:sz w:val="28"/>
          <w:szCs w:val="28"/>
        </w:rPr>
        <w:t>ogólnogeograficznej</w:t>
      </w:r>
      <w:proofErr w:type="spellEnd"/>
      <w:r>
        <w:rPr>
          <w:rFonts w:ascii="Arial" w:hAnsi="Arial" w:cs="Arial"/>
          <w:color w:val="auto"/>
          <w:sz w:val="28"/>
          <w:szCs w:val="28"/>
        </w:rPr>
        <w:t xml:space="preserve"> cechy ukształtowania powierzchni Europy i Polski </w:t>
      </w:r>
    </w:p>
    <w:p w14:paraId="6FC406BA" w14:textId="77777777" w:rsidR="00C40ED9" w:rsidRDefault="00C40ED9" w:rsidP="00C40ED9">
      <w:pPr>
        <w:pStyle w:val="Default"/>
        <w:spacing w:line="360" w:lineRule="auto"/>
        <w:jc w:val="both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 xml:space="preserve">opisuje rozmieszczenie surowców mineralnych w Polsce na podstawie mapy tematycznej </w:t>
      </w:r>
    </w:p>
    <w:p w14:paraId="4E42EFCD" w14:textId="77777777" w:rsidR="00C40ED9" w:rsidRDefault="00C40ED9" w:rsidP="00C40ED9">
      <w:pPr>
        <w:pStyle w:val="Default"/>
        <w:spacing w:line="360" w:lineRule="auto"/>
        <w:jc w:val="both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 xml:space="preserve">omawia warunki klimatyczne w Europie </w:t>
      </w:r>
    </w:p>
    <w:p w14:paraId="78F66A67" w14:textId="77777777" w:rsidR="00C40ED9" w:rsidRDefault="00C40ED9" w:rsidP="00C40ED9">
      <w:pPr>
        <w:pStyle w:val="Default"/>
        <w:spacing w:line="360" w:lineRule="auto"/>
        <w:jc w:val="both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 xml:space="preserve">charakteryzuje czynniki kształtujące klimat w Polsce </w:t>
      </w:r>
    </w:p>
    <w:p w14:paraId="205CF6F1" w14:textId="77777777" w:rsidR="00C40ED9" w:rsidRDefault="00C40ED9" w:rsidP="00C40ED9">
      <w:pPr>
        <w:pStyle w:val="Default"/>
        <w:spacing w:line="360" w:lineRule="auto"/>
        <w:jc w:val="both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omawia wpływ głównych mas powietrza na klimat i pogodę w Polsce</w:t>
      </w:r>
    </w:p>
    <w:p w14:paraId="297A4967" w14:textId="77777777" w:rsidR="00C40ED9" w:rsidRDefault="00C40ED9" w:rsidP="00C40ED9">
      <w:pPr>
        <w:pStyle w:val="Default"/>
        <w:spacing w:line="360" w:lineRule="auto"/>
        <w:jc w:val="both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 xml:space="preserve">odczytuje wartości temperatury powietrza i wielkość opadów atmosferycznych z </w:t>
      </w:r>
      <w:proofErr w:type="spellStart"/>
      <w:r>
        <w:rPr>
          <w:rFonts w:ascii="Arial" w:hAnsi="Arial" w:cs="Arial"/>
          <w:color w:val="auto"/>
          <w:sz w:val="28"/>
          <w:szCs w:val="28"/>
        </w:rPr>
        <w:t>klimatogramów</w:t>
      </w:r>
      <w:proofErr w:type="spellEnd"/>
    </w:p>
    <w:p w14:paraId="535EC3B1" w14:textId="77777777" w:rsidR="00C40ED9" w:rsidRDefault="00C40ED9" w:rsidP="00C40ED9">
      <w:pPr>
        <w:pStyle w:val="Default"/>
        <w:spacing w:line="360" w:lineRule="auto"/>
        <w:jc w:val="both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 xml:space="preserve">wyjaśnia, jak powstają najważniejsze wiatry lokalne w Polsce </w:t>
      </w:r>
    </w:p>
    <w:p w14:paraId="75863DE1" w14:textId="77777777" w:rsidR="00C40ED9" w:rsidRDefault="00C40ED9" w:rsidP="00C40ED9">
      <w:pPr>
        <w:pStyle w:val="Default"/>
        <w:spacing w:line="360" w:lineRule="auto"/>
        <w:jc w:val="both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 xml:space="preserve">wyjaśnia, na czym polega asymetria dorzeczy Wisły i Odry </w:t>
      </w:r>
    </w:p>
    <w:p w14:paraId="3A00E61C" w14:textId="77777777" w:rsidR="00C40ED9" w:rsidRDefault="00C40ED9" w:rsidP="00C40ED9">
      <w:pPr>
        <w:pStyle w:val="Default"/>
        <w:spacing w:line="360" w:lineRule="auto"/>
        <w:jc w:val="both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 xml:space="preserve">opisuje na podstawie mapy cechy oraz walory Wisły i Odry </w:t>
      </w:r>
    </w:p>
    <w:p w14:paraId="4F88A64C" w14:textId="77777777" w:rsidR="00C40ED9" w:rsidRDefault="00C40ED9" w:rsidP="00C40ED9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wymienia czynniki sprzyjające powodziom w Polsce </w:t>
      </w:r>
    </w:p>
    <w:p w14:paraId="4860A18D" w14:textId="77777777" w:rsidR="00C40ED9" w:rsidRDefault="00C40ED9" w:rsidP="00C40ED9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określa rolę przeciwpowodziową sztucznych zbiorników </w:t>
      </w:r>
    </w:p>
    <w:p w14:paraId="3E22864C" w14:textId="77777777" w:rsidR="00C40ED9" w:rsidRDefault="00C40ED9" w:rsidP="00C40ED9">
      <w:pPr>
        <w:pStyle w:val="Default"/>
        <w:spacing w:line="360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color w:val="000000" w:themeColor="text1"/>
          <w:sz w:val="28"/>
          <w:szCs w:val="28"/>
        </w:rPr>
        <w:t xml:space="preserve">charakteryzuje i rozpoznaje typy wybrzeży Bałtyku </w:t>
      </w:r>
    </w:p>
    <w:p w14:paraId="4D86F6E9" w14:textId="77777777" w:rsidR="00C40ED9" w:rsidRDefault="00C40ED9" w:rsidP="00C40ED9">
      <w:pPr>
        <w:pStyle w:val="Default"/>
        <w:spacing w:line="360" w:lineRule="auto"/>
        <w:jc w:val="both"/>
        <w:rPr>
          <w:rFonts w:ascii="Arial" w:hAnsi="Arial" w:cs="Arial"/>
          <w:color w:val="A6A6A6" w:themeColor="background1" w:themeShade="A6"/>
          <w:sz w:val="28"/>
          <w:szCs w:val="28"/>
        </w:rPr>
      </w:pPr>
      <w:r>
        <w:rPr>
          <w:rFonts w:ascii="Arial" w:hAnsi="Arial" w:cs="Arial"/>
          <w:color w:val="A6A6A6" w:themeColor="background1" w:themeShade="A6"/>
          <w:sz w:val="28"/>
          <w:szCs w:val="28"/>
        </w:rPr>
        <w:t>omawia powstawanie gleby (dodatkowe)</w:t>
      </w:r>
    </w:p>
    <w:p w14:paraId="4DBB38A9" w14:textId="77777777" w:rsidR="00C40ED9" w:rsidRDefault="00C40ED9" w:rsidP="00C40ED9">
      <w:pPr>
        <w:pStyle w:val="Default"/>
        <w:spacing w:line="360" w:lineRule="auto"/>
        <w:jc w:val="both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 xml:space="preserve">wyróżnia najważniejsze cechy wybranych typów gleb na podstawie profili glebowych </w:t>
      </w:r>
    </w:p>
    <w:p w14:paraId="22799A71" w14:textId="77777777" w:rsidR="00C40ED9" w:rsidRDefault="00C40ED9" w:rsidP="00C40ED9">
      <w:pPr>
        <w:pStyle w:val="Default"/>
        <w:spacing w:line="360" w:lineRule="auto"/>
        <w:jc w:val="both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 xml:space="preserve">omawia funkcje lasów </w:t>
      </w:r>
    </w:p>
    <w:p w14:paraId="2E269BDF" w14:textId="77777777" w:rsidR="00C40ED9" w:rsidRDefault="00C40ED9" w:rsidP="00C40ED9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 xml:space="preserve">omawia na podstawie mapy Polski przestrzenne zróżnicowanie lesistości </w:t>
      </w:r>
      <w:r>
        <w:rPr>
          <w:rFonts w:ascii="Arial" w:hAnsi="Arial" w:cs="Arial"/>
          <w:sz w:val="28"/>
          <w:szCs w:val="28"/>
        </w:rPr>
        <w:br/>
        <w:t>w Polsce</w:t>
      </w:r>
    </w:p>
    <w:p w14:paraId="1A36840B" w14:textId="77777777" w:rsidR="00C40ED9" w:rsidRDefault="00C40ED9" w:rsidP="00C40ED9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ocenia rolę parków narodowych i innych form ochrony przyrody </w:t>
      </w:r>
      <w:r>
        <w:rPr>
          <w:rFonts w:ascii="Arial" w:hAnsi="Arial" w:cs="Arial"/>
          <w:sz w:val="28"/>
          <w:szCs w:val="28"/>
        </w:rPr>
        <w:br/>
        <w:t>w zachowaniu naturalnych walorów środowiska przyrodniczego</w:t>
      </w:r>
    </w:p>
    <w:p w14:paraId="38745F28" w14:textId="77777777" w:rsidR="00C40ED9" w:rsidRDefault="00C40ED9" w:rsidP="00C40ED9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omawia zmiany na mapie politycznej Europy w drugiej połowie XX w. </w:t>
      </w:r>
    </w:p>
    <w:p w14:paraId="63734E1B" w14:textId="77777777" w:rsidR="00C40ED9" w:rsidRDefault="00C40ED9" w:rsidP="00C40ED9">
      <w:pPr>
        <w:pStyle w:val="Default"/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oblicza współczynnik przyrostu naturalnego </w:t>
      </w:r>
    </w:p>
    <w:p w14:paraId="59885413" w14:textId="77777777" w:rsidR="00C40ED9" w:rsidRDefault="00C40ED9" w:rsidP="00C40ED9">
      <w:pPr>
        <w:pStyle w:val="Default"/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podaje przyczyny zróżnicowania przyrostu naturalnego w Europie </w:t>
      </w:r>
      <w:r>
        <w:rPr>
          <w:rFonts w:ascii="Arial" w:hAnsi="Arial" w:cs="Arial"/>
          <w:sz w:val="28"/>
          <w:szCs w:val="28"/>
        </w:rPr>
        <w:br/>
        <w:t xml:space="preserve">i w Polsce </w:t>
      </w:r>
    </w:p>
    <w:p w14:paraId="5E0E36D1" w14:textId="77777777" w:rsidR="00C40ED9" w:rsidRDefault="00C40ED9" w:rsidP="00C40ED9">
      <w:pPr>
        <w:pStyle w:val="Default"/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omawia czynniki wpływające na liczbę urodzeń w Polsce </w:t>
      </w:r>
    </w:p>
    <w:p w14:paraId="6259C890" w14:textId="77777777" w:rsidR="00C40ED9" w:rsidRDefault="00C40ED9" w:rsidP="00C40ED9">
      <w:pPr>
        <w:pStyle w:val="Default"/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porównuje udział poszczególnych grup wiekowych ludności w Polsce na podstawie danych statystycznych </w:t>
      </w:r>
    </w:p>
    <w:p w14:paraId="297037F2" w14:textId="77777777" w:rsidR="00C40ED9" w:rsidRDefault="00C40ED9" w:rsidP="00C40ED9">
      <w:pPr>
        <w:pStyle w:val="Default"/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oblicza wskaźnik gęstości zaludnienia Polski </w:t>
      </w:r>
    </w:p>
    <w:p w14:paraId="511F0D83" w14:textId="77777777" w:rsidR="00C40ED9" w:rsidRDefault="00C40ED9" w:rsidP="00C40ED9">
      <w:pPr>
        <w:pStyle w:val="Default"/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opisuje na podstawie mapy cechy rozmieszczenia ludności w Polsce</w:t>
      </w:r>
    </w:p>
    <w:p w14:paraId="2F56492F" w14:textId="77777777" w:rsidR="00C40ED9" w:rsidRDefault="00C40ED9" w:rsidP="00C40ED9">
      <w:pPr>
        <w:pStyle w:val="Default"/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opisuje skutki migracji zagranicznych w Polsce </w:t>
      </w:r>
    </w:p>
    <w:p w14:paraId="1C426DD0" w14:textId="77777777" w:rsidR="00C40ED9" w:rsidRDefault="00C40ED9" w:rsidP="00C40ED9">
      <w:pPr>
        <w:pStyle w:val="Default"/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porównuje przyrost rzeczywisty ludności w Polsce i w wybranych państwach Europy </w:t>
      </w:r>
    </w:p>
    <w:p w14:paraId="3B7B80F5" w14:textId="77777777" w:rsidR="00C40ED9" w:rsidRDefault="00C40ED9" w:rsidP="00C40ED9">
      <w:pPr>
        <w:pStyle w:val="Default"/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omawia przyczyny migracji wewnętrznych w Polsce </w:t>
      </w:r>
    </w:p>
    <w:p w14:paraId="0C0EF9EB" w14:textId="77777777" w:rsidR="00C40ED9" w:rsidRDefault="00C40ED9" w:rsidP="00C40ED9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wskazuje na mapie województw podlaskiego i zachodniopomorskiego gminy o dużym spadku liczby ludności </w:t>
      </w:r>
    </w:p>
    <w:p w14:paraId="359667B7" w14:textId="77777777" w:rsidR="00C40ED9" w:rsidRDefault="00C40ED9" w:rsidP="00C40ED9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analizuje współczynnik salda migracji na przykładzie województw zachodniopomorskiego i podlaskiego </w:t>
      </w:r>
    </w:p>
    <w:p w14:paraId="6615ABEC" w14:textId="77777777" w:rsidR="00C40ED9" w:rsidRDefault="00C40ED9" w:rsidP="00C40ED9">
      <w:pPr>
        <w:pStyle w:val="Default"/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porównuje strukturę narodowościową ludności Polski ze strukturą narodowościową ludności w wybranych państwach europejskich </w:t>
      </w:r>
    </w:p>
    <w:p w14:paraId="687171C5" w14:textId="77777777" w:rsidR="00C40ED9" w:rsidRDefault="00C40ED9" w:rsidP="00C40ED9">
      <w:pPr>
        <w:pStyle w:val="Default"/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określa na podstawie danych statystycznych różnice między strukturą zatrudnienia ludności w poszczególnych województwach </w:t>
      </w:r>
    </w:p>
    <w:p w14:paraId="63268821" w14:textId="77777777" w:rsidR="00C40ED9" w:rsidRDefault="00C40ED9" w:rsidP="00C40ED9">
      <w:pPr>
        <w:pStyle w:val="Default"/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porównuje stopę bezrobocia w wybranych krajach europejskich</w:t>
      </w:r>
    </w:p>
    <w:p w14:paraId="5841339A" w14:textId="77777777" w:rsidR="00C40ED9" w:rsidRDefault="00C40ED9" w:rsidP="00C40ED9">
      <w:pPr>
        <w:pStyle w:val="Default"/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charakteryzuje funkcje wybranych miast w Polsce </w:t>
      </w:r>
    </w:p>
    <w:p w14:paraId="58657E13" w14:textId="77777777" w:rsidR="00C40ED9" w:rsidRDefault="00C40ED9" w:rsidP="00C40ED9">
      <w:pPr>
        <w:pStyle w:val="Default"/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omawia przyczyny rozwoju miast w Polsce </w:t>
      </w:r>
    </w:p>
    <w:p w14:paraId="48A284A8" w14:textId="77777777" w:rsidR="00C40ED9" w:rsidRDefault="00C40ED9" w:rsidP="00C40ED9">
      <w:pPr>
        <w:pStyle w:val="Default"/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 xml:space="preserve">porównuje wskaźnik urbanizacji w Polsce i wybranych krajach Europy </w:t>
      </w:r>
    </w:p>
    <w:p w14:paraId="1DC7EE23" w14:textId="77777777" w:rsidR="00C40ED9" w:rsidRDefault="00C40ED9" w:rsidP="00C40ED9">
      <w:pPr>
        <w:pStyle w:val="Default"/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analizuje rozmieszczenie oraz wielkość miast w Polsce </w:t>
      </w:r>
    </w:p>
    <w:p w14:paraId="1A0764AC" w14:textId="77777777" w:rsidR="00C40ED9" w:rsidRDefault="00C40ED9" w:rsidP="00C40ED9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omawia na podstawie map tematycznych zmiany liczby ludności </w:t>
      </w:r>
      <w:r>
        <w:rPr>
          <w:rFonts w:ascii="Arial" w:eastAsia="Calibri" w:hAnsi="Arial" w:cs="Arial"/>
          <w:color w:val="000000"/>
          <w:sz w:val="28"/>
          <w:szCs w:val="28"/>
        </w:rPr>
        <w:br/>
        <w:t xml:space="preserve">w strefach podmiejskich Krakowa i Warszawy </w:t>
      </w:r>
    </w:p>
    <w:p w14:paraId="28ADD78D" w14:textId="77777777" w:rsidR="00C40ED9" w:rsidRDefault="00C40ED9" w:rsidP="00C40ED9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przedstawia rolnictwo jako sektor gospodarki oraz jego rolę w rozwoju społeczno-gospodarczym kraju </w:t>
      </w:r>
    </w:p>
    <w:p w14:paraId="3033177D" w14:textId="77777777" w:rsidR="00C40ED9" w:rsidRDefault="00C40ED9" w:rsidP="00C40ED9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charakteryzuje regiony rolnicze o najkorzystniejszych warunkach do produkcji rolnej w Polsce </w:t>
      </w:r>
    </w:p>
    <w:p w14:paraId="3318D307" w14:textId="77777777" w:rsidR="00C40ED9" w:rsidRDefault="00C40ED9" w:rsidP="00C40ED9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przedstawia strukturę użytkowania ziemi w Polsce na tle innych krajów Europy </w:t>
      </w:r>
    </w:p>
    <w:p w14:paraId="5A648B5C" w14:textId="77777777" w:rsidR="00C40ED9" w:rsidRDefault="00C40ED9" w:rsidP="00C40ED9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prezentuje na podstawie danych statystycznych strukturę chowu zwierząt gospodarskich w Polsce </w:t>
      </w:r>
    </w:p>
    <w:p w14:paraId="5E431DC4" w14:textId="77777777" w:rsidR="00C40ED9" w:rsidRDefault="00C40ED9" w:rsidP="00C40ED9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przedstawia przemysł jako sektor gospodarki i jego rolę w rozwoju społeczno-gospodarczym kraju </w:t>
      </w:r>
    </w:p>
    <w:p w14:paraId="4FD9BDC5" w14:textId="77777777" w:rsidR="00C40ED9" w:rsidRDefault="00C40ED9" w:rsidP="00C40ED9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opisuje rozmieszczenie przemysłu w Polsce </w:t>
      </w:r>
    </w:p>
    <w:p w14:paraId="6F521909" w14:textId="77777777" w:rsidR="00C40ED9" w:rsidRDefault="00C40ED9" w:rsidP="00C40ED9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omawia strukturę zatrudnienia w konurbacji katowickiej i aglomeracji łódzkiej przed 1989 rokiem </w:t>
      </w:r>
    </w:p>
    <w:p w14:paraId="3B9772BE" w14:textId="77777777" w:rsidR="00C40ED9" w:rsidRDefault="00C40ED9" w:rsidP="00C40ED9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>prezentuje na podstawie danych statystycznych strukturę produkcji energii elektrycznej w Polsce na tle wybranych krajów Europy</w:t>
      </w:r>
    </w:p>
    <w:p w14:paraId="3C19C242" w14:textId="77777777" w:rsidR="00C40ED9" w:rsidRDefault="00C40ED9" w:rsidP="00C40ED9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wyjaśnia wpływ warunków </w:t>
      </w:r>
      <w:proofErr w:type="spellStart"/>
      <w:r>
        <w:rPr>
          <w:rFonts w:ascii="Arial" w:eastAsia="Calibri" w:hAnsi="Arial" w:cs="Arial"/>
          <w:color w:val="000000"/>
          <w:sz w:val="28"/>
          <w:szCs w:val="28"/>
        </w:rPr>
        <w:t>pozaprzyrodniczych</w:t>
      </w:r>
      <w:proofErr w:type="spellEnd"/>
      <w:r>
        <w:rPr>
          <w:rFonts w:ascii="Arial" w:eastAsia="Calibri" w:hAnsi="Arial" w:cs="Arial"/>
          <w:color w:val="000000"/>
          <w:sz w:val="28"/>
          <w:szCs w:val="28"/>
        </w:rPr>
        <w:t xml:space="preserve"> na wykorzystanie OZE w województwach pomorskim i łódzkim </w:t>
      </w:r>
    </w:p>
    <w:p w14:paraId="433E32A5" w14:textId="77777777" w:rsidR="00C40ED9" w:rsidRDefault="00C40ED9" w:rsidP="00C40ED9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opisuje na podstawie danych statystycznych strukturę przeładunków w polskich portach morskich </w:t>
      </w:r>
    </w:p>
    <w:p w14:paraId="4429C785" w14:textId="77777777" w:rsidR="00C40ED9" w:rsidRDefault="00C40ED9" w:rsidP="00C40ED9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>opisuje strukturę połowów ryb w Polsce</w:t>
      </w:r>
    </w:p>
    <w:p w14:paraId="11D82285" w14:textId="77777777" w:rsidR="00C40ED9" w:rsidRDefault="00C40ED9" w:rsidP="00C40ED9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charakteryzuje wpływ poszczególnych sektorów gospodarki na stan środowiska</w:t>
      </w:r>
    </w:p>
    <w:p w14:paraId="2BB0FCB1" w14:textId="77777777" w:rsidR="00C40ED9" w:rsidRDefault="00C40ED9" w:rsidP="00C40ED9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wymienia źródła zanieczyszczeń komunalnych</w:t>
      </w:r>
    </w:p>
    <w:p w14:paraId="3FDAEADE" w14:textId="77777777" w:rsidR="00C40ED9" w:rsidRDefault="00C40ED9" w:rsidP="00C40ED9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przedstawia usługi jako sektor gospodarki oraz ich rolę w rozwoju społeczno-gospodarczym kraju </w:t>
      </w:r>
    </w:p>
    <w:p w14:paraId="4C7114F3" w14:textId="77777777" w:rsidR="00C40ED9" w:rsidRDefault="00C40ED9" w:rsidP="00C40ED9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charakteryzuje udział poszczególnych rodzajów transportu w przewozach pasażerów i ładunków </w:t>
      </w:r>
    </w:p>
    <w:p w14:paraId="293D8100" w14:textId="77777777" w:rsidR="00C40ED9" w:rsidRDefault="00C40ED9" w:rsidP="00C40ED9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omawia ruch pasażerski w portach lotniczych Polski </w:t>
      </w:r>
    </w:p>
    <w:p w14:paraId="378AA4DB" w14:textId="77777777" w:rsidR="00C40ED9" w:rsidRDefault="00C40ED9" w:rsidP="00C40ED9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podaje przyczyny nierównomiernego dostępu do środków łączności </w:t>
      </w:r>
      <w:r>
        <w:rPr>
          <w:rFonts w:ascii="Arial" w:eastAsia="Calibri" w:hAnsi="Arial" w:cs="Arial"/>
          <w:color w:val="000000"/>
          <w:sz w:val="28"/>
          <w:szCs w:val="28"/>
        </w:rPr>
        <w:br/>
        <w:t>na terenie Polski</w:t>
      </w:r>
    </w:p>
    <w:p w14:paraId="5CE346D0" w14:textId="77777777" w:rsidR="00C40ED9" w:rsidRDefault="00C40ED9" w:rsidP="00C40ED9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wymienia główne inwestycje przemysłowe we Wrocławiu i w jego okolicach </w:t>
      </w:r>
    </w:p>
    <w:p w14:paraId="162090ED" w14:textId="77777777" w:rsidR="00C40ED9" w:rsidRDefault="00C40ED9" w:rsidP="00C40ED9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wskazuje na mapie tematycznej przykłady miejsc, w których przebieg autostrad i dróg ekspresowych sprzyja powstawaniu centrów logistycznych </w:t>
      </w:r>
    </w:p>
    <w:p w14:paraId="7A649522" w14:textId="77777777" w:rsidR="00C40ED9" w:rsidRDefault="00C40ED9" w:rsidP="00C40ED9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>przedstawia przyczyny niskiego salda bilansu handlu zagranicznego w Polsce</w:t>
      </w:r>
    </w:p>
    <w:p w14:paraId="7FBA2CAA" w14:textId="77777777" w:rsidR="00C40ED9" w:rsidRDefault="00C40ED9" w:rsidP="00C40ED9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charakteryzuje polskie obiekty znajdujące się na </w:t>
      </w:r>
      <w:r>
        <w:rPr>
          <w:rFonts w:ascii="Arial" w:eastAsia="Calibri" w:hAnsi="Arial" w:cs="Arial"/>
          <w:i/>
          <w:iCs/>
          <w:color w:val="000000"/>
          <w:sz w:val="28"/>
          <w:szCs w:val="28"/>
        </w:rPr>
        <w:t xml:space="preserve">Liście światowego dziedzictwa UNESCO </w:t>
      </w:r>
    </w:p>
    <w:p w14:paraId="24506494" w14:textId="77777777" w:rsidR="00C40ED9" w:rsidRDefault="00C40ED9" w:rsidP="00C40ED9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charakteryzuje na przykładach walory turystyczne Polski </w:t>
      </w:r>
    </w:p>
    <w:p w14:paraId="3B2F4E1E" w14:textId="77777777" w:rsidR="00C40ED9" w:rsidRDefault="00C40ED9" w:rsidP="00C40ED9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wskazuje na mapie położenie głównych atrakcji wybrzeża Bałtyku i Małopolski </w:t>
      </w:r>
    </w:p>
    <w:p w14:paraId="20D4B243" w14:textId="77777777" w:rsidR="00C40ED9" w:rsidRDefault="00C40ED9" w:rsidP="00C40ED9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wyjaśnia uwarunkowania zróżnicowania środowiska przyrodniczego w swoim regionie </w:t>
      </w:r>
    </w:p>
    <w:p w14:paraId="1AC77442" w14:textId="77777777" w:rsidR="00C40ED9" w:rsidRDefault="00C40ED9" w:rsidP="00C40ED9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analizuje genezę rzeźby terenu swojego regionu </w:t>
      </w:r>
    </w:p>
    <w:p w14:paraId="70C3B920" w14:textId="77777777" w:rsidR="00C40ED9" w:rsidRDefault="00C40ED9" w:rsidP="00C40ED9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lastRenderedPageBreak/>
        <w:t xml:space="preserve">prezentuje główne cechy struktury demograficznej ludności regionu </w:t>
      </w:r>
    </w:p>
    <w:p w14:paraId="1FA206D3" w14:textId="77777777" w:rsidR="00C40ED9" w:rsidRDefault="00C40ED9" w:rsidP="00C40ED9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prezentuje główne cechy gospodarki regionu </w:t>
      </w:r>
    </w:p>
    <w:p w14:paraId="25EC8C6B" w14:textId="77777777" w:rsidR="00C40ED9" w:rsidRDefault="00C40ED9" w:rsidP="00C40ED9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opisuje walory środowiska geograficznego małej ojczyzny </w:t>
      </w:r>
    </w:p>
    <w:p w14:paraId="7ED3AE72" w14:textId="77777777" w:rsidR="00C40ED9" w:rsidRDefault="00C40ED9" w:rsidP="00C40ED9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>omawia historię małej ojczyzny na podstawie dostępnych źródeł</w:t>
      </w:r>
    </w:p>
    <w:p w14:paraId="19D859DB" w14:textId="77777777" w:rsidR="00C40ED9" w:rsidRDefault="00C40ED9" w:rsidP="00C40ED9">
      <w:pPr>
        <w:pStyle w:val="Akapitzlist"/>
        <w:autoSpaceDE w:val="0"/>
        <w:autoSpaceDN w:val="0"/>
        <w:adjustRightInd w:val="0"/>
        <w:spacing w:line="360" w:lineRule="auto"/>
        <w:ind w:left="71"/>
        <w:jc w:val="both"/>
        <w:rPr>
          <w:rFonts w:ascii="Arial" w:eastAsia="Calibri" w:hAnsi="Arial" w:cs="Arial"/>
          <w:color w:val="000000"/>
          <w:sz w:val="28"/>
          <w:szCs w:val="28"/>
        </w:rPr>
      </w:pPr>
    </w:p>
    <w:p w14:paraId="1BFBE593" w14:textId="77777777" w:rsidR="00C40ED9" w:rsidRDefault="00C40ED9" w:rsidP="00C40ED9">
      <w:pPr>
        <w:spacing w:line="360" w:lineRule="auto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Na ocenę bardzo dobrą uczeń spełnia kryteria na ocenę dobrą oraz:</w:t>
      </w:r>
    </w:p>
    <w:p w14:paraId="29A30907" w14:textId="77777777" w:rsidR="00C40ED9" w:rsidRDefault="00C40ED9" w:rsidP="00C40ED9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rozróżnia konsekwencje położenia geograficznego oraz politycznego Polski</w:t>
      </w:r>
    </w:p>
    <w:p w14:paraId="6E9E161A" w14:textId="77777777" w:rsidR="00C40ED9" w:rsidRDefault="00C40ED9" w:rsidP="00C40ED9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>charakteryzuje jednostki geologiczne Polski</w:t>
      </w:r>
    </w:p>
    <w:p w14:paraId="41C2C501" w14:textId="77777777" w:rsidR="00C40ED9" w:rsidRDefault="00C40ED9" w:rsidP="00C40ED9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>wskazuje na mapach Europy i Polski obszary, na których występowały ruchy górotwórcze</w:t>
      </w:r>
    </w:p>
    <w:p w14:paraId="680C7E05" w14:textId="77777777" w:rsidR="00C40ED9" w:rsidRDefault="00C40ED9" w:rsidP="00C40ED9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Arial" w:hAnsi="Arial" w:cs="Arial"/>
          <w:color w:val="A6A6A6"/>
          <w:sz w:val="28"/>
          <w:szCs w:val="28"/>
        </w:rPr>
        <w:t>przedstawia proces powstawania lodowców (dodatkowe)</w:t>
      </w:r>
    </w:p>
    <w:p w14:paraId="424B6AAC" w14:textId="77777777" w:rsidR="00C40ED9" w:rsidRDefault="00C40ED9" w:rsidP="00C40ED9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 xml:space="preserve">wykazuje pasowość rzeźby terenu Polski </w:t>
      </w:r>
    </w:p>
    <w:p w14:paraId="62480EB1" w14:textId="77777777" w:rsidR="00C40ED9" w:rsidRDefault="00C40ED9" w:rsidP="00C40ED9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 xml:space="preserve">przedstawia czynniki kształtujące rzeźbę powierzchni Polski </w:t>
      </w:r>
    </w:p>
    <w:p w14:paraId="01687DB6" w14:textId="77777777" w:rsidR="00C40ED9" w:rsidRDefault="00C40ED9" w:rsidP="00C40ED9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 xml:space="preserve">rozpoznaje główne skały występujące na terenie Polski </w:t>
      </w:r>
    </w:p>
    <w:p w14:paraId="20AB67B1" w14:textId="77777777" w:rsidR="00C40ED9" w:rsidRDefault="00C40ED9" w:rsidP="00C40ED9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 xml:space="preserve">podaje przykłady gospodarczego wykorzystania surowców mineralnych </w:t>
      </w:r>
      <w:r>
        <w:rPr>
          <w:rFonts w:ascii="Arial" w:eastAsia="Calibri" w:hAnsi="Arial" w:cs="Arial"/>
          <w:sz w:val="28"/>
          <w:szCs w:val="28"/>
        </w:rPr>
        <w:br/>
        <w:t xml:space="preserve">w Polsce </w:t>
      </w:r>
    </w:p>
    <w:p w14:paraId="6AB5AA18" w14:textId="77777777" w:rsidR="00C40ED9" w:rsidRDefault="00C40ED9" w:rsidP="00C40ED9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 xml:space="preserve">opisuje pogodę kształtowaną przez główne masy powietrza napływające nad teren Polski </w:t>
      </w:r>
    </w:p>
    <w:p w14:paraId="564B5A48" w14:textId="77777777" w:rsidR="00C40ED9" w:rsidRDefault="00C40ED9" w:rsidP="00C40ED9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 xml:space="preserve">opisuje na podstawie map tematycznych rozkład temperatury powietrza oraz opadów atmosferycznych w Polsce </w:t>
      </w:r>
    </w:p>
    <w:p w14:paraId="23D3728C" w14:textId="77777777" w:rsidR="00C40ED9" w:rsidRDefault="00C40ED9" w:rsidP="00C40ED9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>omawia ważniejsze typy jezior w Polsce</w:t>
      </w:r>
    </w:p>
    <w:p w14:paraId="01DE180A" w14:textId="77777777" w:rsidR="00C40ED9" w:rsidRDefault="00C40ED9" w:rsidP="00C40ED9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analizuje konsekwencje stosowania różnych metod ochrony przeciwpowodziowej </w:t>
      </w:r>
    </w:p>
    <w:p w14:paraId="404CED6E" w14:textId="77777777" w:rsidR="00C40ED9" w:rsidRDefault="00C40ED9" w:rsidP="00C40ED9">
      <w:pPr>
        <w:pStyle w:val="Default"/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 xml:space="preserve">omawia największe powodzie w Polsce i ich skutki </w:t>
      </w:r>
    </w:p>
    <w:p w14:paraId="623D7ED6" w14:textId="77777777" w:rsidR="00C40ED9" w:rsidRDefault="00C40ED9" w:rsidP="00C40ED9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 w:themeColor="text1"/>
          <w:sz w:val="28"/>
          <w:szCs w:val="28"/>
        </w:rPr>
      </w:pPr>
      <w:r>
        <w:rPr>
          <w:rFonts w:ascii="Arial" w:eastAsia="Calibri" w:hAnsi="Arial" w:cs="Arial"/>
          <w:color w:val="000000" w:themeColor="text1"/>
          <w:sz w:val="28"/>
          <w:szCs w:val="28"/>
        </w:rPr>
        <w:t xml:space="preserve">omawia niszczącą i budującą działalność Bałtyku </w:t>
      </w:r>
    </w:p>
    <w:p w14:paraId="6C37BB78" w14:textId="77777777" w:rsidR="00C40ED9" w:rsidRDefault="00C40ED9" w:rsidP="00C40ED9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color w:val="808080" w:themeColor="background1" w:themeShade="80"/>
          <w:sz w:val="28"/>
          <w:szCs w:val="28"/>
        </w:rPr>
        <w:t>omawia procesy i czynniki glebotwórcze (dodatkowe)</w:t>
      </w:r>
    </w:p>
    <w:p w14:paraId="311FE1BB" w14:textId="77777777" w:rsidR="00C40ED9" w:rsidRDefault="00C40ED9" w:rsidP="00C40ED9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 xml:space="preserve">opisuje typy lasów w Polsce </w:t>
      </w:r>
    </w:p>
    <w:p w14:paraId="2F239595" w14:textId="77777777" w:rsidR="00C40ED9" w:rsidRDefault="00C40ED9" w:rsidP="00C40ED9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 xml:space="preserve">opisuje unikalne na skalę światową obiekty przyrodnicze objęte ochroną </w:t>
      </w:r>
      <w:r>
        <w:rPr>
          <w:rFonts w:ascii="Arial" w:eastAsia="Calibri" w:hAnsi="Arial" w:cs="Arial"/>
          <w:sz w:val="28"/>
          <w:szCs w:val="28"/>
        </w:rPr>
        <w:br/>
        <w:t xml:space="preserve">na terenie Polski </w:t>
      </w:r>
    </w:p>
    <w:p w14:paraId="032E3605" w14:textId="77777777" w:rsidR="00C40ED9" w:rsidRDefault="00C40ED9" w:rsidP="00C40ED9">
      <w:pPr>
        <w:pStyle w:val="Default"/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omawia podział administracyjny Polski</w:t>
      </w:r>
    </w:p>
    <w:p w14:paraId="1EDB1CD5" w14:textId="77777777" w:rsidR="00C40ED9" w:rsidRDefault="00C40ED9" w:rsidP="00C40ED9">
      <w:pPr>
        <w:pStyle w:val="Default"/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omawia na podstawie danych statystycznych uwarunkowania przyrostu naturalnego w Polsce na tle Europy </w:t>
      </w:r>
    </w:p>
    <w:p w14:paraId="56EDE801" w14:textId="77777777" w:rsidR="00C40ED9" w:rsidRDefault="00C40ED9" w:rsidP="00C40ED9">
      <w:pPr>
        <w:pStyle w:val="Default"/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omawia strukturę </w:t>
      </w:r>
      <w:r>
        <w:rPr>
          <w:rFonts w:ascii="Arial" w:eastAsia="Calibri" w:hAnsi="Arial" w:cs="Arial"/>
          <w:sz w:val="28"/>
          <w:szCs w:val="28"/>
        </w:rPr>
        <w:t>płci i strukturę wieku</w:t>
      </w:r>
      <w:r>
        <w:rPr>
          <w:rFonts w:ascii="Arial" w:hAnsi="Arial" w:cs="Arial"/>
          <w:sz w:val="28"/>
          <w:szCs w:val="28"/>
        </w:rPr>
        <w:t xml:space="preserve"> ludności Polski na tle tych struktur w wybranych państwach europejskich na podstawie piramidy </w:t>
      </w:r>
      <w:r>
        <w:rPr>
          <w:rFonts w:ascii="Arial" w:eastAsia="Calibri" w:hAnsi="Arial" w:cs="Arial"/>
          <w:sz w:val="28"/>
          <w:szCs w:val="28"/>
        </w:rPr>
        <w:t>płci i wieku</w:t>
      </w:r>
    </w:p>
    <w:p w14:paraId="7FEA49EC" w14:textId="77777777" w:rsidR="00C40ED9" w:rsidRDefault="00C40ED9" w:rsidP="00C40ED9">
      <w:pPr>
        <w:pStyle w:val="Default"/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omawia przyrodnicze i </w:t>
      </w:r>
      <w:proofErr w:type="spellStart"/>
      <w:r>
        <w:rPr>
          <w:rFonts w:ascii="Arial" w:hAnsi="Arial" w:cs="Arial"/>
          <w:sz w:val="28"/>
          <w:szCs w:val="28"/>
        </w:rPr>
        <w:t>pozaprzyrodnicze</w:t>
      </w:r>
      <w:proofErr w:type="spellEnd"/>
      <w:r>
        <w:rPr>
          <w:rFonts w:ascii="Arial" w:hAnsi="Arial" w:cs="Arial"/>
          <w:sz w:val="28"/>
          <w:szCs w:val="28"/>
        </w:rPr>
        <w:t xml:space="preserve"> czynniki wpływające na rozmieszczenie ludności w wybranych państwach Europy i Polski</w:t>
      </w:r>
    </w:p>
    <w:p w14:paraId="5A22E196" w14:textId="77777777" w:rsidR="00C40ED9" w:rsidRDefault="00C40ED9" w:rsidP="00C40ED9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oblicza przyrost rzeczywisty i współczynnik przyrostu rzeczywistego w Polsce </w:t>
      </w:r>
    </w:p>
    <w:p w14:paraId="07352544" w14:textId="77777777" w:rsidR="00C40ED9" w:rsidRDefault="00C40ED9" w:rsidP="00C40ED9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>charakteryzuje skutki migracji wewnętrznych w Polsce</w:t>
      </w:r>
    </w:p>
    <w:p w14:paraId="1CE35927" w14:textId="77777777" w:rsidR="00C40ED9" w:rsidRDefault="00C40ED9" w:rsidP="00C40ED9">
      <w:pPr>
        <w:pStyle w:val="Default"/>
        <w:spacing w:line="360" w:lineRule="auto"/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wyjaśnia wpływ migracji na strukturę wieku ludności obszarów wiejskich </w:t>
      </w:r>
    </w:p>
    <w:p w14:paraId="58DFF087" w14:textId="77777777" w:rsidR="00C40ED9" w:rsidRDefault="00C40ED9" w:rsidP="00C40ED9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omawia przyczyny rozmieszczenia mniejszości narodowych w Polsce </w:t>
      </w:r>
    </w:p>
    <w:p w14:paraId="221B5033" w14:textId="77777777" w:rsidR="00C40ED9" w:rsidRDefault="00C40ED9" w:rsidP="00C40ED9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przedstawia strukturę wyznaniową Polaków na tle innych państw Europy </w:t>
      </w:r>
    </w:p>
    <w:p w14:paraId="0CE07040" w14:textId="77777777" w:rsidR="00C40ED9" w:rsidRDefault="00C40ED9" w:rsidP="00C40ED9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omawia strukturę zatrudnienia wg działów gospodarki w poszczególnych województwach </w:t>
      </w:r>
    </w:p>
    <w:p w14:paraId="193EF1D0" w14:textId="77777777" w:rsidR="00C40ED9" w:rsidRDefault="00C40ED9" w:rsidP="00C40ED9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analizuje wielkość miast w Polsce i ich rozmieszczenie wg grup wielkościowych </w:t>
      </w:r>
    </w:p>
    <w:p w14:paraId="1ECF72A2" w14:textId="77777777" w:rsidR="00C40ED9" w:rsidRDefault="00C40ED9" w:rsidP="00C40ED9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omawia pozytywne i negatywne skutki urbanizacji </w:t>
      </w:r>
    </w:p>
    <w:p w14:paraId="176D81ED" w14:textId="77777777" w:rsidR="00C40ED9" w:rsidRDefault="00C40ED9" w:rsidP="00C40ED9">
      <w:pPr>
        <w:pStyle w:val="Default"/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 xml:space="preserve">omawia wpływ migracji do stref podmiejskich na przekształcenie struktury demograficznej okolic Krakowa i Warszawy </w:t>
      </w:r>
    </w:p>
    <w:p w14:paraId="5F1E291A" w14:textId="77777777" w:rsidR="00C40ED9" w:rsidRDefault="00C40ED9" w:rsidP="00C40ED9">
      <w:pPr>
        <w:pStyle w:val="Default"/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określa zmiany w użytkowaniu i zagospodarowaniu stref podmiejskich na przykładzie Krakowa i Warszawy </w:t>
      </w:r>
    </w:p>
    <w:p w14:paraId="231BB9A4" w14:textId="77777777" w:rsidR="00C40ED9" w:rsidRDefault="00C40ED9" w:rsidP="00C40ED9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omawia poziom mechanizacji i chemizacji rolnictwa w Polsce </w:t>
      </w:r>
    </w:p>
    <w:p w14:paraId="79AD9155" w14:textId="77777777" w:rsidR="00C40ED9" w:rsidRDefault="00C40ED9" w:rsidP="00C40ED9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charakteryzuje czynniki wpływające na rozmieszczenie upraw w Polsce </w:t>
      </w:r>
    </w:p>
    <w:p w14:paraId="12AD5208" w14:textId="77777777" w:rsidR="00C40ED9" w:rsidRDefault="00C40ED9" w:rsidP="00C40ED9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porównuje produkcję roślinną w Polsce na tle produkcji w innych krajach Europy </w:t>
      </w:r>
    </w:p>
    <w:p w14:paraId="1E30C2F7" w14:textId="77777777" w:rsidR="00C40ED9" w:rsidRDefault="00C40ED9" w:rsidP="00C40ED9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porównuje produkcję zwierzęcą w Polsce na tle produkcji w innych krajach Europy </w:t>
      </w:r>
    </w:p>
    <w:p w14:paraId="4FB45133" w14:textId="77777777" w:rsidR="00C40ED9" w:rsidRDefault="00C40ED9" w:rsidP="00C40ED9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omawia rozwój przemysłu w Polsce po II wojnie światowej </w:t>
      </w:r>
    </w:p>
    <w:p w14:paraId="539BF8B4" w14:textId="77777777" w:rsidR="00C40ED9" w:rsidRDefault="00C40ED9" w:rsidP="00C40ED9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>analizuje przyczyny i skutki restrukturyzacji polskiego przemysłu</w:t>
      </w:r>
    </w:p>
    <w:p w14:paraId="21A0EFCD" w14:textId="77777777" w:rsidR="00C40ED9" w:rsidRDefault="00C40ED9" w:rsidP="00C40ED9">
      <w:pPr>
        <w:pStyle w:val="Default"/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opisuje zmiany, które zaszły w strukturze produkcji po 1989 roku </w:t>
      </w:r>
      <w:r>
        <w:rPr>
          <w:rFonts w:ascii="Arial" w:hAnsi="Arial" w:cs="Arial"/>
          <w:sz w:val="28"/>
          <w:szCs w:val="28"/>
        </w:rPr>
        <w:br/>
        <w:t xml:space="preserve">w konurbacji katowickiej i aglomeracji łódzkiej </w:t>
      </w:r>
    </w:p>
    <w:p w14:paraId="361C6038" w14:textId="77777777" w:rsidR="00C40ED9" w:rsidRDefault="00C40ED9" w:rsidP="00C40ED9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omawia na podstawie dostępnych źródeł zmiany zachodzące współcześnie w polskiej energetyce </w:t>
      </w:r>
    </w:p>
    <w:p w14:paraId="79A40886" w14:textId="77777777" w:rsidR="00C40ED9" w:rsidRDefault="00C40ED9" w:rsidP="00C40ED9">
      <w:pPr>
        <w:pStyle w:val="Default"/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wymienia korzyści płynące z wykorzystania źródeł odnawialnych </w:t>
      </w:r>
      <w:r>
        <w:rPr>
          <w:rFonts w:ascii="Arial" w:hAnsi="Arial" w:cs="Arial"/>
          <w:sz w:val="28"/>
          <w:szCs w:val="28"/>
        </w:rPr>
        <w:br/>
        <w:t xml:space="preserve">do produkcji energii </w:t>
      </w:r>
    </w:p>
    <w:p w14:paraId="24E80820" w14:textId="77777777" w:rsidR="00C40ED9" w:rsidRDefault="00C40ED9" w:rsidP="00C40ED9">
      <w:pPr>
        <w:pStyle w:val="Default"/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analizuje dane statystyczne dotyczące liczby farm wiatrowych w Łódzkiem </w:t>
      </w:r>
      <w:r>
        <w:rPr>
          <w:rFonts w:ascii="Arial" w:hAnsi="Arial" w:cs="Arial"/>
          <w:sz w:val="28"/>
          <w:szCs w:val="28"/>
        </w:rPr>
        <w:br/>
        <w:t xml:space="preserve">i Pomorskiem </w:t>
      </w:r>
    </w:p>
    <w:p w14:paraId="748C6872" w14:textId="77777777" w:rsidR="00C40ED9" w:rsidRDefault="00C40ED9" w:rsidP="00C40ED9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określa na podstawie dostępnych źródeł uwarunkowania rozwoju gospodarki morskiej w Polsce </w:t>
      </w:r>
    </w:p>
    <w:p w14:paraId="498FDFCA" w14:textId="77777777" w:rsidR="00C40ED9" w:rsidRDefault="00C40ED9" w:rsidP="00C40ED9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>omawia rozwój przemysłu stoczniowego w Polsce</w:t>
      </w:r>
    </w:p>
    <w:p w14:paraId="2F892452" w14:textId="77777777" w:rsidR="00C40ED9" w:rsidRDefault="00C40ED9" w:rsidP="00C40ED9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analizuje na podstawie danych statystycznych stopień zanieczyszczenia wód śródlądowych </w:t>
      </w:r>
    </w:p>
    <w:p w14:paraId="3B4332C2" w14:textId="77777777" w:rsidR="00C40ED9" w:rsidRDefault="00C40ED9" w:rsidP="00C40ED9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omawia skutki zanieczyszczenia środowiska naturalnego</w:t>
      </w:r>
    </w:p>
    <w:p w14:paraId="1BFF1592" w14:textId="77777777" w:rsidR="00C40ED9" w:rsidRDefault="00C40ED9" w:rsidP="00C40ED9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lastRenderedPageBreak/>
        <w:t xml:space="preserve">wyjaśnia przyczyny zróżnicowania sieci transportowej w Polsce </w:t>
      </w:r>
    </w:p>
    <w:p w14:paraId="23EB3465" w14:textId="77777777" w:rsidR="00C40ED9" w:rsidRDefault="00C40ED9" w:rsidP="00C40ED9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określa znaczenie transportu w rozwoju gospodarczym Polski </w:t>
      </w:r>
    </w:p>
    <w:p w14:paraId="1145BC91" w14:textId="77777777" w:rsidR="00C40ED9" w:rsidRDefault="00C40ED9" w:rsidP="00C40ED9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prezentuje na podstawie dostępnych źródeł problemy polskiego transportu wodnego i lotniczego </w:t>
      </w:r>
    </w:p>
    <w:p w14:paraId="3B5FD128" w14:textId="77777777" w:rsidR="00C40ED9" w:rsidRDefault="00C40ED9" w:rsidP="00C40ED9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określa znaczenie łączności w rozwoju gospodarczym Polski </w:t>
      </w:r>
    </w:p>
    <w:p w14:paraId="65E7B423" w14:textId="77777777" w:rsidR="00C40ED9" w:rsidRDefault="00C40ED9" w:rsidP="00C40ED9">
      <w:pPr>
        <w:pStyle w:val="Default"/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omawia rolę transportu morskiego w rozwoju innych działów gospodarki</w:t>
      </w:r>
    </w:p>
    <w:p w14:paraId="04F67CEF" w14:textId="77777777" w:rsidR="00C40ED9" w:rsidRDefault="00C40ED9" w:rsidP="00C40ED9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>ocenia znaczenie handlu zagranicznego dla polskiej gospodarki</w:t>
      </w:r>
      <w:r>
        <w:rPr>
          <w:rFonts w:ascii="Arial" w:hAnsi="Arial" w:cs="Arial"/>
          <w:sz w:val="28"/>
          <w:szCs w:val="28"/>
        </w:rPr>
        <w:t xml:space="preserve"> </w:t>
      </w:r>
    </w:p>
    <w:p w14:paraId="7F23849C" w14:textId="77777777" w:rsidR="00C40ED9" w:rsidRDefault="00C40ED9" w:rsidP="00C40ED9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analizuje na podstawie dostępnych źródeł wpływy z turystyki w Polsce </w:t>
      </w:r>
      <w:r>
        <w:rPr>
          <w:rFonts w:ascii="Arial" w:eastAsia="Calibri" w:hAnsi="Arial" w:cs="Arial"/>
          <w:color w:val="000000"/>
          <w:sz w:val="28"/>
          <w:szCs w:val="28"/>
        </w:rPr>
        <w:br/>
        <w:t xml:space="preserve">i w wybranych krajach Europy </w:t>
      </w:r>
    </w:p>
    <w:p w14:paraId="10A33FD3" w14:textId="77777777" w:rsidR="00C40ED9" w:rsidRDefault="00C40ED9" w:rsidP="00C40ED9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ocenia na podstawie dostępnych źródeł atrakcyjność turystyczną wybranego regionu Polski </w:t>
      </w:r>
    </w:p>
    <w:p w14:paraId="61D42B89" w14:textId="77777777" w:rsidR="00C40ED9" w:rsidRDefault="00C40ED9" w:rsidP="00C40ED9">
      <w:pPr>
        <w:pStyle w:val="Default"/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analizuje dane statystyczne dotyczące ruchu turystycznego nad Morzem Bałtyckim i w Krakowie </w:t>
      </w:r>
    </w:p>
    <w:p w14:paraId="23971537" w14:textId="77777777" w:rsidR="00C40ED9" w:rsidRDefault="00C40ED9" w:rsidP="00C40ED9">
      <w:pPr>
        <w:pStyle w:val="Default"/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określa wpływ walorów przyrodniczych wybrzeża Bałtyku oraz dziedzictwa kulturowego Małopolski na rozwój turystyki na tych obszarach </w:t>
      </w:r>
    </w:p>
    <w:p w14:paraId="7615AEC7" w14:textId="77777777" w:rsidR="00C40ED9" w:rsidRDefault="00C40ED9" w:rsidP="00C40ED9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przedstawia w dowolnej formie (np. prezentacji multimedialnej, plakatu, wystawy fotograficznej) przyrodnicze i kulturowe walory swojego regionu </w:t>
      </w:r>
    </w:p>
    <w:p w14:paraId="38DEF34B" w14:textId="77777777" w:rsidR="00C40ED9" w:rsidRDefault="00C40ED9" w:rsidP="00C40ED9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prezentuje na podstawie informacji wyszukanych w różnych źródłach </w:t>
      </w:r>
      <w:r>
        <w:rPr>
          <w:rFonts w:ascii="Arial" w:eastAsia="Calibri" w:hAnsi="Arial" w:cs="Arial"/>
          <w:color w:val="000000"/>
          <w:sz w:val="28"/>
          <w:szCs w:val="28"/>
        </w:rPr>
        <w:br/>
        <w:t>i w dowolnej formie (np. prezentacji multimedialnej, plakatu, wystawy fotograficznej) atrakcyjność osadniczą oraz gospodarczą małej ojczyzny jako miejsca zamieszkania i rozwoju określonej działalności gospodarczej</w:t>
      </w:r>
    </w:p>
    <w:p w14:paraId="5C284668" w14:textId="77777777" w:rsidR="00C40ED9" w:rsidRDefault="00C40ED9" w:rsidP="00C40ED9">
      <w:pPr>
        <w:spacing w:line="36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1021EC89" w14:textId="77777777" w:rsidR="00C40ED9" w:rsidRDefault="00C40ED9" w:rsidP="00C40ED9">
      <w:pPr>
        <w:spacing w:line="360" w:lineRule="auto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Na ocenę celującą uczeń spełnia kryteria na ocenę bardzo dobrą oraz:</w:t>
      </w:r>
    </w:p>
    <w:p w14:paraId="007BF4B4" w14:textId="77777777" w:rsidR="00C40ED9" w:rsidRDefault="00C40ED9" w:rsidP="00C40ED9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wykazuje konsekwencje rozciągłości południkowej i rozciągłości równoleżnikowej Polski i Europy</w:t>
      </w:r>
    </w:p>
    <w:p w14:paraId="2E6741F5" w14:textId="77777777" w:rsidR="00C40ED9" w:rsidRDefault="00C40ED9" w:rsidP="00C40ED9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 xml:space="preserve">wykazuje zależność między występowaniem ruchów górotwórczych w Europie a współczesnym ukształtowaniem powierzchni Polski </w:t>
      </w:r>
    </w:p>
    <w:p w14:paraId="4A5A200F" w14:textId="77777777" w:rsidR="00C40ED9" w:rsidRDefault="00C40ED9" w:rsidP="00C40ED9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 xml:space="preserve">wykazuje zależność między występowaniem zlodowaceń w Europie a współczesnym ukształtowaniem powierzchni Polski </w:t>
      </w:r>
    </w:p>
    <w:p w14:paraId="7E8CAC6F" w14:textId="77777777" w:rsidR="00C40ED9" w:rsidRDefault="00C40ED9" w:rsidP="00C40ED9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 xml:space="preserve">opisuje wpływ wydobycia surowców mineralnych na środowisko przyrodnicze </w:t>
      </w:r>
    </w:p>
    <w:p w14:paraId="75C023B2" w14:textId="77777777" w:rsidR="00C40ED9" w:rsidRDefault="00C40ED9" w:rsidP="00C40ED9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 xml:space="preserve">wykazuje wpływ zmienności pogody w Polsce na rolnictwo, transport </w:t>
      </w:r>
      <w:r>
        <w:rPr>
          <w:rFonts w:ascii="Arial" w:eastAsia="Calibri" w:hAnsi="Arial" w:cs="Arial"/>
          <w:sz w:val="28"/>
          <w:szCs w:val="28"/>
        </w:rPr>
        <w:br/>
        <w:t xml:space="preserve">i turystykę </w:t>
      </w:r>
    </w:p>
    <w:p w14:paraId="672649CA" w14:textId="77777777" w:rsidR="00C40ED9" w:rsidRDefault="00C40ED9" w:rsidP="00C40ED9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 xml:space="preserve">ocenia znaczenie gospodarcze rzek i jezior w Polsce </w:t>
      </w:r>
    </w:p>
    <w:p w14:paraId="42E9BA67" w14:textId="77777777" w:rsidR="00C40ED9" w:rsidRDefault="00C40ED9" w:rsidP="00C40ED9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omawia na wybranych przykładach wpływ wylesiania dorzeczy, regulacji koryt rzecznych, stanu wałów przeciwpowodziowych, zabudowy obszarów zalewowych i sztucznych zbiorników wodnych na wezbrania oraz występowanie i skutki powodzi w Polsce </w:t>
      </w:r>
    </w:p>
    <w:p w14:paraId="1BA0CA1A" w14:textId="77777777" w:rsidR="00C40ED9" w:rsidRDefault="00C40ED9" w:rsidP="00C40ED9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 xml:space="preserve">wymienia główne źródła zanieczyszczeń Morza Bałtyckiego </w:t>
      </w:r>
    </w:p>
    <w:p w14:paraId="02760245" w14:textId="77777777" w:rsidR="00C40ED9" w:rsidRDefault="00C40ED9" w:rsidP="00C40ED9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 xml:space="preserve">ocenia przydatność przyrodniczą i gospodarczą lasów w Polsce </w:t>
      </w:r>
    </w:p>
    <w:p w14:paraId="0441B4BC" w14:textId="77777777" w:rsidR="00C40ED9" w:rsidRDefault="00C40ED9" w:rsidP="00C40ED9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 xml:space="preserve">podaje argumenty przemawiające za koniecznością zachowania walorów dziedzictwa przyrodniczego </w:t>
      </w:r>
    </w:p>
    <w:p w14:paraId="67BF5575" w14:textId="77777777" w:rsidR="00C40ED9" w:rsidRDefault="00C40ED9" w:rsidP="00C40ED9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>planuje wycieczkę do parku narodowego lub rezerwatu przyrody</w:t>
      </w:r>
    </w:p>
    <w:p w14:paraId="323E4D13" w14:textId="77777777" w:rsidR="00C40ED9" w:rsidRDefault="00C40ED9" w:rsidP="00C40ED9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analizuje na podstawie dostępnych źródeł ekonomiczne skutki utrzymywania się niskich lub ujemnych wartości współczynnika przyrostu naturalnego w krajach Europy i Polski </w:t>
      </w:r>
    </w:p>
    <w:p w14:paraId="1B1FABD2" w14:textId="77777777" w:rsidR="00C40ED9" w:rsidRDefault="00C40ED9" w:rsidP="00C40ED9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analizuje konsekwencje starzenia się społeczeństwa europejskiego </w:t>
      </w:r>
    </w:p>
    <w:p w14:paraId="290F4991" w14:textId="77777777" w:rsidR="00C40ED9" w:rsidRDefault="00C40ED9" w:rsidP="00C40ED9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analizuje skutki nierównomiernego rozmieszczenia ludności w Polsce </w:t>
      </w:r>
    </w:p>
    <w:p w14:paraId="4A8614F2" w14:textId="77777777" w:rsidR="00C40ED9" w:rsidRDefault="00C40ED9" w:rsidP="00C40ED9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lastRenderedPageBreak/>
        <w:t xml:space="preserve">ocenia skutki migracji zagranicznych w Polsce i w Europie </w:t>
      </w:r>
    </w:p>
    <w:p w14:paraId="14DE5684" w14:textId="77777777" w:rsidR="00C40ED9" w:rsidRDefault="00C40ED9" w:rsidP="00C40ED9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ukazuje na wybranych przykładach wpływ procesów migracyjnych </w:t>
      </w:r>
      <w:r>
        <w:rPr>
          <w:rFonts w:ascii="Arial" w:eastAsia="Calibri" w:hAnsi="Arial" w:cs="Arial"/>
          <w:color w:val="000000"/>
          <w:sz w:val="28"/>
          <w:szCs w:val="28"/>
        </w:rPr>
        <w:br/>
        <w:t xml:space="preserve">na strukturę wieku i zmiany zaludnienia obszarów wiejskich </w:t>
      </w:r>
    </w:p>
    <w:p w14:paraId="30A9CE2F" w14:textId="77777777" w:rsidR="00C40ED9" w:rsidRDefault="00C40ED9" w:rsidP="00C40ED9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>omawia na podstawie dostępnych źródeł problemy mniejszości narodowych w Europie i w Polsce</w:t>
      </w:r>
    </w:p>
    <w:p w14:paraId="7D57BECE" w14:textId="77777777" w:rsidR="00C40ED9" w:rsidRDefault="00C40ED9" w:rsidP="00C40ED9">
      <w:pPr>
        <w:pStyle w:val="Default"/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analizuje na podstawie dostępnych źródeł skutki bezrobocia w Polsce </w:t>
      </w:r>
    </w:p>
    <w:p w14:paraId="2A3FEDF5" w14:textId="77777777" w:rsidR="00C40ED9" w:rsidRDefault="00C40ED9" w:rsidP="00C40ED9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omawia na podstawie dostępnych źródeł zmiany zachodzące w procesie urbanizacji w Polsce po II wojnie światowej</w:t>
      </w:r>
    </w:p>
    <w:p w14:paraId="71989310" w14:textId="77777777" w:rsidR="00C40ED9" w:rsidRDefault="00C40ED9" w:rsidP="00C40ED9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identyfikuje na wybranych przykładach związki między rozwojem dużych miast a zmianami w użytkowaniu i zagospodarowaniu terenu, w stylu zabudowy oraz w strukturze demograficznej w strefach podmiejskich </w:t>
      </w:r>
    </w:p>
    <w:p w14:paraId="054EBC76" w14:textId="77777777" w:rsidR="00C40ED9" w:rsidRDefault="00C40ED9" w:rsidP="00C40ED9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przedstawia korzyści dla polskiego rolnictwa wynikające z członkostwa naszego kraju w Unii Europejskiej </w:t>
      </w:r>
    </w:p>
    <w:p w14:paraId="38A0A0DB" w14:textId="77777777" w:rsidR="00C40ED9" w:rsidRDefault="00C40ED9" w:rsidP="00C40ED9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dokonuje na podstawie danych statystycznych analizy zmian pogłowia wybranych zwierząt gospodarskich w Polsce po 2000 roku i wyjaśnia ich przyczyny </w:t>
      </w:r>
    </w:p>
    <w:p w14:paraId="0547CEEC" w14:textId="77777777" w:rsidR="00C40ED9" w:rsidRDefault="00C40ED9" w:rsidP="00C40ED9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wykazuje na podstawie dostępnych źródeł wpływ przemian politycznych </w:t>
      </w:r>
      <w:r>
        <w:rPr>
          <w:rFonts w:ascii="Arial" w:eastAsia="Calibri" w:hAnsi="Arial" w:cs="Arial"/>
          <w:color w:val="000000"/>
          <w:sz w:val="28"/>
          <w:szCs w:val="28"/>
        </w:rPr>
        <w:br/>
        <w:t xml:space="preserve">i gospodarczych w Polsce po 1998 roku na zmiany struktury zatrudnienia </w:t>
      </w:r>
      <w:r>
        <w:rPr>
          <w:rFonts w:ascii="Arial" w:eastAsia="Calibri" w:hAnsi="Arial" w:cs="Arial"/>
          <w:color w:val="000000"/>
          <w:sz w:val="28"/>
          <w:szCs w:val="28"/>
        </w:rPr>
        <w:br/>
        <w:t>w wybranych regionach kraju</w:t>
      </w:r>
    </w:p>
    <w:p w14:paraId="2ED9F3A6" w14:textId="77777777" w:rsidR="00C40ED9" w:rsidRDefault="00C40ED9" w:rsidP="00C40ED9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analizuje na wybranych przykładach warunki przyrodnicze </w:t>
      </w:r>
      <w:r>
        <w:rPr>
          <w:rFonts w:ascii="Arial" w:eastAsia="Calibri" w:hAnsi="Arial" w:cs="Arial"/>
          <w:color w:val="000000"/>
          <w:sz w:val="28"/>
          <w:szCs w:val="28"/>
        </w:rPr>
        <w:br/>
        <w:t xml:space="preserve">i </w:t>
      </w:r>
      <w:proofErr w:type="spellStart"/>
      <w:r>
        <w:rPr>
          <w:rFonts w:ascii="Arial" w:eastAsia="Calibri" w:hAnsi="Arial" w:cs="Arial"/>
          <w:color w:val="000000"/>
          <w:sz w:val="28"/>
          <w:szCs w:val="28"/>
        </w:rPr>
        <w:t>pozaprzyrodnicze</w:t>
      </w:r>
      <w:proofErr w:type="spellEnd"/>
      <w:r>
        <w:rPr>
          <w:rFonts w:ascii="Arial" w:eastAsia="Calibri" w:hAnsi="Arial" w:cs="Arial"/>
          <w:color w:val="000000"/>
          <w:sz w:val="28"/>
          <w:szCs w:val="28"/>
        </w:rPr>
        <w:t xml:space="preserve"> sprzyjające produkcji energii ze źródeł odnawialnych </w:t>
      </w:r>
      <w:r>
        <w:rPr>
          <w:rFonts w:ascii="Arial" w:eastAsia="Calibri" w:hAnsi="Arial" w:cs="Arial"/>
          <w:color w:val="000000"/>
          <w:sz w:val="28"/>
          <w:szCs w:val="28"/>
        </w:rPr>
        <w:br/>
        <w:t xml:space="preserve">i nieodnawialnych lub ograniczające tę produkcję oraz określa ich wpływ </w:t>
      </w:r>
      <w:r>
        <w:rPr>
          <w:rFonts w:ascii="Arial" w:eastAsia="Calibri" w:hAnsi="Arial" w:cs="Arial"/>
          <w:color w:val="000000"/>
          <w:sz w:val="28"/>
          <w:szCs w:val="28"/>
        </w:rPr>
        <w:br/>
        <w:t xml:space="preserve">na rozwój energetyki </w:t>
      </w:r>
    </w:p>
    <w:p w14:paraId="7A64FED1" w14:textId="77777777" w:rsidR="00C40ED9" w:rsidRDefault="00C40ED9" w:rsidP="00C40ED9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>przedstawia perspektywy rozwoju gospodarki morskiej w Polsce</w:t>
      </w:r>
    </w:p>
    <w:p w14:paraId="0F909E20" w14:textId="77777777" w:rsidR="00C40ED9" w:rsidRDefault="00C40ED9" w:rsidP="00C40ED9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ustala na podstawie dostępnych źródeł, w których regionach w Polsce występuje największe zanieczyszczenie środowiska przyrodniczego </w:t>
      </w:r>
    </w:p>
    <w:p w14:paraId="3A0EF164" w14:textId="77777777" w:rsidR="00C40ED9" w:rsidRDefault="00C40ED9" w:rsidP="00C40ED9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lastRenderedPageBreak/>
        <w:t xml:space="preserve">identyfikuje związki między przebiegiem autostrad a lokalizacją przedsiębiorstw przemysłowych oraz centrów logistycznych i handlowych </w:t>
      </w:r>
      <w:r>
        <w:rPr>
          <w:rFonts w:ascii="Arial" w:eastAsia="Calibri" w:hAnsi="Arial" w:cs="Arial"/>
          <w:color w:val="000000"/>
          <w:sz w:val="28"/>
          <w:szCs w:val="28"/>
        </w:rPr>
        <w:br/>
        <w:t>na wybranym obszarze kraju</w:t>
      </w:r>
    </w:p>
    <w:p w14:paraId="6A4F52E8" w14:textId="77777777" w:rsidR="00C40ED9" w:rsidRDefault="00C40ED9" w:rsidP="00C40ED9">
      <w:pPr>
        <w:pStyle w:val="Default"/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>identyfikuje związki między transportem morskim a lokalizacją inwestycji przemysłowych i usługowych na przykładzie Trójmiasta</w:t>
      </w:r>
    </w:p>
    <w:p w14:paraId="002C765C" w14:textId="77777777" w:rsidR="00C40ED9" w:rsidRDefault="00C40ED9" w:rsidP="00C40ED9">
      <w:pPr>
        <w:pStyle w:val="Default"/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podaje przykłady sukcesów polskich firm na arenie międzynarodowej </w:t>
      </w:r>
    </w:p>
    <w:p w14:paraId="44C5665D" w14:textId="77777777" w:rsidR="00C40ED9" w:rsidRDefault="00C40ED9" w:rsidP="00C40ED9">
      <w:pPr>
        <w:pStyle w:val="Default"/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ocenia na podstawie dostępnych źródeł poziom rozwoju turystyki zagranicznej w Polsce na tle innych krajów Europy </w:t>
      </w:r>
    </w:p>
    <w:p w14:paraId="63F4C770" w14:textId="77777777" w:rsidR="00C40ED9" w:rsidRDefault="00C40ED9" w:rsidP="00C40ED9">
      <w:pPr>
        <w:pStyle w:val="Default"/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omawia na podstawie dostępnych źródeł zmiany, które zaszły </w:t>
      </w:r>
      <w:r>
        <w:rPr>
          <w:rFonts w:ascii="Arial" w:hAnsi="Arial" w:cs="Arial"/>
          <w:sz w:val="28"/>
          <w:szCs w:val="28"/>
        </w:rPr>
        <w:br/>
        <w:t xml:space="preserve">w geograficznych kierunkach wymiany międzynarodowej Polski </w:t>
      </w:r>
    </w:p>
    <w:p w14:paraId="4094111E" w14:textId="77777777" w:rsidR="00C40ED9" w:rsidRDefault="00C40ED9" w:rsidP="00C40ED9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projektuje na podstawie wyszukanych informacji trasę wycieczki krajoznawczej po własnym regionie </w:t>
      </w:r>
    </w:p>
    <w:p w14:paraId="0B61884A" w14:textId="77777777" w:rsidR="00C40ED9" w:rsidRDefault="00C40ED9" w:rsidP="00C40ED9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wykazuje na podstawie obserwacji terenowych przeprowadzonych </w:t>
      </w:r>
      <w:r>
        <w:rPr>
          <w:rFonts w:ascii="Arial" w:eastAsia="Calibri" w:hAnsi="Arial" w:cs="Arial"/>
          <w:color w:val="000000"/>
          <w:sz w:val="28"/>
          <w:szCs w:val="28"/>
        </w:rPr>
        <w:br/>
        <w:t xml:space="preserve">w wybranym miejscu własnego regionu zależności między elementami środowiska geograficznego </w:t>
      </w:r>
    </w:p>
    <w:p w14:paraId="37B630F0" w14:textId="77777777" w:rsidR="00C40ED9" w:rsidRDefault="00C40ED9" w:rsidP="00C40ED9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planuje wycieczkę po swojej małej ojczyźnie </w:t>
      </w:r>
    </w:p>
    <w:p w14:paraId="6380278D" w14:textId="77777777" w:rsidR="00C40ED9" w:rsidRDefault="00C40ED9" w:rsidP="00C40ED9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>projektuje na podstawie własnych obserwacji terenowych działania służące zachowaniu walorów środowiska geograficznego (przyrodniczego i kulturowego) oraz poprawie warunków życia lokalnej społeczności</w:t>
      </w:r>
    </w:p>
    <w:p w14:paraId="467A272F" w14:textId="77777777" w:rsidR="00C40ED9" w:rsidRDefault="00C40ED9" w:rsidP="00C40ED9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podaje przykłady osiągnięć Polaków w różnych dziedzinach życia społeczno-gospodarczego na arenie międzynarodowej </w:t>
      </w:r>
    </w:p>
    <w:p w14:paraId="6CE48507" w14:textId="77777777" w:rsidR="00C40ED9" w:rsidRDefault="00C40ED9" w:rsidP="00C40ED9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</w:p>
    <w:p w14:paraId="536EB341" w14:textId="77777777" w:rsidR="00C40ED9" w:rsidRDefault="00C40ED9" w:rsidP="00C40ED9">
      <w:pPr>
        <w:spacing w:line="360" w:lineRule="auto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Przy sprawdzaniu wiedzy oraz pracy z uczniem:</w:t>
      </w:r>
    </w:p>
    <w:p w14:paraId="58DF978F" w14:textId="77777777" w:rsidR="00C40ED9" w:rsidRPr="00DA63F5" w:rsidRDefault="00C40ED9" w:rsidP="00C40ED9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</w:t>
      </w:r>
      <w:r w:rsidRPr="00DA63F5">
        <w:rPr>
          <w:rFonts w:ascii="Arial" w:hAnsi="Arial" w:cs="Arial"/>
          <w:sz w:val="28"/>
          <w:szCs w:val="28"/>
        </w:rPr>
        <w:t>ndywidualizuje się pracę</w:t>
      </w:r>
    </w:p>
    <w:p w14:paraId="14C625B7" w14:textId="77777777" w:rsidR="00C40ED9" w:rsidRPr="00DA63F5" w:rsidRDefault="00C40ED9" w:rsidP="00C40ED9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</w:t>
      </w:r>
      <w:r w:rsidRPr="00DA63F5">
        <w:rPr>
          <w:rFonts w:ascii="Arial" w:hAnsi="Arial" w:cs="Arial"/>
          <w:sz w:val="28"/>
          <w:szCs w:val="28"/>
        </w:rPr>
        <w:t>inimalizuje się szumy i zakłócenia</w:t>
      </w:r>
    </w:p>
    <w:p w14:paraId="10A18C04" w14:textId="77777777" w:rsidR="00C40ED9" w:rsidRPr="00DA63F5" w:rsidRDefault="00C40ED9" w:rsidP="00C40ED9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DA63F5">
        <w:rPr>
          <w:rFonts w:ascii="Arial" w:hAnsi="Arial" w:cs="Arial"/>
          <w:sz w:val="28"/>
          <w:szCs w:val="28"/>
        </w:rPr>
        <w:t>nie pyta się  głośnego czytania z nowego tekstu na forum klasy</w:t>
      </w:r>
    </w:p>
    <w:p w14:paraId="20852137" w14:textId="77777777" w:rsidR="00C40ED9" w:rsidRPr="00DA63F5" w:rsidRDefault="00C40ED9" w:rsidP="00C40ED9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DA63F5">
        <w:rPr>
          <w:rFonts w:ascii="Arial" w:hAnsi="Arial" w:cs="Arial"/>
          <w:sz w:val="28"/>
          <w:szCs w:val="28"/>
        </w:rPr>
        <w:lastRenderedPageBreak/>
        <w:t>udziela się krótkich i jasnych komunikatów</w:t>
      </w:r>
    </w:p>
    <w:p w14:paraId="2E57F174" w14:textId="77777777" w:rsidR="00C40ED9" w:rsidRPr="00DA63F5" w:rsidRDefault="00C40ED9" w:rsidP="00C40ED9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DA63F5">
        <w:rPr>
          <w:rFonts w:ascii="Arial" w:hAnsi="Arial" w:cs="Arial"/>
          <w:sz w:val="28"/>
          <w:szCs w:val="28"/>
        </w:rPr>
        <w:t>przydziela się zadania o dostosowanym poziomie trudności i obszerności</w:t>
      </w:r>
    </w:p>
    <w:p w14:paraId="7ED6CB00" w14:textId="77777777" w:rsidR="00C40ED9" w:rsidRPr="00DA63F5" w:rsidRDefault="00C40ED9" w:rsidP="00C40ED9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DA63F5">
        <w:rPr>
          <w:rFonts w:ascii="Arial" w:hAnsi="Arial" w:cs="Arial"/>
          <w:sz w:val="28"/>
          <w:szCs w:val="28"/>
        </w:rPr>
        <w:t>dostarcza się  pozytywnych informacji zwrotnych</w:t>
      </w:r>
    </w:p>
    <w:p w14:paraId="1136B35E" w14:textId="77777777" w:rsidR="00C40ED9" w:rsidRPr="00DA63F5" w:rsidRDefault="00C40ED9" w:rsidP="00C40ED9">
      <w:pPr>
        <w:spacing w:line="360" w:lineRule="auto"/>
        <w:jc w:val="both"/>
        <w:rPr>
          <w:rFonts w:ascii="Arial" w:hAnsi="Arial" w:cs="Arial"/>
          <w:kern w:val="0"/>
          <w:sz w:val="28"/>
          <w:szCs w:val="28"/>
        </w:rPr>
      </w:pPr>
      <w:r w:rsidRPr="00DA63F5">
        <w:rPr>
          <w:rFonts w:ascii="Arial" w:hAnsi="Arial" w:cs="Arial"/>
          <w:sz w:val="28"/>
          <w:szCs w:val="28"/>
        </w:rPr>
        <w:t>docenia się wysiłek wkładany w wykonanie zadania, a nie tylko efekt końcowy</w:t>
      </w:r>
    </w:p>
    <w:p w14:paraId="71F4B272" w14:textId="77777777" w:rsidR="00C40ED9" w:rsidRDefault="00C40ED9" w:rsidP="00C40ED9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</w:p>
    <w:p w14:paraId="573E238B" w14:textId="77777777" w:rsidR="00C40ED9" w:rsidRDefault="00C40ED9" w:rsidP="00C40ED9">
      <w:pPr>
        <w:spacing w:line="36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05E673CD" w14:textId="77777777" w:rsidR="00C40ED9" w:rsidRDefault="00C40ED9" w:rsidP="00C40ED9">
      <w:pPr>
        <w:spacing w:line="36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74F52CF4" w14:textId="77777777" w:rsidR="00C40ED9" w:rsidRDefault="00C40ED9" w:rsidP="00C40ED9">
      <w:pPr>
        <w:pStyle w:val="Akapitzlist"/>
        <w:autoSpaceDE w:val="0"/>
        <w:autoSpaceDN w:val="0"/>
        <w:adjustRightInd w:val="0"/>
        <w:spacing w:line="360" w:lineRule="auto"/>
        <w:ind w:left="71"/>
        <w:jc w:val="both"/>
        <w:rPr>
          <w:rFonts w:ascii="Arial" w:eastAsia="Calibri" w:hAnsi="Arial" w:cs="Arial"/>
          <w:sz w:val="28"/>
          <w:szCs w:val="28"/>
        </w:rPr>
      </w:pPr>
    </w:p>
    <w:p w14:paraId="7CCA704B" w14:textId="77777777" w:rsidR="00C40ED9" w:rsidRDefault="00C40ED9" w:rsidP="00C40ED9">
      <w:pPr>
        <w:pStyle w:val="Akapitzlist"/>
        <w:autoSpaceDE w:val="0"/>
        <w:autoSpaceDN w:val="0"/>
        <w:adjustRightInd w:val="0"/>
        <w:spacing w:line="360" w:lineRule="auto"/>
        <w:ind w:left="71"/>
        <w:jc w:val="both"/>
        <w:rPr>
          <w:rFonts w:ascii="Arial" w:eastAsia="Calibri" w:hAnsi="Arial" w:cs="Arial"/>
          <w:sz w:val="28"/>
          <w:szCs w:val="28"/>
        </w:rPr>
      </w:pPr>
    </w:p>
    <w:p w14:paraId="7D42DD8F" w14:textId="77777777" w:rsidR="00C40ED9" w:rsidRDefault="00C40ED9" w:rsidP="00C40ED9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14:paraId="5B35CD42" w14:textId="77777777" w:rsidR="002E50F4" w:rsidRPr="00C40ED9" w:rsidRDefault="002E50F4" w:rsidP="00C40ED9"/>
    <w:sectPr w:rsidR="002E50F4" w:rsidRPr="00C40E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ED9"/>
    <w:rsid w:val="002E50F4"/>
    <w:rsid w:val="00AA784F"/>
    <w:rsid w:val="00C40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1BF88"/>
  <w15:chartTrackingRefBased/>
  <w15:docId w15:val="{21C7E3DA-83CF-485F-98BA-34FB7BCDD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40ED9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C40ED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Default">
    <w:name w:val="Default"/>
    <w:rsid w:val="00C40ED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829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22</Pages>
  <Words>3688</Words>
  <Characters>22128</Characters>
  <Application>Microsoft Office Word</Application>
  <DocSecurity>0</DocSecurity>
  <Lines>184</Lines>
  <Paragraphs>51</Paragraphs>
  <ScaleCrop>false</ScaleCrop>
  <Company/>
  <LinksUpToDate>false</LinksUpToDate>
  <CharactersWithSpaces>25765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Czerwinska</dc:creator>
  <cp:keywords/>
  <dc:description/>
  <cp:lastModifiedBy>Anna Czerwinska</cp:lastModifiedBy>
  <cp:revision>1</cp:revision>
  <dcterms:created xsi:type="dcterms:W3CDTF">2023-10-17T14:47:00Z</dcterms:created>
  <dcterms:modified xsi:type="dcterms:W3CDTF">2023-10-17T14:56:00Z</dcterms:modified>
</cp:coreProperties>
</file>