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C5F10" w14:textId="0319BE3A" w:rsidR="006136E9" w:rsidRPr="00E64CFD" w:rsidRDefault="006136E9" w:rsidP="006136E9">
      <w:pPr>
        <w:spacing w:line="360" w:lineRule="auto"/>
        <w:jc w:val="both"/>
        <w:rPr>
          <w:rFonts w:ascii="Arial" w:hAnsi="Arial" w:cs="Arial"/>
          <w:b/>
          <w:bCs/>
          <w:kern w:val="0"/>
          <w:sz w:val="28"/>
          <w:szCs w:val="28"/>
        </w:rPr>
      </w:pPr>
      <w:r w:rsidRPr="00835C6D">
        <w:rPr>
          <w:rFonts w:ascii="Arial" w:hAnsi="Arial" w:cs="Arial"/>
          <w:b/>
          <w:bCs/>
          <w:sz w:val="28"/>
          <w:szCs w:val="28"/>
        </w:rPr>
        <w:t xml:space="preserve">Wymagania edukacyjne z geografii, klasa </w:t>
      </w:r>
      <w:r>
        <w:rPr>
          <w:rFonts w:ascii="Arial" w:hAnsi="Arial" w:cs="Arial"/>
          <w:b/>
          <w:bCs/>
          <w:sz w:val="28"/>
          <w:szCs w:val="28"/>
        </w:rPr>
        <w:t>7</w:t>
      </w:r>
      <w:r>
        <w:rPr>
          <w:rFonts w:ascii="Arial" w:hAnsi="Arial" w:cs="Arial"/>
          <w:b/>
          <w:bCs/>
          <w:sz w:val="28"/>
          <w:szCs w:val="28"/>
        </w:rPr>
        <w:t xml:space="preserve">, dla ucznia z opinią Poradni Psychologiczno-Pedagogicznej nr </w:t>
      </w:r>
      <w:r w:rsidRPr="00E64CFD">
        <w:rPr>
          <w:rFonts w:ascii="Arial" w:hAnsi="Arial" w:cs="Arial"/>
          <w:b/>
          <w:bCs/>
          <w:kern w:val="0"/>
          <w:sz w:val="28"/>
          <w:szCs w:val="28"/>
        </w:rPr>
        <w:t>423/2021/2022</w:t>
      </w:r>
    </w:p>
    <w:p w14:paraId="0FC2A46A" w14:textId="77777777" w:rsidR="006136E9" w:rsidRDefault="006136E9" w:rsidP="006136E9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 ocenę dopuszczającą uczeń:</w:t>
      </w:r>
    </w:p>
    <w:p w14:paraId="392A3B5E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podaje cechy położenia Polski w Europie na podstawie mapy </w:t>
      </w:r>
      <w:proofErr w:type="spellStart"/>
      <w:r>
        <w:rPr>
          <w:rFonts w:ascii="Arial" w:eastAsia="Calibri" w:hAnsi="Arial" w:cs="Arial"/>
          <w:sz w:val="28"/>
          <w:szCs w:val="28"/>
        </w:rPr>
        <w:t>ogólnogeograficznej</w:t>
      </w:r>
      <w:proofErr w:type="spellEnd"/>
      <w:r>
        <w:rPr>
          <w:rFonts w:ascii="Arial" w:eastAsia="Calibri" w:hAnsi="Arial" w:cs="Arial"/>
          <w:sz w:val="28"/>
          <w:szCs w:val="28"/>
        </w:rPr>
        <w:t xml:space="preserve"> </w:t>
      </w:r>
    </w:p>
    <w:p w14:paraId="24345C38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podaje całkowitą powierzchnię Polski </w:t>
      </w:r>
    </w:p>
    <w:p w14:paraId="07C2865F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kraje sąsiadujące z Polską i wskazuje je na mapie </w:t>
      </w:r>
    </w:p>
    <w:p w14:paraId="4CA99C90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najważniejsze wydarzenia </w:t>
      </w:r>
    </w:p>
    <w:p w14:paraId="21E8270B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z przeszłości geologicznej Polski </w:t>
      </w:r>
    </w:p>
    <w:p w14:paraId="622E8598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iCs/>
          <w:sz w:val="28"/>
          <w:szCs w:val="28"/>
        </w:rPr>
        <w:t>plejstocen</w:t>
      </w:r>
      <w:r>
        <w:rPr>
          <w:rFonts w:ascii="Arial" w:eastAsia="Calibri" w:hAnsi="Arial" w:cs="Arial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sz w:val="28"/>
          <w:szCs w:val="28"/>
        </w:rPr>
        <w:t xml:space="preserve">holocen </w:t>
      </w:r>
    </w:p>
    <w:p w14:paraId="2DC805B1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wyjaśnia znaczenie terminu </w:t>
      </w:r>
      <w:r>
        <w:rPr>
          <w:rFonts w:ascii="Arial" w:eastAsia="Calibri" w:hAnsi="Arial" w:cs="Arial"/>
          <w:i/>
          <w:iCs/>
          <w:sz w:val="28"/>
          <w:szCs w:val="28"/>
        </w:rPr>
        <w:t xml:space="preserve">rzeźba polodowcowa (glacjalna) </w:t>
      </w:r>
    </w:p>
    <w:p w14:paraId="6D8F193C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formy terenu utworzone na obszarze Polski przez lądolód skandynawski </w:t>
      </w:r>
    </w:p>
    <w:p w14:paraId="25C80D02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pasy rzeźby terenu Polski i wskazuje je na mapie </w:t>
      </w:r>
    </w:p>
    <w:p w14:paraId="06A7C319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A6A6A6" w:themeColor="background1" w:themeShade="A6"/>
          <w:sz w:val="28"/>
          <w:szCs w:val="28"/>
        </w:rPr>
      </w:pPr>
      <w:r>
        <w:rPr>
          <w:rFonts w:ascii="Arial" w:eastAsia="Calibri" w:hAnsi="Arial" w:cs="Arial"/>
          <w:color w:val="A6A6A6" w:themeColor="background1" w:themeShade="A6"/>
          <w:sz w:val="28"/>
          <w:szCs w:val="28"/>
        </w:rPr>
        <w:t>wymienia główne rodzaje skał (dodatkowe)</w:t>
      </w:r>
    </w:p>
    <w:p w14:paraId="6CF4407D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iCs/>
          <w:sz w:val="28"/>
          <w:szCs w:val="28"/>
        </w:rPr>
        <w:t>ciśnienie atmosferyczne</w:t>
      </w:r>
      <w:r>
        <w:rPr>
          <w:rFonts w:ascii="Arial" w:eastAsia="Calibri" w:hAnsi="Arial" w:cs="Arial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sz w:val="28"/>
          <w:szCs w:val="28"/>
        </w:rPr>
        <w:t>niż baryczny</w:t>
      </w:r>
      <w:r>
        <w:rPr>
          <w:rFonts w:ascii="Arial" w:eastAsia="Calibri" w:hAnsi="Arial" w:cs="Arial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sz w:val="28"/>
          <w:szCs w:val="28"/>
        </w:rPr>
        <w:t xml:space="preserve">wyż baryczny </w:t>
      </w:r>
    </w:p>
    <w:p w14:paraId="715AF444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cechy klimatu morskiego i klimatu kontynentalnego </w:t>
      </w:r>
    </w:p>
    <w:p w14:paraId="4959D475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podaje nazwy mas powietrza napływających nad terytorium Polski</w:t>
      </w:r>
    </w:p>
    <w:p w14:paraId="16385ACF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elementy klimatu </w:t>
      </w:r>
    </w:p>
    <w:p w14:paraId="0B00638F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wyjaśnia znaczenie terminu </w:t>
      </w:r>
      <w:r>
        <w:rPr>
          <w:rFonts w:ascii="Arial" w:eastAsia="Calibri" w:hAnsi="Arial" w:cs="Arial"/>
          <w:i/>
          <w:iCs/>
          <w:sz w:val="28"/>
          <w:szCs w:val="28"/>
        </w:rPr>
        <w:t xml:space="preserve">średnia dobowa temperatura powietrza </w:t>
      </w:r>
    </w:p>
    <w:p w14:paraId="28F82CCF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czynniki, które warunkują zróżnicowanie temperatury powietrza </w:t>
      </w:r>
      <w:r>
        <w:rPr>
          <w:rFonts w:ascii="Arial" w:eastAsia="Calibri" w:hAnsi="Arial" w:cs="Arial"/>
          <w:sz w:val="28"/>
          <w:szCs w:val="28"/>
        </w:rPr>
        <w:br/>
        <w:t xml:space="preserve">i wielkość opadów w Polsce </w:t>
      </w:r>
    </w:p>
    <w:p w14:paraId="53DBBC18" w14:textId="77777777" w:rsidR="006136E9" w:rsidRDefault="006136E9" w:rsidP="006136E9">
      <w:pPr>
        <w:pStyle w:val="Default"/>
        <w:spacing w:line="360" w:lineRule="auto"/>
        <w:jc w:val="both"/>
        <w:rPr>
          <w:rFonts w:ascii="Arial" w:eastAsia="Calibri" w:hAnsi="Arial" w:cs="Arial"/>
          <w:color w:val="auto"/>
          <w:sz w:val="28"/>
          <w:szCs w:val="28"/>
        </w:rPr>
      </w:pPr>
      <w:r>
        <w:rPr>
          <w:rFonts w:ascii="Arial" w:eastAsia="Calibri" w:hAnsi="Arial" w:cs="Arial"/>
          <w:color w:val="auto"/>
          <w:sz w:val="28"/>
          <w:szCs w:val="28"/>
        </w:rPr>
        <w:lastRenderedPageBreak/>
        <w:t>określa przeważający kierunek wiatrów w Polsce</w:t>
      </w:r>
    </w:p>
    <w:p w14:paraId="2FCBB5B8" w14:textId="77777777" w:rsidR="006136E9" w:rsidRDefault="006136E9" w:rsidP="006136E9">
      <w:pPr>
        <w:pStyle w:val="Default"/>
        <w:spacing w:line="360" w:lineRule="auto"/>
        <w:jc w:val="both"/>
        <w:rPr>
          <w:rFonts w:ascii="Arial" w:eastAsia="Calibri" w:hAnsi="Arial" w:cs="Arial"/>
          <w:color w:val="auto"/>
          <w:sz w:val="28"/>
          <w:szCs w:val="28"/>
        </w:rPr>
      </w:pPr>
      <w:r>
        <w:rPr>
          <w:rFonts w:ascii="Arial" w:eastAsia="Calibri" w:hAnsi="Arial" w:cs="Arial"/>
          <w:color w:val="auto"/>
          <w:sz w:val="28"/>
          <w:szCs w:val="28"/>
        </w:rPr>
        <w:t xml:space="preserve">wyjaśnia znaczenie terminu </w:t>
      </w:r>
      <w:r>
        <w:rPr>
          <w:rFonts w:ascii="Arial" w:hAnsi="Arial" w:cs="Arial"/>
          <w:i/>
          <w:iCs/>
          <w:color w:val="auto"/>
          <w:sz w:val="28"/>
          <w:szCs w:val="28"/>
        </w:rPr>
        <w:t>przepływ</w:t>
      </w:r>
    </w:p>
    <w:p w14:paraId="350714E2" w14:textId="77777777" w:rsidR="006136E9" w:rsidRDefault="006136E9" w:rsidP="006136E9">
      <w:pPr>
        <w:pStyle w:val="Default"/>
        <w:spacing w:line="360" w:lineRule="auto"/>
        <w:jc w:val="both"/>
        <w:rPr>
          <w:rFonts w:ascii="Arial" w:eastAsia="Calibri" w:hAnsi="Arial" w:cs="Arial"/>
          <w:color w:val="808080" w:themeColor="background1" w:themeShade="80"/>
          <w:sz w:val="28"/>
          <w:szCs w:val="28"/>
        </w:rPr>
      </w:pPr>
      <w:r>
        <w:rPr>
          <w:rFonts w:ascii="Arial" w:eastAsia="Calibri" w:hAnsi="Arial" w:cs="Arial"/>
          <w:color w:val="808080" w:themeColor="background1" w:themeShade="80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color w:val="808080" w:themeColor="background1" w:themeShade="80"/>
          <w:sz w:val="28"/>
          <w:szCs w:val="28"/>
        </w:rPr>
        <w:t>źródło, rzeka główna, dopływ,</w:t>
      </w:r>
      <w:r>
        <w:rPr>
          <w:rFonts w:ascii="Arial" w:hAnsi="Arial" w:cs="Arial"/>
          <w:i/>
          <w:iCs/>
          <w:color w:val="808080" w:themeColor="background1" w:themeShade="80"/>
          <w:sz w:val="28"/>
          <w:szCs w:val="28"/>
        </w:rPr>
        <w:t xml:space="preserve"> system rzeczny</w:t>
      </w:r>
      <w:r>
        <w:rPr>
          <w:rFonts w:ascii="Arial" w:hAnsi="Arial" w:cs="Arial"/>
          <w:color w:val="808080" w:themeColor="background1" w:themeShade="80"/>
          <w:sz w:val="28"/>
          <w:szCs w:val="28"/>
        </w:rPr>
        <w:t xml:space="preserve">, </w:t>
      </w:r>
      <w:r>
        <w:rPr>
          <w:rFonts w:ascii="Arial" w:hAnsi="Arial" w:cs="Arial"/>
          <w:i/>
          <w:iCs/>
          <w:color w:val="808080" w:themeColor="background1" w:themeShade="80"/>
          <w:sz w:val="28"/>
          <w:szCs w:val="28"/>
        </w:rPr>
        <w:t>dorzecze</w:t>
      </w:r>
      <w:r>
        <w:rPr>
          <w:rFonts w:ascii="Arial" w:hAnsi="Arial" w:cs="Arial"/>
          <w:color w:val="808080" w:themeColor="background1" w:themeShade="80"/>
          <w:sz w:val="28"/>
          <w:szCs w:val="28"/>
        </w:rPr>
        <w:t xml:space="preserve">, </w:t>
      </w:r>
      <w:r>
        <w:rPr>
          <w:rFonts w:ascii="Arial" w:hAnsi="Arial" w:cs="Arial"/>
          <w:i/>
          <w:iCs/>
          <w:color w:val="808080" w:themeColor="background1" w:themeShade="80"/>
          <w:sz w:val="28"/>
          <w:szCs w:val="28"/>
        </w:rPr>
        <w:t>zlewisko, ujście deltowe, ujście lejkowate (dodatkowe)</w:t>
      </w:r>
    </w:p>
    <w:p w14:paraId="6BB8EF0D" w14:textId="77777777" w:rsidR="006136E9" w:rsidRDefault="006136E9" w:rsidP="006136E9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wskazuje na mapie główne rzeki Europy i Polski </w:t>
      </w:r>
    </w:p>
    <w:p w14:paraId="30B7B478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powódź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dolina rzeczna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koryto rzeczne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obszar zalewowy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sztuczny zbiornik wodny, retencja naturalna </w:t>
      </w:r>
    </w:p>
    <w:p w14:paraId="1293250E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przyczyny powodzi w Polsce </w:t>
      </w:r>
    </w:p>
    <w:p w14:paraId="32014C2D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określa na podstawie mapy </w:t>
      </w:r>
      <w:proofErr w:type="spellStart"/>
      <w:r>
        <w:rPr>
          <w:rFonts w:ascii="Arial" w:eastAsia="Calibri" w:hAnsi="Arial" w:cs="Arial"/>
          <w:sz w:val="28"/>
          <w:szCs w:val="28"/>
        </w:rPr>
        <w:t>ogólnogeograficznej</w:t>
      </w:r>
      <w:proofErr w:type="spellEnd"/>
      <w:r>
        <w:rPr>
          <w:rFonts w:ascii="Arial" w:eastAsia="Calibri" w:hAnsi="Arial" w:cs="Arial"/>
          <w:sz w:val="28"/>
          <w:szCs w:val="28"/>
        </w:rPr>
        <w:t xml:space="preserve"> położenie Morza Bałtyckiego </w:t>
      </w:r>
    </w:p>
    <w:p w14:paraId="76D415C3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wskazuje na mapie Morza Bałtyckiego jego największe zatoki, wyspy i cieśniny</w:t>
      </w:r>
    </w:p>
    <w:p w14:paraId="4153DB9E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omawia linię brzegową Bałtyku</w:t>
      </w:r>
    </w:p>
    <w:p w14:paraId="491D06F4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podaje główne cechy fizyczne Bałtyku </w:t>
      </w:r>
    </w:p>
    <w:p w14:paraId="79A08E36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808080" w:themeColor="background1" w:themeShade="80"/>
          <w:sz w:val="28"/>
          <w:szCs w:val="28"/>
        </w:rPr>
      </w:pPr>
      <w:r>
        <w:rPr>
          <w:rFonts w:ascii="Arial" w:eastAsia="Calibri" w:hAnsi="Arial" w:cs="Arial"/>
          <w:color w:val="808080" w:themeColor="background1" w:themeShade="80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iCs/>
          <w:color w:val="808080" w:themeColor="background1" w:themeShade="80"/>
          <w:sz w:val="28"/>
          <w:szCs w:val="28"/>
        </w:rPr>
        <w:t>gleba</w:t>
      </w:r>
      <w:r>
        <w:rPr>
          <w:rFonts w:ascii="Arial" w:eastAsia="Calibri" w:hAnsi="Arial" w:cs="Arial"/>
          <w:color w:val="808080" w:themeColor="background1" w:themeShade="8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808080" w:themeColor="background1" w:themeShade="80"/>
          <w:sz w:val="28"/>
          <w:szCs w:val="28"/>
        </w:rPr>
        <w:t>czynniki glebotwórcze</w:t>
      </w:r>
      <w:r>
        <w:rPr>
          <w:rFonts w:ascii="Arial" w:eastAsia="Calibri" w:hAnsi="Arial" w:cs="Arial"/>
          <w:color w:val="808080" w:themeColor="background1" w:themeShade="8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808080" w:themeColor="background1" w:themeShade="80"/>
          <w:sz w:val="28"/>
          <w:szCs w:val="28"/>
        </w:rPr>
        <w:t>poziomy glebowe (dodatkowe)</w:t>
      </w:r>
    </w:p>
    <w:p w14:paraId="1F7CAA13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typy gleb w Polsce </w:t>
      </w:r>
    </w:p>
    <w:p w14:paraId="0C956981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wyjaśnia znaczenie terminu </w:t>
      </w:r>
      <w:r>
        <w:rPr>
          <w:rFonts w:ascii="Arial" w:eastAsia="Calibri" w:hAnsi="Arial" w:cs="Arial"/>
          <w:i/>
          <w:iCs/>
          <w:sz w:val="28"/>
          <w:szCs w:val="28"/>
        </w:rPr>
        <w:t xml:space="preserve">lesistość </w:t>
      </w:r>
    </w:p>
    <w:p w14:paraId="5AFD4218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różne rodzaje lasów w Polsce </w:t>
      </w:r>
    </w:p>
    <w:p w14:paraId="40DD7074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formy ochrony przyrody w Polsce </w:t>
      </w:r>
    </w:p>
    <w:p w14:paraId="0A2FF4E6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wskazuje parki narodowe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eastAsia="Calibri" w:hAnsi="Arial" w:cs="Arial"/>
          <w:sz w:val="28"/>
          <w:szCs w:val="28"/>
        </w:rPr>
        <w:t>na mapie Polski</w:t>
      </w:r>
    </w:p>
    <w:p w14:paraId="6CD2DE77" w14:textId="77777777" w:rsidR="006136E9" w:rsidRDefault="006136E9" w:rsidP="006136E9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nazwy państw sąsiadujących z Polską</w:t>
      </w:r>
    </w:p>
    <w:p w14:paraId="70AD5CEF" w14:textId="77777777" w:rsidR="006136E9" w:rsidRDefault="006136E9" w:rsidP="006136E9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wskazuje na mapie administracyjnej Polski poszczególne województwa i ich stolice </w:t>
      </w:r>
    </w:p>
    <w:p w14:paraId="45D337A2" w14:textId="77777777" w:rsidR="006136E9" w:rsidRDefault="006136E9" w:rsidP="006136E9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wyjaśnia znaczenie terminów: </w:t>
      </w:r>
      <w:r>
        <w:rPr>
          <w:rFonts w:ascii="Arial" w:hAnsi="Arial" w:cs="Arial"/>
          <w:i/>
          <w:iCs/>
          <w:sz w:val="28"/>
          <w:szCs w:val="28"/>
        </w:rPr>
        <w:t>przyrost naturalny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i/>
          <w:iCs/>
          <w:sz w:val="28"/>
          <w:szCs w:val="28"/>
        </w:rPr>
        <w:t>współczynnik przyrostu naturalnego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i/>
          <w:iCs/>
          <w:sz w:val="28"/>
          <w:szCs w:val="28"/>
        </w:rPr>
        <w:t xml:space="preserve">wyż demograficzny, niż demograficzny </w:t>
      </w:r>
    </w:p>
    <w:p w14:paraId="530A109A" w14:textId="77777777" w:rsidR="006136E9" w:rsidRDefault="006136E9" w:rsidP="006136E9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wymienia na podstawie danych statystycznych państwa o różnym współczynniku przyrostu naturalnego w Europie </w:t>
      </w:r>
    </w:p>
    <w:p w14:paraId="442BBA1D" w14:textId="77777777" w:rsidR="006136E9" w:rsidRDefault="006136E9" w:rsidP="006136E9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wyjaśnia znaczenie terminów: </w:t>
      </w:r>
      <w:r>
        <w:rPr>
          <w:rFonts w:ascii="Arial" w:hAnsi="Arial" w:cs="Arial"/>
          <w:i/>
          <w:iCs/>
          <w:sz w:val="28"/>
          <w:szCs w:val="28"/>
        </w:rPr>
        <w:t xml:space="preserve">piramida </w:t>
      </w:r>
      <w:r>
        <w:rPr>
          <w:rFonts w:ascii="Arial" w:eastAsia="Calibri" w:hAnsi="Arial" w:cs="Arial"/>
          <w:i/>
          <w:sz w:val="28"/>
          <w:szCs w:val="28"/>
        </w:rPr>
        <w:t>płci i wieku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i/>
          <w:iCs/>
          <w:sz w:val="28"/>
          <w:szCs w:val="28"/>
        </w:rPr>
        <w:t>średnia długość trwania życia</w:t>
      </w:r>
    </w:p>
    <w:p w14:paraId="5C8FC007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odczytuje dane dotyczące struktury płci i wieku oraz średniej długości trwania życia w Polsce na podstawie danych statystycznych </w:t>
      </w:r>
    </w:p>
    <w:p w14:paraId="11C6B00D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terminu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gęstość zaludnienia </w:t>
      </w:r>
    </w:p>
    <w:p w14:paraId="0E5C9E98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czynniki wpływające na rozmieszczenie ludności w Polsce </w:t>
      </w:r>
    </w:p>
    <w:p w14:paraId="123CE5B8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migracja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emigracja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imigracja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saldo migracji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przyrost rzeczywisty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współczynnik przyrostu rzeczywistego </w:t>
      </w:r>
    </w:p>
    <w:p w14:paraId="454575AC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terminu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migracje wewnętrzne </w:t>
      </w:r>
    </w:p>
    <w:p w14:paraId="14C0194F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przyczyny migracji wewnętrznych </w:t>
      </w:r>
    </w:p>
    <w:p w14:paraId="2897ACAA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odczytuje dane dotyczące wielkości i kierunków emigracji z Polski </w:t>
      </w:r>
    </w:p>
    <w:p w14:paraId="5DC7BBBD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główne skupiska Polonii </w:t>
      </w:r>
    </w:p>
    <w:p w14:paraId="527A3486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mniejszości narodowe w Polsce </w:t>
      </w:r>
    </w:p>
    <w:p w14:paraId="353DE3FA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na mapie Polski regiony zamieszkiwane przez mniejszości narodowe </w:t>
      </w:r>
    </w:p>
    <w:p w14:paraId="225FCBDC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struktura zatrudnienia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bezrobocie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stopa bezrobocia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ludność aktywna zawodowo </w:t>
      </w:r>
    </w:p>
    <w:p w14:paraId="501C68D3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odczytuje z danych statystycznych wielkość zatrudnienia w poszczególnych sektorach gospodarki </w:t>
      </w:r>
    </w:p>
    <w:p w14:paraId="6CEE3F71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odczytuje z mapy zróżnicowanie przestrzenne bezrobocia w Polsce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i w Europie </w:t>
      </w:r>
    </w:p>
    <w:p w14:paraId="0B04B542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lastRenderedPageBreak/>
        <w:t xml:space="preserve">wyjaśnia znaczenie terminów: </w:t>
      </w:r>
      <w:r>
        <w:rPr>
          <w:rFonts w:ascii="Arial" w:eastAsia="Calibri" w:hAnsi="Arial" w:cs="Arial"/>
          <w:i/>
          <w:color w:val="000000"/>
          <w:sz w:val="28"/>
          <w:szCs w:val="28"/>
        </w:rPr>
        <w:t>miasto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wskaźnik urbanizacji</w:t>
      </w:r>
      <w:r>
        <w:rPr>
          <w:rFonts w:ascii="Arial" w:eastAsia="Calibri" w:hAnsi="Arial" w:cs="Arial"/>
          <w:color w:val="000000"/>
          <w:sz w:val="28"/>
          <w:szCs w:val="28"/>
        </w:rPr>
        <w:t>,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 aglomeracja monocentryczna</w:t>
      </w:r>
      <w:r>
        <w:rPr>
          <w:rFonts w:ascii="Arial" w:eastAsia="Calibri" w:hAnsi="Arial" w:cs="Arial"/>
          <w:color w:val="000000"/>
          <w:sz w:val="28"/>
          <w:szCs w:val="28"/>
        </w:rPr>
        <w:t>,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 aglomeracja policentryczna (konurbacja) </w:t>
      </w:r>
    </w:p>
    <w:p w14:paraId="4EAA6B55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największe miasta Polski i wskazuje je na mapie</w:t>
      </w:r>
    </w:p>
    <w:p w14:paraId="7AE48B38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funkcje miast</w:t>
      </w:r>
    </w:p>
    <w:p w14:paraId="2CBDE067" w14:textId="77777777" w:rsidR="006136E9" w:rsidRDefault="006136E9" w:rsidP="006136E9">
      <w:pPr>
        <w:pStyle w:val="Default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odczytuje z danych statystycznych wskaźnik urbanizacji w Polsce </w:t>
      </w:r>
      <w:r>
        <w:rPr>
          <w:rFonts w:ascii="Arial" w:eastAsia="Calibri" w:hAnsi="Arial" w:cs="Arial"/>
          <w:sz w:val="28"/>
          <w:szCs w:val="28"/>
        </w:rPr>
        <w:br/>
        <w:t>i w wybranych krajach Europy</w:t>
      </w:r>
    </w:p>
    <w:p w14:paraId="0B56890B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przyczyny migracji do stref podmiejskich </w:t>
      </w:r>
    </w:p>
    <w:p w14:paraId="11D41243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przyczyny wyludniania się wsi oddalonych od dużych miast</w:t>
      </w:r>
    </w:p>
    <w:p w14:paraId="0FCD4EB6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funkcje rolnictwa </w:t>
      </w:r>
    </w:p>
    <w:p w14:paraId="525162B3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przyrodnicze i </w:t>
      </w:r>
      <w:proofErr w:type="spellStart"/>
      <w:r>
        <w:rPr>
          <w:rFonts w:ascii="Arial" w:eastAsia="Calibri" w:hAnsi="Arial" w:cs="Arial"/>
          <w:color w:val="000000"/>
          <w:sz w:val="28"/>
          <w:szCs w:val="28"/>
        </w:rPr>
        <w:t>pozaprzyrodnicze</w:t>
      </w:r>
      <w:proofErr w:type="spellEnd"/>
      <w:r>
        <w:rPr>
          <w:rFonts w:ascii="Arial" w:eastAsia="Calibri" w:hAnsi="Arial" w:cs="Arial"/>
          <w:color w:val="000000"/>
          <w:sz w:val="28"/>
          <w:szCs w:val="28"/>
        </w:rPr>
        <w:t xml:space="preserve"> warunki rozwoju rolnictwa w Polsce </w:t>
      </w:r>
    </w:p>
    <w:p w14:paraId="17444AEA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na podstawie map tematycznych regiony rolnicze w Polsce </w:t>
      </w:r>
    </w:p>
    <w:p w14:paraId="31FABD56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plon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zbiór, areał </w:t>
      </w:r>
    </w:p>
    <w:p w14:paraId="7B3E6D45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główne uprawy w Polsce </w:t>
      </w:r>
    </w:p>
    <w:p w14:paraId="24F2F8E3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na mapie główne obszary upraw w Polsce </w:t>
      </w:r>
    </w:p>
    <w:p w14:paraId="1842EA05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chów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pogłowie </w:t>
      </w:r>
    </w:p>
    <w:p w14:paraId="5A187537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główne zwierzęta gospodarskie w Polsce </w:t>
      </w:r>
    </w:p>
    <w:p w14:paraId="7755B00B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na mapie obszary chowu zwierząt gospodarskich </w:t>
      </w:r>
    </w:p>
    <w:p w14:paraId="2D4F99DF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dokonuje podziału przemysłu na sekcje i działy </w:t>
      </w:r>
    </w:p>
    <w:p w14:paraId="61CECDDC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funkcje przemysłu</w:t>
      </w:r>
    </w:p>
    <w:p w14:paraId="55BC668F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podstawowe cechy gospodarki centralnie sterowanej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i gospodarki rynkowej </w:t>
      </w:r>
    </w:p>
    <w:p w14:paraId="37B75C88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źródła energii </w:t>
      </w:r>
    </w:p>
    <w:p w14:paraId="1065AC6B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lastRenderedPageBreak/>
        <w:t xml:space="preserve">wymienia typy elektrowni </w:t>
      </w:r>
    </w:p>
    <w:p w14:paraId="279444A3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wskazuje na mapie największe elektrownie w Polsce</w:t>
      </w:r>
    </w:p>
    <w:p w14:paraId="7E19EACA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główne źródła energii w województwach pomorskim i łódzkim</w:t>
      </w:r>
    </w:p>
    <w:p w14:paraId="435155D2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największe porty morskie w Polsce i wskazuje je na mapie</w:t>
      </w:r>
    </w:p>
    <w:p w14:paraId="22563EAB" w14:textId="77777777" w:rsidR="006136E9" w:rsidRDefault="006136E9" w:rsidP="006136E9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źródła zanieczyszczeń środowiska przyrodniczego</w:t>
      </w:r>
    </w:p>
    <w:p w14:paraId="61AEF6BE" w14:textId="77777777" w:rsidR="006136E9" w:rsidRDefault="006136E9" w:rsidP="006136E9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podaje przyczyny kwaśnych opadów</w:t>
      </w:r>
    </w:p>
    <w:p w14:paraId="103CC1F3" w14:textId="77777777" w:rsidR="006136E9" w:rsidRDefault="006136E9" w:rsidP="006136E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podaje przykłady różnych rodzajów usług w Polsce </w:t>
      </w:r>
    </w:p>
    <w:p w14:paraId="05E94279" w14:textId="77777777" w:rsidR="006136E9" w:rsidRDefault="006136E9" w:rsidP="006136E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terminu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komunikacja </w:t>
      </w:r>
    </w:p>
    <w:p w14:paraId="60A7E276" w14:textId="77777777" w:rsidR="006136E9" w:rsidRDefault="006136E9" w:rsidP="006136E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wyróżnia rodzaje transportu w Polsce </w:t>
      </w:r>
    </w:p>
    <w:p w14:paraId="23A7C626" w14:textId="77777777" w:rsidR="006136E9" w:rsidRDefault="006136E9" w:rsidP="006136E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na mapie Polski porty morskie oraz lotnicze </w:t>
      </w:r>
    </w:p>
    <w:p w14:paraId="76696E40" w14:textId="77777777" w:rsidR="006136E9" w:rsidRDefault="006136E9" w:rsidP="006136E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wyróżnia rodzaje łączności </w:t>
      </w:r>
    </w:p>
    <w:p w14:paraId="45B79445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centra logistyczne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spedycja</w:t>
      </w:r>
    </w:p>
    <w:p w14:paraId="2EC00132" w14:textId="77777777" w:rsidR="006136E9" w:rsidRDefault="006136E9" w:rsidP="006136E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eksport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import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bilans handlu zagranicznego </w:t>
      </w:r>
    </w:p>
    <w:p w14:paraId="16FAA4BF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państwa będące głównymi partnerami handlowymi Polski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 </w:t>
      </w:r>
    </w:p>
    <w:p w14:paraId="288EF51A" w14:textId="77777777" w:rsidR="006136E9" w:rsidRDefault="006136E9" w:rsidP="006136E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turystyka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walory turystyczne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infrastruktura turystyczna </w:t>
      </w:r>
    </w:p>
    <w:p w14:paraId="0F5DA563" w14:textId="77777777" w:rsidR="006136E9" w:rsidRDefault="006136E9" w:rsidP="006136E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regiony turystyczne Polski i wskazuje je na mapie</w:t>
      </w:r>
    </w:p>
    <w:p w14:paraId="169E909F" w14:textId="77777777" w:rsidR="006136E9" w:rsidRDefault="006136E9" w:rsidP="006136E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główne atrakcje turystyczne wybrzeża Bałtyku i Małopolski</w:t>
      </w:r>
    </w:p>
    <w:p w14:paraId="5C1EEC71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terminu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region </w:t>
      </w:r>
    </w:p>
    <w:p w14:paraId="29618C3C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położenie swojego regionu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na mapie </w:t>
      </w:r>
      <w:proofErr w:type="spellStart"/>
      <w:r>
        <w:rPr>
          <w:rFonts w:ascii="Arial" w:eastAsia="Calibri" w:hAnsi="Arial" w:cs="Arial"/>
          <w:color w:val="000000"/>
          <w:sz w:val="28"/>
          <w:szCs w:val="28"/>
        </w:rPr>
        <w:t>ogólnogeograficznej</w:t>
      </w:r>
      <w:proofErr w:type="spellEnd"/>
      <w:r>
        <w:rPr>
          <w:rFonts w:ascii="Arial" w:eastAsia="Calibri" w:hAnsi="Arial" w:cs="Arial"/>
          <w:color w:val="000000"/>
          <w:sz w:val="28"/>
          <w:szCs w:val="28"/>
        </w:rPr>
        <w:t xml:space="preserve"> Polski </w:t>
      </w:r>
    </w:p>
    <w:p w14:paraId="1E4DA3D4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i wskazuje na mapie </w:t>
      </w:r>
      <w:proofErr w:type="spellStart"/>
      <w:r>
        <w:rPr>
          <w:rFonts w:ascii="Arial" w:eastAsia="Calibri" w:hAnsi="Arial" w:cs="Arial"/>
          <w:color w:val="000000"/>
          <w:sz w:val="28"/>
          <w:szCs w:val="28"/>
        </w:rPr>
        <w:t>ogólnogeograficznej</w:t>
      </w:r>
      <w:proofErr w:type="spellEnd"/>
      <w:r>
        <w:rPr>
          <w:rFonts w:ascii="Arial" w:eastAsia="Calibri" w:hAnsi="Arial" w:cs="Arial"/>
          <w:color w:val="000000"/>
          <w:sz w:val="28"/>
          <w:szCs w:val="28"/>
        </w:rPr>
        <w:t xml:space="preserve"> sąsiednie regiony </w:t>
      </w:r>
    </w:p>
    <w:p w14:paraId="2392C12D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najważniejsze walory przyrodnicze regionu </w:t>
      </w:r>
    </w:p>
    <w:p w14:paraId="5009A7EC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terminu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mała ojczyzna </w:t>
      </w:r>
    </w:p>
    <w:p w14:paraId="1D7BFB01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lastRenderedPageBreak/>
        <w:t xml:space="preserve">wskazuje na mapie </w:t>
      </w:r>
      <w:proofErr w:type="spellStart"/>
      <w:r>
        <w:rPr>
          <w:rFonts w:ascii="Arial" w:eastAsia="Calibri" w:hAnsi="Arial" w:cs="Arial"/>
          <w:color w:val="000000"/>
          <w:sz w:val="28"/>
          <w:szCs w:val="28"/>
        </w:rPr>
        <w:t>ogólnogeograficznej</w:t>
      </w:r>
      <w:proofErr w:type="spellEnd"/>
      <w:r>
        <w:rPr>
          <w:rFonts w:ascii="Arial" w:eastAsia="Calibri" w:hAnsi="Arial" w:cs="Arial"/>
          <w:color w:val="000000"/>
          <w:sz w:val="28"/>
          <w:szCs w:val="28"/>
        </w:rPr>
        <w:t xml:space="preserve"> Polski, na mapie topograficznej lub na planie miasta obszar małej ojczyzny </w:t>
      </w:r>
    </w:p>
    <w:p w14:paraId="385908EA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przedstawia źródła informacji o małej ojczyźnie </w:t>
      </w:r>
    </w:p>
    <w:p w14:paraId="4AB7D1A6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walory środowiska geograficznego małej ojczyzny</w:t>
      </w:r>
    </w:p>
    <w:p w14:paraId="08F2A294" w14:textId="77777777" w:rsidR="006136E9" w:rsidRDefault="006136E9" w:rsidP="006136E9">
      <w:pPr>
        <w:pStyle w:val="Akapitzlist"/>
        <w:autoSpaceDE w:val="0"/>
        <w:autoSpaceDN w:val="0"/>
        <w:adjustRightInd w:val="0"/>
        <w:spacing w:line="360" w:lineRule="auto"/>
        <w:ind w:left="71"/>
        <w:jc w:val="both"/>
        <w:rPr>
          <w:rFonts w:ascii="Arial" w:eastAsia="Calibri" w:hAnsi="Arial" w:cs="Arial"/>
          <w:color w:val="000000"/>
          <w:sz w:val="28"/>
          <w:szCs w:val="28"/>
        </w:rPr>
      </w:pPr>
    </w:p>
    <w:p w14:paraId="5F53B000" w14:textId="77777777" w:rsidR="006136E9" w:rsidRDefault="006136E9" w:rsidP="006136E9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 ocenę dostateczną uczeń spełnia kryteria na ocenę dopuszczającą oraz:</w:t>
      </w:r>
    </w:p>
    <w:p w14:paraId="2893DE99" w14:textId="77777777" w:rsidR="006136E9" w:rsidRDefault="006136E9" w:rsidP="006136E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cechy położenia Europy i Polski na podstawie mapy </w:t>
      </w:r>
      <w:proofErr w:type="spellStart"/>
      <w:r>
        <w:rPr>
          <w:rFonts w:ascii="Arial" w:hAnsi="Arial" w:cs="Arial"/>
          <w:sz w:val="28"/>
          <w:szCs w:val="28"/>
        </w:rPr>
        <w:t>ogólnogeograficznej</w:t>
      </w:r>
      <w:proofErr w:type="spellEnd"/>
    </w:p>
    <w:p w14:paraId="4BCF4AF4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opisuje granicę między Europą a Azją </w:t>
      </w:r>
      <w:r>
        <w:rPr>
          <w:rFonts w:ascii="Arial" w:eastAsia="Calibri" w:hAnsi="Arial" w:cs="Arial"/>
          <w:sz w:val="28"/>
          <w:szCs w:val="28"/>
        </w:rPr>
        <w:br/>
        <w:t xml:space="preserve">na podstawie mapy </w:t>
      </w:r>
      <w:proofErr w:type="spellStart"/>
      <w:r>
        <w:rPr>
          <w:rFonts w:ascii="Arial" w:eastAsia="Calibri" w:hAnsi="Arial" w:cs="Arial"/>
          <w:sz w:val="28"/>
          <w:szCs w:val="28"/>
        </w:rPr>
        <w:t>ogólnogeograficznej</w:t>
      </w:r>
      <w:proofErr w:type="spellEnd"/>
      <w:r>
        <w:rPr>
          <w:rFonts w:ascii="Arial" w:eastAsia="Calibri" w:hAnsi="Arial" w:cs="Arial"/>
          <w:sz w:val="28"/>
          <w:szCs w:val="28"/>
        </w:rPr>
        <w:t xml:space="preserve"> Europy </w:t>
      </w:r>
    </w:p>
    <w:p w14:paraId="6A7B5565" w14:textId="77777777" w:rsidR="006136E9" w:rsidRDefault="006136E9" w:rsidP="006136E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odczytuje szerokość geograficzną i długość geograficzną wybranych punktów na mapie Polski i Europy</w:t>
      </w:r>
    </w:p>
    <w:p w14:paraId="1887ECF8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wskazuje na mapie przebieg granic Polski </w:t>
      </w:r>
    </w:p>
    <w:p w14:paraId="319AA170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omawia proces powstawania gór </w:t>
      </w:r>
    </w:p>
    <w:p w14:paraId="14301A22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ruchy górotwórcze, które zachodziły w Europie i w Polsce </w:t>
      </w:r>
    </w:p>
    <w:p w14:paraId="14675907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i wskazuje na mapie </w:t>
      </w:r>
      <w:proofErr w:type="spellStart"/>
      <w:r>
        <w:rPr>
          <w:rFonts w:ascii="Arial" w:eastAsia="Calibri" w:hAnsi="Arial" w:cs="Arial"/>
          <w:sz w:val="28"/>
          <w:szCs w:val="28"/>
        </w:rPr>
        <w:t>ogólnogeograficznej</w:t>
      </w:r>
      <w:proofErr w:type="spellEnd"/>
      <w:r>
        <w:rPr>
          <w:rFonts w:ascii="Arial" w:eastAsia="Calibri" w:hAnsi="Arial" w:cs="Arial"/>
          <w:sz w:val="28"/>
          <w:szCs w:val="28"/>
        </w:rPr>
        <w:t xml:space="preserve"> góry fałdowe, zrębowe oraz wulkaniczne w Europie i w Polsce </w:t>
      </w:r>
    </w:p>
    <w:p w14:paraId="5BCF30BE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omawia zlodowacenia na obszarze Polski </w:t>
      </w:r>
    </w:p>
    <w:p w14:paraId="368DC2A3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opisuje nizinne i górskie formy polodowcowe </w:t>
      </w:r>
    </w:p>
    <w:p w14:paraId="7770CA58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porównuje krzywą hipsograficzną Polski i Europy </w:t>
      </w:r>
    </w:p>
    <w:p w14:paraId="3D0F77B9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dokonuje podziału surowców mineralnych </w:t>
      </w:r>
    </w:p>
    <w:p w14:paraId="1570C176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podaje cechy klimatu Polski </w:t>
      </w:r>
    </w:p>
    <w:p w14:paraId="21BA89C3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lastRenderedPageBreak/>
        <w:t xml:space="preserve">podaje zróżnicowanie długości okresu wegetacyjnego w Polsce na podstawie mapy tematycznej </w:t>
      </w:r>
    </w:p>
    <w:p w14:paraId="0C43B2AB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opisuje wody powierzchniowe Europy na podstawie mapy </w:t>
      </w:r>
      <w:proofErr w:type="spellStart"/>
      <w:r>
        <w:rPr>
          <w:rFonts w:ascii="Arial" w:eastAsia="Calibri" w:hAnsi="Arial" w:cs="Arial"/>
          <w:sz w:val="28"/>
          <w:szCs w:val="28"/>
        </w:rPr>
        <w:t>ogólnogeograficznej</w:t>
      </w:r>
      <w:proofErr w:type="spellEnd"/>
      <w:r>
        <w:rPr>
          <w:rFonts w:ascii="Arial" w:eastAsia="Calibri" w:hAnsi="Arial" w:cs="Arial"/>
          <w:sz w:val="28"/>
          <w:szCs w:val="28"/>
        </w:rPr>
        <w:t xml:space="preserve"> </w:t>
      </w:r>
    </w:p>
    <w:p w14:paraId="1C29FFC6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808080" w:themeColor="background1" w:themeShade="80"/>
          <w:sz w:val="28"/>
          <w:szCs w:val="28"/>
        </w:rPr>
      </w:pPr>
      <w:r>
        <w:rPr>
          <w:rFonts w:ascii="Arial" w:eastAsia="Calibri" w:hAnsi="Arial" w:cs="Arial"/>
          <w:color w:val="808080" w:themeColor="background1" w:themeShade="80"/>
          <w:sz w:val="28"/>
          <w:szCs w:val="28"/>
        </w:rPr>
        <w:t>rozpoznaje typy ujść rzecznych (dodatkowe)</w:t>
      </w:r>
    </w:p>
    <w:p w14:paraId="12460482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opisuje zjawisko powodzi </w:t>
      </w:r>
    </w:p>
    <w:p w14:paraId="23279DD6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na mapie </w:t>
      </w:r>
      <w:proofErr w:type="spellStart"/>
      <w:r>
        <w:rPr>
          <w:rFonts w:ascii="Arial" w:eastAsia="Calibri" w:hAnsi="Arial" w:cs="Arial"/>
          <w:color w:val="000000"/>
          <w:sz w:val="28"/>
          <w:szCs w:val="28"/>
        </w:rPr>
        <w:t>ogólnogeograficznej</w:t>
      </w:r>
      <w:proofErr w:type="spellEnd"/>
      <w:r>
        <w:rPr>
          <w:rFonts w:ascii="Arial" w:eastAsia="Calibri" w:hAnsi="Arial" w:cs="Arial"/>
          <w:color w:val="000000"/>
          <w:sz w:val="28"/>
          <w:szCs w:val="28"/>
        </w:rPr>
        <w:t xml:space="preserve"> Polski obszary zagrożone powodzią </w:t>
      </w:r>
    </w:p>
    <w:p w14:paraId="41DECD78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na mapie Polski rozmieszczenie największych sztucznych zbiorników wodnych </w:t>
      </w:r>
    </w:p>
    <w:p w14:paraId="1B7D4D50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omawia wielkość i głębokość Bałtyku</w:t>
      </w:r>
    </w:p>
    <w:p w14:paraId="310BABF0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charakteryzuje temperaturę wód oraz zasolenie Bałtyku na tle innych mórz świata </w:t>
      </w:r>
    </w:p>
    <w:p w14:paraId="27CFE0AB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opisuje świat roślin i zwierząt Bałtyku</w:t>
      </w:r>
    </w:p>
    <w:p w14:paraId="6CEAC8B9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opisuje wybrane typy gleb w Polsce</w:t>
      </w:r>
    </w:p>
    <w:p w14:paraId="062361CA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przedstawia na podstawie mapy tematycznej rozmieszczenie gleb </w:t>
      </w:r>
      <w:r>
        <w:rPr>
          <w:rFonts w:ascii="Arial" w:eastAsia="Calibri" w:hAnsi="Arial" w:cs="Arial"/>
          <w:sz w:val="28"/>
          <w:szCs w:val="28"/>
        </w:rPr>
        <w:br/>
        <w:t xml:space="preserve">na obszarze Polski </w:t>
      </w:r>
    </w:p>
    <w:p w14:paraId="166B2A2C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omawia na podstawie danych statystycznych wskaźnik lesistości Polski </w:t>
      </w:r>
    </w:p>
    <w:p w14:paraId="283D9EC5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omawia strukturę gatunkową lasów w Polsce </w:t>
      </w:r>
    </w:p>
    <w:p w14:paraId="5F00BBAA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podaje przykłady rezerwatów przyrody, parków krajobrazowych i pomników przyrody na obszarze wybranego regionu </w:t>
      </w:r>
    </w:p>
    <w:p w14:paraId="3A2C4944" w14:textId="77777777" w:rsidR="006136E9" w:rsidRDefault="006136E9" w:rsidP="006136E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charakteryzuje wybrane parki narodowe w Polsce</w:t>
      </w:r>
    </w:p>
    <w:p w14:paraId="50038DBE" w14:textId="77777777" w:rsidR="006136E9" w:rsidRDefault="006136E9" w:rsidP="006136E9">
      <w:pPr>
        <w:spacing w:line="360" w:lineRule="auto"/>
        <w:ind w:right="-7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przykłady terytoriów zależnych należących do państw europejskich</w:t>
      </w:r>
    </w:p>
    <w:p w14:paraId="33619C46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lastRenderedPageBreak/>
        <w:t xml:space="preserve">prezentuje na podstawie danych statystycznych zmiany liczby ludności Europy i Polski po II wojnie światowej </w:t>
      </w:r>
    </w:p>
    <w:p w14:paraId="42B4F2A3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na podstawie wykresu przyrost naturalny w Polsce w latach 1946–2018 </w:t>
      </w:r>
    </w:p>
    <w:p w14:paraId="32CD1C73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przestrzenne zróżnicowanie współczynnika przyrostu naturalnego w Polsce </w:t>
      </w:r>
    </w:p>
    <w:p w14:paraId="01C93B54" w14:textId="77777777" w:rsidR="006136E9" w:rsidRDefault="006136E9" w:rsidP="006136E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omawia na podstawie danych statystycznych średnią długość trwania życia Polaków na tle europejskich społeczeństw</w:t>
      </w:r>
    </w:p>
    <w:p w14:paraId="1FF5A6F0" w14:textId="77777777" w:rsidR="006136E9" w:rsidRDefault="006136E9" w:rsidP="006136E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wyjaśnia, czym są ekonomiczne grupy wieku</w:t>
      </w:r>
    </w:p>
    <w:p w14:paraId="2E11F91E" w14:textId="77777777" w:rsidR="006136E9" w:rsidRDefault="006136E9" w:rsidP="006136E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przyczyny zróżnicowania gęstości zaludnienia w Polsce </w:t>
      </w:r>
    </w:p>
    <w:p w14:paraId="028EB9A9" w14:textId="77777777" w:rsidR="006136E9" w:rsidRDefault="006136E9" w:rsidP="006136E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na podstawie mapy tematycznej przestrzenne zróżnicowanie gęstości zaludnienia w Polsce </w:t>
      </w:r>
    </w:p>
    <w:p w14:paraId="38753FFE" w14:textId="77777777" w:rsidR="006136E9" w:rsidRDefault="006136E9" w:rsidP="006136E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podaje najważniejsze cechy migracji wewnętrznych w Polsce </w:t>
      </w:r>
    </w:p>
    <w:p w14:paraId="0524C494" w14:textId="77777777" w:rsidR="006136E9" w:rsidRDefault="006136E9" w:rsidP="006136E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główne przyczyny migracji zagranicznych w Polsce </w:t>
      </w:r>
    </w:p>
    <w:p w14:paraId="6E9608F3" w14:textId="77777777" w:rsidR="006136E9" w:rsidRDefault="006136E9" w:rsidP="006136E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określa kierunki napływu imigrantów do Polski </w:t>
      </w:r>
    </w:p>
    <w:p w14:paraId="0CE25268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na mapie województw podlaskiego i zachodniopomorskiego obszary o dużym wzroście liczby ludności </w:t>
      </w:r>
    </w:p>
    <w:p w14:paraId="61802AA2" w14:textId="77777777" w:rsidR="006136E9" w:rsidRDefault="006136E9" w:rsidP="006136E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charakteryzuje mniejszości narodowe, mniejszości etniczne i społeczności etniczne w Polsce </w:t>
      </w:r>
    </w:p>
    <w:p w14:paraId="0CF0744D" w14:textId="77777777" w:rsidR="006136E9" w:rsidRDefault="006136E9" w:rsidP="006136E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podaje przyczyny bezrobocia w Polsce </w:t>
      </w:r>
    </w:p>
    <w:p w14:paraId="7FAA7394" w14:textId="77777777" w:rsidR="006136E9" w:rsidRDefault="006136E9" w:rsidP="006136E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porównuje wielkość bezrobocia w Polsce i innych krajach europejskich na podstawie danych statystycznych </w:t>
      </w:r>
    </w:p>
    <w:p w14:paraId="4920EB27" w14:textId="77777777" w:rsidR="006136E9" w:rsidRDefault="006136E9" w:rsidP="006136E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podaje przyczyny rozwoju największych miast w Polsce </w:t>
      </w:r>
    </w:p>
    <w:p w14:paraId="0EEA10B6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podaje przykłady miast o różnych funkcjach w Polsce</w:t>
      </w:r>
    </w:p>
    <w:p w14:paraId="448FCBEA" w14:textId="77777777" w:rsidR="006136E9" w:rsidRDefault="006136E9" w:rsidP="006136E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typy zespołów miejskich w Polsce i podaje ich przykłady </w:t>
      </w:r>
    </w:p>
    <w:p w14:paraId="5B8EB9E1" w14:textId="77777777" w:rsidR="006136E9" w:rsidRDefault="006136E9" w:rsidP="006136E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różnice między aglomeracją monocentryczną a aglomeracją policentryczną </w:t>
      </w:r>
    </w:p>
    <w:p w14:paraId="0D7DDFD5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lastRenderedPageBreak/>
        <w:t xml:space="preserve">omawia przyczyny migracji do stref podmiejskich </w:t>
      </w:r>
    </w:p>
    <w:p w14:paraId="3100A1DB" w14:textId="77777777" w:rsidR="006136E9" w:rsidRDefault="006136E9" w:rsidP="006136E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opisuje warunki przyrodnicze i </w:t>
      </w:r>
      <w:proofErr w:type="spellStart"/>
      <w:r>
        <w:rPr>
          <w:rFonts w:ascii="Arial" w:eastAsia="Calibri" w:hAnsi="Arial" w:cs="Arial"/>
          <w:color w:val="000000"/>
          <w:sz w:val="28"/>
          <w:szCs w:val="28"/>
        </w:rPr>
        <w:t>pozaprzyrodnicze</w:t>
      </w:r>
      <w:proofErr w:type="spellEnd"/>
      <w:r>
        <w:rPr>
          <w:rFonts w:ascii="Arial" w:eastAsia="Calibri" w:hAnsi="Arial" w:cs="Arial"/>
          <w:color w:val="000000"/>
          <w:sz w:val="28"/>
          <w:szCs w:val="28"/>
        </w:rPr>
        <w:t xml:space="preserve"> rozwoju rolnictwa w Polsce </w:t>
      </w:r>
    </w:p>
    <w:p w14:paraId="004E203C" w14:textId="77777777" w:rsidR="006136E9" w:rsidRDefault="006136E9" w:rsidP="006136E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prezentuje na podstawie danych statystycznych strukturę wielkościową gospodarstw rolnych w Polsce </w:t>
      </w:r>
    </w:p>
    <w:p w14:paraId="503750D3" w14:textId="77777777" w:rsidR="006136E9" w:rsidRDefault="006136E9" w:rsidP="006136E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przedstawia znaczenie gospodarcze głównych upraw w Polsce </w:t>
      </w:r>
    </w:p>
    <w:p w14:paraId="75247CE0" w14:textId="77777777" w:rsidR="006136E9" w:rsidRDefault="006136E9" w:rsidP="006136E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prezentuje na podstawie danych statystycznych strukturę upraw w Polsce </w:t>
      </w:r>
    </w:p>
    <w:p w14:paraId="13D79DE1" w14:textId="77777777" w:rsidR="006136E9" w:rsidRDefault="006136E9" w:rsidP="006136E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główne rejony warzywnictwa i sadownictwa w Polsce </w:t>
      </w:r>
    </w:p>
    <w:p w14:paraId="51D087FF" w14:textId="77777777" w:rsidR="006136E9" w:rsidRDefault="006136E9" w:rsidP="006136E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przedstawia znaczenie gospodarcze produkcji zwierzęcej w Polsce </w:t>
      </w:r>
    </w:p>
    <w:p w14:paraId="47FE1183" w14:textId="77777777" w:rsidR="006136E9" w:rsidRDefault="006136E9" w:rsidP="006136E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czynniki lokalizacji chowu bydła, trzody chlewnej i drobiu w Polsce </w:t>
      </w:r>
    </w:p>
    <w:p w14:paraId="78F29A30" w14:textId="77777777" w:rsidR="006136E9" w:rsidRDefault="006136E9" w:rsidP="006136E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cechy polskiego przemysłu </w:t>
      </w:r>
    </w:p>
    <w:p w14:paraId="0E122E35" w14:textId="77777777" w:rsidR="006136E9" w:rsidRDefault="006136E9" w:rsidP="006136E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przyczyny zmian w strukturze przemysłu Polski </w:t>
      </w:r>
    </w:p>
    <w:p w14:paraId="6A836A03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cechy gospodarki Polski przed 1989 rokiem i po nim </w:t>
      </w:r>
    </w:p>
    <w:p w14:paraId="4E86EF39" w14:textId="77777777" w:rsidR="006136E9" w:rsidRDefault="006136E9" w:rsidP="006136E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lokalizuje na mapie Polski elektrownie cieplne, wodne i niekonwencjonalne </w:t>
      </w:r>
    </w:p>
    <w:p w14:paraId="29943A65" w14:textId="77777777" w:rsidR="006136E9" w:rsidRDefault="006136E9" w:rsidP="006136E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opisuje wielkość produkcji energii elektrycznej ze źródeł odnawialnych</w:t>
      </w:r>
    </w:p>
    <w:p w14:paraId="3691029E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podaje przyczyny rozwoju energetyki wiatrowej i słonecznej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w województwach pomorskim i łódzkim </w:t>
      </w:r>
    </w:p>
    <w:p w14:paraId="741E3DA3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opisuje na podstawie danych statystycznych wielkość przeładunków w polskich portach morskich </w:t>
      </w:r>
    </w:p>
    <w:p w14:paraId="472F990A" w14:textId="77777777" w:rsidR="006136E9" w:rsidRDefault="006136E9" w:rsidP="006136E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rodzaje zanieczyszczeń i ich źródła</w:t>
      </w:r>
    </w:p>
    <w:p w14:paraId="080EF42C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zróżnicowanie usług w Polsce </w:t>
      </w:r>
    </w:p>
    <w:p w14:paraId="40B9DFCD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rodzaje transportu lądowego w Polsce </w:t>
      </w:r>
    </w:p>
    <w:p w14:paraId="35CB8E92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na podstawie map tematycznych gęstość dróg kołowych w Polsce </w:t>
      </w:r>
    </w:p>
    <w:p w14:paraId="5D293B5F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na podstawie mapy tematycznej gęstość sieci kolejowej w Polsce </w:t>
      </w:r>
    </w:p>
    <w:p w14:paraId="11D79E88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lastRenderedPageBreak/>
        <w:t xml:space="preserve">omawia na podstawie danych statystycznych stan morskiej floty transportowej w Polsce </w:t>
      </w:r>
    </w:p>
    <w:p w14:paraId="17E973EB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omawia na podstawie mapy sieć autostrad i dróg ekspresowych</w:t>
      </w:r>
    </w:p>
    <w:p w14:paraId="7210ADCC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towary, które dominują w polskim handlu zagranicznym</w:t>
      </w:r>
    </w:p>
    <w:p w14:paraId="04E86A7E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rodzaje usług, które rozwijają się dzięki wzrostowi ruchu turystycznego </w:t>
      </w:r>
    </w:p>
    <w:p w14:paraId="634A0F28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czynniki rozwoju turystyki </w:t>
      </w:r>
    </w:p>
    <w:p w14:paraId="2B3451E4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polskie obiekty znajdujące się na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Liście światowego dziedzictwa UNESCO </w:t>
      </w:r>
      <w:r>
        <w:rPr>
          <w:rFonts w:ascii="Arial" w:eastAsia="Calibri" w:hAnsi="Arial" w:cs="Arial"/>
          <w:iCs/>
          <w:color w:val="000000"/>
          <w:sz w:val="28"/>
          <w:szCs w:val="28"/>
        </w:rPr>
        <w:t>i wskazuje je na mapie</w:t>
      </w:r>
    </w:p>
    <w:p w14:paraId="113661EF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charakteryzuje środowisko przyrodnicze regionu oraz określa jego główne cechy na podstawie map tematycznych </w:t>
      </w:r>
    </w:p>
    <w:p w14:paraId="6E57D9F3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rozpoznaje skały występujące w regionie miejsca zamieszkania </w:t>
      </w:r>
    </w:p>
    <w:p w14:paraId="3B512E19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wyróżnia najważniejsze cechy gospodarki regionu na podstawie danych statystycznych i map tematycznych </w:t>
      </w:r>
    </w:p>
    <w:p w14:paraId="3462416F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określa obszar utożsamiany z własną małą ojczyzną jako symboliczną przestrzenią w wymiarze lokalnym </w:t>
      </w:r>
    </w:p>
    <w:p w14:paraId="38751CB0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rozpoznaje w terenie obiekty charakterystyczne dla małej ojczyzny </w:t>
      </w:r>
      <w:r>
        <w:rPr>
          <w:rFonts w:ascii="Arial" w:eastAsia="Calibri" w:hAnsi="Arial" w:cs="Arial"/>
          <w:color w:val="000000"/>
          <w:sz w:val="28"/>
          <w:szCs w:val="28"/>
        </w:rPr>
        <w:br/>
        <w:t>i decydujące o jej atrakcyjności</w:t>
      </w:r>
    </w:p>
    <w:p w14:paraId="7FDA4BD9" w14:textId="77777777" w:rsidR="006136E9" w:rsidRDefault="006136E9" w:rsidP="006136E9">
      <w:pPr>
        <w:pStyle w:val="Akapitzlist"/>
        <w:autoSpaceDE w:val="0"/>
        <w:autoSpaceDN w:val="0"/>
        <w:adjustRightInd w:val="0"/>
        <w:spacing w:line="360" w:lineRule="auto"/>
        <w:ind w:left="71"/>
        <w:jc w:val="both"/>
        <w:rPr>
          <w:rFonts w:ascii="Arial" w:eastAsia="Calibri" w:hAnsi="Arial" w:cs="Arial"/>
          <w:sz w:val="28"/>
          <w:szCs w:val="28"/>
        </w:rPr>
      </w:pPr>
    </w:p>
    <w:p w14:paraId="749CC1B5" w14:textId="77777777" w:rsidR="006136E9" w:rsidRDefault="006136E9" w:rsidP="006136E9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 ocenę dobrą uczeń spełnia kryteria na ocenę dostateczną oraz:</w:t>
      </w:r>
    </w:p>
    <w:p w14:paraId="3CC042F3" w14:textId="77777777" w:rsidR="006136E9" w:rsidRDefault="006136E9" w:rsidP="006136E9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oblicza rozciągłość południkową oraz rozciągłość równoleżnikową Europy i Polski</w:t>
      </w:r>
    </w:p>
    <w:p w14:paraId="36D54A68" w14:textId="77777777" w:rsidR="006136E9" w:rsidRDefault="006136E9" w:rsidP="006136E9">
      <w:pPr>
        <w:spacing w:after="0" w:line="360" w:lineRule="auto"/>
        <w:jc w:val="both"/>
        <w:rPr>
          <w:rFonts w:ascii="Arial" w:hAnsi="Arial" w:cs="Arial"/>
          <w:color w:val="A6A6A6" w:themeColor="background1" w:themeShade="A6"/>
          <w:sz w:val="28"/>
          <w:szCs w:val="28"/>
        </w:rPr>
      </w:pPr>
      <w:r>
        <w:rPr>
          <w:rFonts w:ascii="Arial" w:hAnsi="Arial" w:cs="Arial"/>
          <w:color w:val="A6A6A6" w:themeColor="background1" w:themeShade="A6"/>
          <w:sz w:val="28"/>
          <w:szCs w:val="28"/>
        </w:rPr>
        <w:t>opisuje dzieje Ziemi (dodatkowe)</w:t>
      </w:r>
    </w:p>
    <w:p w14:paraId="2F94415D" w14:textId="77777777" w:rsidR="006136E9" w:rsidRDefault="006136E9" w:rsidP="006136E9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wyjaśnia, jak powstał węgiel kamienny</w:t>
      </w:r>
    </w:p>
    <w:p w14:paraId="659C4E7F" w14:textId="77777777" w:rsidR="006136E9" w:rsidRDefault="006136E9" w:rsidP="006136E9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lastRenderedPageBreak/>
        <w:t xml:space="preserve">charakteryzuje na podstawie map geologicznych obszar Polski na tle struktur geologicznych Europy </w:t>
      </w:r>
    </w:p>
    <w:p w14:paraId="387C4371" w14:textId="77777777" w:rsidR="006136E9" w:rsidRDefault="006136E9" w:rsidP="006136E9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opisuje cechy różnych typów genetycznych gór </w:t>
      </w:r>
    </w:p>
    <w:p w14:paraId="12340FB5" w14:textId="77777777" w:rsidR="006136E9" w:rsidRDefault="006136E9" w:rsidP="006136E9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808080" w:themeColor="background1" w:themeShade="80"/>
          <w:sz w:val="28"/>
          <w:szCs w:val="28"/>
        </w:rPr>
        <w:t xml:space="preserve">przedstawia współczesne obszary występowania lodowców na Ziemi </w:t>
      </w:r>
      <w:r>
        <w:rPr>
          <w:rFonts w:ascii="Arial" w:hAnsi="Arial" w:cs="Arial"/>
          <w:color w:val="808080" w:themeColor="background1" w:themeShade="80"/>
          <w:sz w:val="28"/>
          <w:szCs w:val="28"/>
        </w:rPr>
        <w:br/>
        <w:t xml:space="preserve">i wskazuje je na mapie </w:t>
      </w:r>
      <w:proofErr w:type="spellStart"/>
      <w:r>
        <w:rPr>
          <w:rFonts w:ascii="Arial" w:hAnsi="Arial" w:cs="Arial"/>
          <w:color w:val="808080" w:themeColor="background1" w:themeShade="80"/>
          <w:sz w:val="28"/>
          <w:szCs w:val="28"/>
        </w:rPr>
        <w:t>ogólnogeograficznej</w:t>
      </w:r>
      <w:proofErr w:type="spellEnd"/>
      <w:r>
        <w:rPr>
          <w:rFonts w:ascii="Arial" w:hAnsi="Arial" w:cs="Arial"/>
          <w:color w:val="808080" w:themeColor="background1" w:themeShade="80"/>
          <w:sz w:val="28"/>
          <w:szCs w:val="28"/>
        </w:rPr>
        <w:t xml:space="preserve"> świata (dodatkowe)</w:t>
      </w:r>
    </w:p>
    <w:p w14:paraId="724B5B6E" w14:textId="77777777" w:rsidR="006136E9" w:rsidRDefault="006136E9" w:rsidP="006136E9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charakteryzuje działalność rzeźbotwórczą lądolodu i lodowców górskich na obszarze Polski </w:t>
      </w:r>
    </w:p>
    <w:p w14:paraId="4FFF9281" w14:textId="77777777" w:rsidR="006136E9" w:rsidRDefault="006136E9" w:rsidP="006136E9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omawia na podstawie mapy </w:t>
      </w:r>
      <w:proofErr w:type="spellStart"/>
      <w:r>
        <w:rPr>
          <w:rFonts w:ascii="Arial" w:hAnsi="Arial" w:cs="Arial"/>
          <w:color w:val="auto"/>
          <w:sz w:val="28"/>
          <w:szCs w:val="28"/>
        </w:rPr>
        <w:t>ogólnogeograficznej</w:t>
      </w:r>
      <w:proofErr w:type="spellEnd"/>
      <w:r>
        <w:rPr>
          <w:rFonts w:ascii="Arial" w:hAnsi="Arial" w:cs="Arial"/>
          <w:color w:val="auto"/>
          <w:sz w:val="28"/>
          <w:szCs w:val="28"/>
        </w:rPr>
        <w:t xml:space="preserve"> cechy ukształtowania powierzchni Europy i Polski </w:t>
      </w:r>
    </w:p>
    <w:p w14:paraId="1AA44F55" w14:textId="77777777" w:rsidR="006136E9" w:rsidRDefault="006136E9" w:rsidP="006136E9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opisuje rozmieszczenie surowców mineralnych w Polsce na podstawie mapy tematycznej </w:t>
      </w:r>
    </w:p>
    <w:p w14:paraId="2C843C02" w14:textId="77777777" w:rsidR="006136E9" w:rsidRDefault="006136E9" w:rsidP="006136E9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omawia warunki klimatyczne w Europie </w:t>
      </w:r>
    </w:p>
    <w:p w14:paraId="67FEE12E" w14:textId="77777777" w:rsidR="006136E9" w:rsidRDefault="006136E9" w:rsidP="006136E9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charakteryzuje czynniki kształtujące klimat w Polsce </w:t>
      </w:r>
    </w:p>
    <w:p w14:paraId="3811945A" w14:textId="77777777" w:rsidR="006136E9" w:rsidRDefault="006136E9" w:rsidP="006136E9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omawia wpływ głównych mas powietrza na klimat i pogodę w Polsce</w:t>
      </w:r>
    </w:p>
    <w:p w14:paraId="15751717" w14:textId="77777777" w:rsidR="006136E9" w:rsidRDefault="006136E9" w:rsidP="006136E9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odczytuje wartości temperatury powietrza i wielkość opadów atmosferycznych z </w:t>
      </w:r>
      <w:proofErr w:type="spellStart"/>
      <w:r>
        <w:rPr>
          <w:rFonts w:ascii="Arial" w:hAnsi="Arial" w:cs="Arial"/>
          <w:color w:val="auto"/>
          <w:sz w:val="28"/>
          <w:szCs w:val="28"/>
        </w:rPr>
        <w:t>klimatogramów</w:t>
      </w:r>
      <w:proofErr w:type="spellEnd"/>
    </w:p>
    <w:p w14:paraId="48039164" w14:textId="77777777" w:rsidR="006136E9" w:rsidRDefault="006136E9" w:rsidP="006136E9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wyjaśnia, jak powstają najważniejsze wiatry lokalne w Polsce </w:t>
      </w:r>
    </w:p>
    <w:p w14:paraId="4BED8078" w14:textId="77777777" w:rsidR="006136E9" w:rsidRDefault="006136E9" w:rsidP="006136E9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wyjaśnia, na czym polega asymetria dorzeczy Wisły i Odry </w:t>
      </w:r>
    </w:p>
    <w:p w14:paraId="71665EF2" w14:textId="77777777" w:rsidR="006136E9" w:rsidRDefault="006136E9" w:rsidP="006136E9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opisuje na podstawie mapy cechy oraz walory Wisły i Odry </w:t>
      </w:r>
    </w:p>
    <w:p w14:paraId="7F556491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czynniki sprzyjające powodziom w Polsce </w:t>
      </w:r>
    </w:p>
    <w:p w14:paraId="0A001C38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określa rolę przeciwpowodziową sztucznych zbiorników </w:t>
      </w:r>
    </w:p>
    <w:p w14:paraId="41474877" w14:textId="77777777" w:rsidR="006136E9" w:rsidRDefault="006136E9" w:rsidP="006136E9">
      <w:pPr>
        <w:pStyle w:val="Default"/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charakteryzuje i rozpoznaje typy wybrzeży Bałtyku </w:t>
      </w:r>
    </w:p>
    <w:p w14:paraId="66B3D8F1" w14:textId="77777777" w:rsidR="006136E9" w:rsidRDefault="006136E9" w:rsidP="006136E9">
      <w:pPr>
        <w:pStyle w:val="Default"/>
        <w:spacing w:line="360" w:lineRule="auto"/>
        <w:jc w:val="both"/>
        <w:rPr>
          <w:rFonts w:ascii="Arial" w:hAnsi="Arial" w:cs="Arial"/>
          <w:color w:val="A6A6A6" w:themeColor="background1" w:themeShade="A6"/>
          <w:sz w:val="28"/>
          <w:szCs w:val="28"/>
        </w:rPr>
      </w:pPr>
      <w:r>
        <w:rPr>
          <w:rFonts w:ascii="Arial" w:hAnsi="Arial" w:cs="Arial"/>
          <w:color w:val="A6A6A6" w:themeColor="background1" w:themeShade="A6"/>
          <w:sz w:val="28"/>
          <w:szCs w:val="28"/>
        </w:rPr>
        <w:t>omawia powstawanie gleby (dodatkowe)</w:t>
      </w:r>
    </w:p>
    <w:p w14:paraId="1C967BFB" w14:textId="77777777" w:rsidR="006136E9" w:rsidRDefault="006136E9" w:rsidP="006136E9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wyróżnia najważniejsze cechy wybranych typów gleb na podstawie profili glebowych </w:t>
      </w:r>
    </w:p>
    <w:p w14:paraId="541F0B46" w14:textId="77777777" w:rsidR="006136E9" w:rsidRDefault="006136E9" w:rsidP="006136E9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omawia funkcje lasów </w:t>
      </w:r>
    </w:p>
    <w:p w14:paraId="46005405" w14:textId="77777777" w:rsidR="006136E9" w:rsidRDefault="006136E9" w:rsidP="006136E9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na podstawie mapy Polski przestrzenne zróżnicowanie lesistości </w:t>
      </w:r>
      <w:r>
        <w:rPr>
          <w:rFonts w:ascii="Arial" w:hAnsi="Arial" w:cs="Arial"/>
          <w:sz w:val="28"/>
          <w:szCs w:val="28"/>
        </w:rPr>
        <w:br/>
        <w:t>w Polsce</w:t>
      </w:r>
    </w:p>
    <w:p w14:paraId="15A42A9F" w14:textId="77777777" w:rsidR="006136E9" w:rsidRDefault="006136E9" w:rsidP="006136E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ocenia rolę parków narodowych i innych form ochrony przyrody </w:t>
      </w:r>
      <w:r>
        <w:rPr>
          <w:rFonts w:ascii="Arial" w:hAnsi="Arial" w:cs="Arial"/>
          <w:sz w:val="28"/>
          <w:szCs w:val="28"/>
        </w:rPr>
        <w:br/>
        <w:t>w zachowaniu naturalnych walorów środowiska przyrodniczego</w:t>
      </w:r>
    </w:p>
    <w:p w14:paraId="5603D154" w14:textId="77777777" w:rsidR="006136E9" w:rsidRDefault="006136E9" w:rsidP="006136E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zmiany na mapie politycznej Europy w drugiej połowie XX w. </w:t>
      </w:r>
    </w:p>
    <w:p w14:paraId="6B826CDD" w14:textId="77777777" w:rsidR="006136E9" w:rsidRDefault="006136E9" w:rsidP="006136E9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oblicza współczynnik przyrostu naturalnego </w:t>
      </w:r>
    </w:p>
    <w:p w14:paraId="059742F7" w14:textId="77777777" w:rsidR="006136E9" w:rsidRDefault="006136E9" w:rsidP="006136E9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podaje przyczyny zróżnicowania przyrostu naturalnego w Europie </w:t>
      </w:r>
      <w:r>
        <w:rPr>
          <w:rFonts w:ascii="Arial" w:hAnsi="Arial" w:cs="Arial"/>
          <w:sz w:val="28"/>
          <w:szCs w:val="28"/>
        </w:rPr>
        <w:br/>
        <w:t xml:space="preserve">i w Polsce </w:t>
      </w:r>
    </w:p>
    <w:p w14:paraId="16F0A7C5" w14:textId="77777777" w:rsidR="006136E9" w:rsidRDefault="006136E9" w:rsidP="006136E9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czynniki wpływające na liczbę urodzeń w Polsce </w:t>
      </w:r>
    </w:p>
    <w:p w14:paraId="2960E039" w14:textId="77777777" w:rsidR="006136E9" w:rsidRDefault="006136E9" w:rsidP="006136E9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porównuje udział poszczególnych grup wiekowych ludności w Polsce na podstawie danych statystycznych </w:t>
      </w:r>
    </w:p>
    <w:p w14:paraId="0486B244" w14:textId="77777777" w:rsidR="006136E9" w:rsidRDefault="006136E9" w:rsidP="006136E9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oblicza wskaźnik gęstości zaludnienia Polski </w:t>
      </w:r>
    </w:p>
    <w:p w14:paraId="3E71A016" w14:textId="77777777" w:rsidR="006136E9" w:rsidRDefault="006136E9" w:rsidP="006136E9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opisuje na podstawie mapy cechy rozmieszczenia ludności w Polsce</w:t>
      </w:r>
    </w:p>
    <w:p w14:paraId="28174D7A" w14:textId="77777777" w:rsidR="006136E9" w:rsidRDefault="006136E9" w:rsidP="006136E9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opisuje skutki migracji zagranicznych w Polsce </w:t>
      </w:r>
    </w:p>
    <w:p w14:paraId="210400DD" w14:textId="77777777" w:rsidR="006136E9" w:rsidRDefault="006136E9" w:rsidP="006136E9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porównuje przyrost rzeczywisty ludności w Polsce i w wybranych państwach Europy </w:t>
      </w:r>
    </w:p>
    <w:p w14:paraId="31A1D2F6" w14:textId="77777777" w:rsidR="006136E9" w:rsidRDefault="006136E9" w:rsidP="006136E9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przyczyny migracji wewnętrznych w Polsce </w:t>
      </w:r>
    </w:p>
    <w:p w14:paraId="2826F572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na mapie województw podlaskiego i zachodniopomorskiego gminy o dużym spadku liczby ludności </w:t>
      </w:r>
    </w:p>
    <w:p w14:paraId="79A2D43A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analizuje współczynnik salda migracji na przykładzie województw zachodniopomorskiego i podlaskiego </w:t>
      </w:r>
    </w:p>
    <w:p w14:paraId="76B4AFA6" w14:textId="77777777" w:rsidR="006136E9" w:rsidRDefault="006136E9" w:rsidP="006136E9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porównuje strukturę narodowościową ludności Polski ze strukturą narodowościową ludności w wybranych państwach europejskich </w:t>
      </w:r>
    </w:p>
    <w:p w14:paraId="0CC379CE" w14:textId="77777777" w:rsidR="006136E9" w:rsidRDefault="006136E9" w:rsidP="006136E9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określa na podstawie danych statystycznych różnice między strukturą zatrudnienia ludności w poszczególnych województwach </w:t>
      </w:r>
    </w:p>
    <w:p w14:paraId="4224891C" w14:textId="77777777" w:rsidR="006136E9" w:rsidRDefault="006136E9" w:rsidP="006136E9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porównuje stopę bezrobocia w wybranych krajach europejskich</w:t>
      </w:r>
    </w:p>
    <w:p w14:paraId="0EACD6A2" w14:textId="77777777" w:rsidR="006136E9" w:rsidRDefault="006136E9" w:rsidP="006136E9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charakteryzuje funkcje wybranych miast w Polsce </w:t>
      </w:r>
    </w:p>
    <w:p w14:paraId="17B2C811" w14:textId="77777777" w:rsidR="006136E9" w:rsidRDefault="006136E9" w:rsidP="006136E9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przyczyny rozwoju miast w Polsce </w:t>
      </w:r>
    </w:p>
    <w:p w14:paraId="40B1E508" w14:textId="77777777" w:rsidR="006136E9" w:rsidRDefault="006136E9" w:rsidP="006136E9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porównuje wskaźnik urbanizacji w Polsce i wybranych krajach Europy </w:t>
      </w:r>
    </w:p>
    <w:p w14:paraId="03AC27DF" w14:textId="77777777" w:rsidR="006136E9" w:rsidRDefault="006136E9" w:rsidP="006136E9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analizuje rozmieszczenie oraz wielkość miast w Polsce </w:t>
      </w:r>
    </w:p>
    <w:p w14:paraId="7E823FD1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lastRenderedPageBreak/>
        <w:t xml:space="preserve">omawia na podstawie map tematycznych zmiany liczby ludności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w strefach podmiejskich Krakowa i Warszawy </w:t>
      </w:r>
    </w:p>
    <w:p w14:paraId="65D742C3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przedstawia rolnictwo jako sektor gospodarki oraz jego rolę w rozwoju społeczno-gospodarczym kraju </w:t>
      </w:r>
    </w:p>
    <w:p w14:paraId="0E292D33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charakteryzuje regiony rolnicze o najkorzystniejszych warunkach do produkcji rolnej w Polsce </w:t>
      </w:r>
    </w:p>
    <w:p w14:paraId="5CB7C8C1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przedstawia strukturę użytkowania ziemi w Polsce na tle innych krajów Europy </w:t>
      </w:r>
    </w:p>
    <w:p w14:paraId="119D7C0B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prezentuje na podstawie danych statystycznych strukturę chowu zwierząt gospodarskich w Polsce </w:t>
      </w:r>
    </w:p>
    <w:p w14:paraId="61AC62FF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przedstawia przemysł jako sektor gospodarki i jego rolę w rozwoju społeczno-gospodarczym kraju </w:t>
      </w:r>
    </w:p>
    <w:p w14:paraId="2D5EC8E6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opisuje rozmieszczenie przemysłu w Polsce </w:t>
      </w:r>
    </w:p>
    <w:p w14:paraId="284DE77D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strukturę zatrudnienia w konurbacji katowickiej i aglomeracji łódzkiej przed 1989 rokiem </w:t>
      </w:r>
    </w:p>
    <w:p w14:paraId="4FB66846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prezentuje na podstawie danych statystycznych strukturę produkcji energii elektrycznej w Polsce na tle wybranych krajów Europy</w:t>
      </w:r>
    </w:p>
    <w:p w14:paraId="23CB124F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wpływ warunków </w:t>
      </w:r>
      <w:proofErr w:type="spellStart"/>
      <w:r>
        <w:rPr>
          <w:rFonts w:ascii="Arial" w:eastAsia="Calibri" w:hAnsi="Arial" w:cs="Arial"/>
          <w:color w:val="000000"/>
          <w:sz w:val="28"/>
          <w:szCs w:val="28"/>
        </w:rPr>
        <w:t>pozaprzyrodniczych</w:t>
      </w:r>
      <w:proofErr w:type="spellEnd"/>
      <w:r>
        <w:rPr>
          <w:rFonts w:ascii="Arial" w:eastAsia="Calibri" w:hAnsi="Arial" w:cs="Arial"/>
          <w:color w:val="000000"/>
          <w:sz w:val="28"/>
          <w:szCs w:val="28"/>
        </w:rPr>
        <w:t xml:space="preserve"> na wykorzystanie OZE w województwach pomorskim i łódzkim </w:t>
      </w:r>
    </w:p>
    <w:p w14:paraId="408A221D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opisuje na podstawie danych statystycznych strukturę przeładunków w polskich portach morskich </w:t>
      </w:r>
    </w:p>
    <w:p w14:paraId="0E4B7BF8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opisuje strukturę połowów ryb w Polsce</w:t>
      </w:r>
    </w:p>
    <w:p w14:paraId="00DF8CE0" w14:textId="77777777" w:rsidR="006136E9" w:rsidRDefault="006136E9" w:rsidP="006136E9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charakteryzuje wpływ poszczególnych sektorów gospodarki na stan środowiska</w:t>
      </w:r>
    </w:p>
    <w:p w14:paraId="1B2C0E32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źródła zanieczyszczeń komunalnych</w:t>
      </w:r>
    </w:p>
    <w:p w14:paraId="04295D13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lastRenderedPageBreak/>
        <w:t xml:space="preserve">przedstawia usługi jako sektor gospodarki oraz ich rolę w rozwoju społeczno-gospodarczym kraju </w:t>
      </w:r>
    </w:p>
    <w:p w14:paraId="41E456C4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charakteryzuje udział poszczególnych rodzajów transportu w przewozach pasażerów i ładunków </w:t>
      </w:r>
    </w:p>
    <w:p w14:paraId="6FE16984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ruch pasażerski w portach lotniczych Polski </w:t>
      </w:r>
    </w:p>
    <w:p w14:paraId="3599DA0D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podaje przyczyny nierównomiernego dostępu do środków łączności </w:t>
      </w:r>
      <w:r>
        <w:rPr>
          <w:rFonts w:ascii="Arial" w:eastAsia="Calibri" w:hAnsi="Arial" w:cs="Arial"/>
          <w:color w:val="000000"/>
          <w:sz w:val="28"/>
          <w:szCs w:val="28"/>
        </w:rPr>
        <w:br/>
        <w:t>na terenie Polski</w:t>
      </w:r>
    </w:p>
    <w:p w14:paraId="6A4EEA2E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główne inwestycje przemysłowe we Wrocławiu i w jego okolicach </w:t>
      </w:r>
    </w:p>
    <w:p w14:paraId="707ACF29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na mapie tematycznej przykłady miejsc, w których przebieg autostrad i dróg ekspresowych sprzyja powstawaniu centrów logistycznych </w:t>
      </w:r>
    </w:p>
    <w:p w14:paraId="326A39AD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przedstawia przyczyny niskiego salda bilansu handlu zagranicznego w Polsce</w:t>
      </w:r>
    </w:p>
    <w:p w14:paraId="30337D56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charakteryzuje polskie obiekty znajdujące się na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Liście światowego dziedzictwa UNESCO </w:t>
      </w:r>
    </w:p>
    <w:p w14:paraId="425C1DC4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charakteryzuje na przykładach walory turystyczne Polski </w:t>
      </w:r>
    </w:p>
    <w:p w14:paraId="62EEB3A7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na mapie położenie głównych atrakcji wybrzeża Bałtyku i Małopolski </w:t>
      </w:r>
    </w:p>
    <w:p w14:paraId="7A6F0A7F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uwarunkowania zróżnicowania środowiska przyrodniczego w swoim regionie </w:t>
      </w:r>
    </w:p>
    <w:p w14:paraId="10F29B82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analizuje genezę rzeźby terenu swojego regionu </w:t>
      </w:r>
    </w:p>
    <w:p w14:paraId="464476F5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prezentuje główne cechy struktury demograficznej ludności regionu </w:t>
      </w:r>
    </w:p>
    <w:p w14:paraId="4B947FB4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prezentuje główne cechy gospodarki regionu </w:t>
      </w:r>
    </w:p>
    <w:p w14:paraId="1AF3E90B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lastRenderedPageBreak/>
        <w:t xml:space="preserve">opisuje walory środowiska geograficznego małej ojczyzny </w:t>
      </w:r>
    </w:p>
    <w:p w14:paraId="1A401DDF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omawia historię małej ojczyzny na podstawie dostępnych źródeł</w:t>
      </w:r>
    </w:p>
    <w:p w14:paraId="28C6A371" w14:textId="77777777" w:rsidR="006136E9" w:rsidRDefault="006136E9" w:rsidP="006136E9">
      <w:pPr>
        <w:pStyle w:val="Akapitzlist"/>
        <w:autoSpaceDE w:val="0"/>
        <w:autoSpaceDN w:val="0"/>
        <w:adjustRightInd w:val="0"/>
        <w:spacing w:line="360" w:lineRule="auto"/>
        <w:ind w:left="71"/>
        <w:jc w:val="both"/>
        <w:rPr>
          <w:rFonts w:ascii="Arial" w:eastAsia="Calibri" w:hAnsi="Arial" w:cs="Arial"/>
          <w:color w:val="000000"/>
          <w:sz w:val="28"/>
          <w:szCs w:val="28"/>
        </w:rPr>
      </w:pPr>
    </w:p>
    <w:p w14:paraId="6778FF10" w14:textId="77777777" w:rsidR="006136E9" w:rsidRDefault="006136E9" w:rsidP="006136E9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 ocenę bardzo dobrą uczeń spełnia kryteria na ocenę dobrą oraz:</w:t>
      </w:r>
    </w:p>
    <w:p w14:paraId="27DE00ED" w14:textId="77777777" w:rsidR="006136E9" w:rsidRDefault="006136E9" w:rsidP="006136E9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rozróżnia konsekwencje położenia geograficznego oraz politycznego Polski</w:t>
      </w:r>
    </w:p>
    <w:p w14:paraId="0AD63E19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charakteryzuje jednostki geologiczne Polski</w:t>
      </w:r>
    </w:p>
    <w:p w14:paraId="5818E8D2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wskazuje na mapach Europy i Polski obszary, na których występowały ruchy górotwórcze</w:t>
      </w:r>
    </w:p>
    <w:p w14:paraId="4EA8B2C7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hAnsi="Arial" w:cs="Arial"/>
          <w:color w:val="A6A6A6"/>
          <w:sz w:val="28"/>
          <w:szCs w:val="28"/>
        </w:rPr>
        <w:t>przedstawia proces powstawania lodowców (dodatkowe)</w:t>
      </w:r>
    </w:p>
    <w:p w14:paraId="38DF6B1D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wykazuje pasowość rzeźby terenu Polski </w:t>
      </w:r>
    </w:p>
    <w:p w14:paraId="6E1D03CF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przedstawia czynniki kształtujące rzeźbę powierzchni Polski </w:t>
      </w:r>
    </w:p>
    <w:p w14:paraId="6A2818F4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rozpoznaje główne skały występujące na terenie Polski </w:t>
      </w:r>
    </w:p>
    <w:p w14:paraId="1F52331E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podaje przykłady gospodarczego wykorzystania surowców mineralnych </w:t>
      </w:r>
      <w:r>
        <w:rPr>
          <w:rFonts w:ascii="Arial" w:eastAsia="Calibri" w:hAnsi="Arial" w:cs="Arial"/>
          <w:sz w:val="28"/>
          <w:szCs w:val="28"/>
        </w:rPr>
        <w:br/>
        <w:t xml:space="preserve">w Polsce </w:t>
      </w:r>
    </w:p>
    <w:p w14:paraId="2F7FBDA5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opisuje pogodę kształtowaną przez główne masy powietrza napływające nad teren Polski </w:t>
      </w:r>
    </w:p>
    <w:p w14:paraId="529B422D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opisuje na podstawie map tematycznych rozkład temperatury powietrza oraz opadów atmosferycznych w Polsce </w:t>
      </w:r>
    </w:p>
    <w:p w14:paraId="29468D05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omawia ważniejsze typy jezior w Polsce</w:t>
      </w:r>
    </w:p>
    <w:p w14:paraId="129CB609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analizuje konsekwencje stosowania różnych metod ochrony przeciwpowodziowej </w:t>
      </w:r>
    </w:p>
    <w:p w14:paraId="21003A1C" w14:textId="77777777" w:rsidR="006136E9" w:rsidRDefault="006136E9" w:rsidP="006136E9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największe powodzie w Polsce i ich skutki </w:t>
      </w:r>
    </w:p>
    <w:p w14:paraId="20C1F88D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 w:themeColor="text1"/>
          <w:sz w:val="28"/>
          <w:szCs w:val="28"/>
        </w:rPr>
      </w:pPr>
      <w:r>
        <w:rPr>
          <w:rFonts w:ascii="Arial" w:eastAsia="Calibri" w:hAnsi="Arial" w:cs="Arial"/>
          <w:color w:val="000000" w:themeColor="text1"/>
          <w:sz w:val="28"/>
          <w:szCs w:val="28"/>
        </w:rPr>
        <w:t xml:space="preserve">omawia niszczącą i budującą działalność Bałtyku </w:t>
      </w:r>
    </w:p>
    <w:p w14:paraId="4C68EB6D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color w:val="808080" w:themeColor="background1" w:themeShade="80"/>
          <w:sz w:val="28"/>
          <w:szCs w:val="28"/>
        </w:rPr>
        <w:lastRenderedPageBreak/>
        <w:t>omawia procesy i czynniki glebotwórcze (dodatkowe)</w:t>
      </w:r>
    </w:p>
    <w:p w14:paraId="701C82E5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opisuje typy lasów w Polsce </w:t>
      </w:r>
    </w:p>
    <w:p w14:paraId="10D68447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opisuje unikalne na skalę światową obiekty przyrodnicze objęte ochroną </w:t>
      </w:r>
      <w:r>
        <w:rPr>
          <w:rFonts w:ascii="Arial" w:eastAsia="Calibri" w:hAnsi="Arial" w:cs="Arial"/>
          <w:sz w:val="28"/>
          <w:szCs w:val="28"/>
        </w:rPr>
        <w:br/>
        <w:t xml:space="preserve">na terenie Polski </w:t>
      </w:r>
    </w:p>
    <w:p w14:paraId="109D5FA7" w14:textId="77777777" w:rsidR="006136E9" w:rsidRDefault="006136E9" w:rsidP="006136E9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podział administracyjny Polski</w:t>
      </w:r>
    </w:p>
    <w:p w14:paraId="006B4491" w14:textId="77777777" w:rsidR="006136E9" w:rsidRDefault="006136E9" w:rsidP="006136E9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na podstawie danych statystycznych uwarunkowania przyrostu naturalnego w Polsce na tle Europy </w:t>
      </w:r>
    </w:p>
    <w:p w14:paraId="2E321950" w14:textId="77777777" w:rsidR="006136E9" w:rsidRDefault="006136E9" w:rsidP="006136E9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strukturę </w:t>
      </w:r>
      <w:r>
        <w:rPr>
          <w:rFonts w:ascii="Arial" w:eastAsia="Calibri" w:hAnsi="Arial" w:cs="Arial"/>
          <w:sz w:val="28"/>
          <w:szCs w:val="28"/>
        </w:rPr>
        <w:t>płci i strukturę wieku</w:t>
      </w:r>
      <w:r>
        <w:rPr>
          <w:rFonts w:ascii="Arial" w:hAnsi="Arial" w:cs="Arial"/>
          <w:sz w:val="28"/>
          <w:szCs w:val="28"/>
        </w:rPr>
        <w:t xml:space="preserve"> ludności Polski na tle tych struktur w wybranych państwach europejskich na podstawie piramidy </w:t>
      </w:r>
      <w:r>
        <w:rPr>
          <w:rFonts w:ascii="Arial" w:eastAsia="Calibri" w:hAnsi="Arial" w:cs="Arial"/>
          <w:sz w:val="28"/>
          <w:szCs w:val="28"/>
        </w:rPr>
        <w:t>płci i wieku</w:t>
      </w:r>
    </w:p>
    <w:p w14:paraId="5301D31A" w14:textId="77777777" w:rsidR="006136E9" w:rsidRDefault="006136E9" w:rsidP="006136E9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przyrodnicze i </w:t>
      </w:r>
      <w:proofErr w:type="spellStart"/>
      <w:r>
        <w:rPr>
          <w:rFonts w:ascii="Arial" w:hAnsi="Arial" w:cs="Arial"/>
          <w:sz w:val="28"/>
          <w:szCs w:val="28"/>
        </w:rPr>
        <w:t>pozaprzyrodnicze</w:t>
      </w:r>
      <w:proofErr w:type="spellEnd"/>
      <w:r>
        <w:rPr>
          <w:rFonts w:ascii="Arial" w:hAnsi="Arial" w:cs="Arial"/>
          <w:sz w:val="28"/>
          <w:szCs w:val="28"/>
        </w:rPr>
        <w:t xml:space="preserve"> czynniki wpływające na rozmieszczenie ludności w wybranych państwach Europy i Polski</w:t>
      </w:r>
    </w:p>
    <w:p w14:paraId="080C64E7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oblicza przyrost rzeczywisty i współczynnik przyrostu rzeczywistego w Polsce </w:t>
      </w:r>
    </w:p>
    <w:p w14:paraId="5E87A29F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charakteryzuje skutki migracji wewnętrznych w Polsce</w:t>
      </w:r>
    </w:p>
    <w:p w14:paraId="14768A27" w14:textId="77777777" w:rsidR="006136E9" w:rsidRDefault="006136E9" w:rsidP="006136E9">
      <w:pPr>
        <w:pStyle w:val="Default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wyjaśnia wpływ migracji na strukturę wieku ludności obszarów wiejskich </w:t>
      </w:r>
    </w:p>
    <w:p w14:paraId="229EAC39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przyczyny rozmieszczenia mniejszości narodowych w Polsce </w:t>
      </w:r>
    </w:p>
    <w:p w14:paraId="3C41C712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przedstawia strukturę wyznaniową Polaków na tle innych państw Europy </w:t>
      </w:r>
    </w:p>
    <w:p w14:paraId="427ED881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strukturę zatrudnienia wg działów gospodarki w poszczególnych województwach </w:t>
      </w:r>
    </w:p>
    <w:p w14:paraId="174493F9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analizuje wielkość miast w Polsce i ich rozmieszczenie wg grup wielkościowych </w:t>
      </w:r>
    </w:p>
    <w:p w14:paraId="3CED7965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pozytywne i negatywne skutki urbanizacji </w:t>
      </w:r>
    </w:p>
    <w:p w14:paraId="7D56EB88" w14:textId="77777777" w:rsidR="006136E9" w:rsidRDefault="006136E9" w:rsidP="006136E9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wpływ migracji do stref podmiejskich na przekształcenie struktury demograficznej okolic Krakowa i Warszawy </w:t>
      </w:r>
    </w:p>
    <w:p w14:paraId="0A96CA6E" w14:textId="77777777" w:rsidR="006136E9" w:rsidRDefault="006136E9" w:rsidP="006136E9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określa zmiany w użytkowaniu i zagospodarowaniu stref podmiejskich na przykładzie Krakowa i Warszawy </w:t>
      </w:r>
    </w:p>
    <w:p w14:paraId="55E0818D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lastRenderedPageBreak/>
        <w:t xml:space="preserve">omawia poziom mechanizacji i chemizacji rolnictwa w Polsce </w:t>
      </w:r>
    </w:p>
    <w:p w14:paraId="20D6E2C7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charakteryzuje czynniki wpływające na rozmieszczenie upraw w Polsce </w:t>
      </w:r>
    </w:p>
    <w:p w14:paraId="6EC6BCFD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porównuje produkcję roślinną w Polsce na tle produkcji w innych krajach Europy </w:t>
      </w:r>
    </w:p>
    <w:p w14:paraId="594D27CD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porównuje produkcję zwierzęcą w Polsce na tle produkcji w innych krajach Europy </w:t>
      </w:r>
    </w:p>
    <w:p w14:paraId="7FFCC0E8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rozwój przemysłu w Polsce po II wojnie światowej </w:t>
      </w:r>
    </w:p>
    <w:p w14:paraId="1E817187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analizuje przyczyny i skutki restrukturyzacji polskiego przemysłu</w:t>
      </w:r>
    </w:p>
    <w:p w14:paraId="66ED1B96" w14:textId="77777777" w:rsidR="006136E9" w:rsidRDefault="006136E9" w:rsidP="006136E9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opisuje zmiany, które zaszły w strukturze produkcji po 1989 roku </w:t>
      </w:r>
      <w:r>
        <w:rPr>
          <w:rFonts w:ascii="Arial" w:hAnsi="Arial" w:cs="Arial"/>
          <w:sz w:val="28"/>
          <w:szCs w:val="28"/>
        </w:rPr>
        <w:br/>
        <w:t xml:space="preserve">w konurbacji katowickiej i aglomeracji łódzkiej </w:t>
      </w:r>
    </w:p>
    <w:p w14:paraId="314837A3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na podstawie dostępnych źródeł zmiany zachodzące współcześnie w polskiej energetyce </w:t>
      </w:r>
    </w:p>
    <w:p w14:paraId="3A8B4281" w14:textId="77777777" w:rsidR="006136E9" w:rsidRDefault="006136E9" w:rsidP="006136E9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wymienia korzyści płynące z wykorzystania źródeł odnawialnych </w:t>
      </w:r>
      <w:r>
        <w:rPr>
          <w:rFonts w:ascii="Arial" w:hAnsi="Arial" w:cs="Arial"/>
          <w:sz w:val="28"/>
          <w:szCs w:val="28"/>
        </w:rPr>
        <w:br/>
        <w:t xml:space="preserve">do produkcji energii </w:t>
      </w:r>
    </w:p>
    <w:p w14:paraId="0B8323FC" w14:textId="77777777" w:rsidR="006136E9" w:rsidRDefault="006136E9" w:rsidP="006136E9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analizuje dane statystyczne dotyczące liczby farm wiatrowych w Łódzkiem </w:t>
      </w:r>
      <w:r>
        <w:rPr>
          <w:rFonts w:ascii="Arial" w:hAnsi="Arial" w:cs="Arial"/>
          <w:sz w:val="28"/>
          <w:szCs w:val="28"/>
        </w:rPr>
        <w:br/>
        <w:t xml:space="preserve">i Pomorskiem </w:t>
      </w:r>
    </w:p>
    <w:p w14:paraId="41083B36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określa na podstawie dostępnych źródeł uwarunkowania rozwoju gospodarki morskiej w Polsce </w:t>
      </w:r>
    </w:p>
    <w:p w14:paraId="73D45716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omawia rozwój przemysłu stoczniowego w Polsce</w:t>
      </w:r>
    </w:p>
    <w:p w14:paraId="341DEA58" w14:textId="77777777" w:rsidR="006136E9" w:rsidRDefault="006136E9" w:rsidP="006136E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analizuje na podstawie danych statystycznych stopień zanieczyszczenia wód śródlądowych </w:t>
      </w:r>
    </w:p>
    <w:p w14:paraId="7AB3F57A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skutki zanieczyszczenia środowiska naturalnego</w:t>
      </w:r>
    </w:p>
    <w:p w14:paraId="64DD3C69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przyczyny zróżnicowania sieci transportowej w Polsce </w:t>
      </w:r>
    </w:p>
    <w:p w14:paraId="166361FD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określa znaczenie transportu w rozwoju gospodarczym Polski </w:t>
      </w:r>
    </w:p>
    <w:p w14:paraId="7DB2D237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lastRenderedPageBreak/>
        <w:t xml:space="preserve">prezentuje na podstawie dostępnych źródeł problemy polskiego transportu wodnego i lotniczego </w:t>
      </w:r>
    </w:p>
    <w:p w14:paraId="503787BC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określa znaczenie łączności w rozwoju gospodarczym Polski </w:t>
      </w:r>
    </w:p>
    <w:p w14:paraId="7D5F0598" w14:textId="77777777" w:rsidR="006136E9" w:rsidRDefault="006136E9" w:rsidP="006136E9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rolę transportu morskiego w rozwoju innych działów gospodarki</w:t>
      </w:r>
    </w:p>
    <w:p w14:paraId="4166914E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ocenia znaczenie handlu zagranicznego dla polskiej gospodarki</w:t>
      </w:r>
      <w:r>
        <w:rPr>
          <w:rFonts w:ascii="Arial" w:hAnsi="Arial" w:cs="Arial"/>
          <w:sz w:val="28"/>
          <w:szCs w:val="28"/>
        </w:rPr>
        <w:t xml:space="preserve"> </w:t>
      </w:r>
    </w:p>
    <w:p w14:paraId="16E12532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analizuje na podstawie dostępnych źródeł wpływy z turystyki w Polsce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i w wybranych krajach Europy </w:t>
      </w:r>
    </w:p>
    <w:p w14:paraId="565CAA0F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ocenia na podstawie dostępnych źródeł atrakcyjność turystyczną wybranego regionu Polski </w:t>
      </w:r>
    </w:p>
    <w:p w14:paraId="3BF4D273" w14:textId="77777777" w:rsidR="006136E9" w:rsidRDefault="006136E9" w:rsidP="006136E9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analizuje dane statystyczne dotyczące ruchu turystycznego nad Morzem Bałtyckim i w Krakowie </w:t>
      </w:r>
    </w:p>
    <w:p w14:paraId="3A3A46D1" w14:textId="77777777" w:rsidR="006136E9" w:rsidRDefault="006136E9" w:rsidP="006136E9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określa wpływ walorów przyrodniczych wybrzeża Bałtyku oraz dziedzictwa kulturowego Małopolski na rozwój turystyki na tych obszarach </w:t>
      </w:r>
    </w:p>
    <w:p w14:paraId="68BB8CE0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przedstawia w dowolnej formie (np. prezentacji multimedialnej, plakatu, wystawy fotograficznej) przyrodnicze i kulturowe walory swojego regionu </w:t>
      </w:r>
    </w:p>
    <w:p w14:paraId="7E185C1E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prezentuje na podstawie informacji wyszukanych w różnych źródłach </w:t>
      </w:r>
      <w:r>
        <w:rPr>
          <w:rFonts w:ascii="Arial" w:eastAsia="Calibri" w:hAnsi="Arial" w:cs="Arial"/>
          <w:color w:val="000000"/>
          <w:sz w:val="28"/>
          <w:szCs w:val="28"/>
        </w:rPr>
        <w:br/>
        <w:t>i w dowolnej formie (np. prezentacji multimedialnej, plakatu, wystawy fotograficznej) atrakcyjność osadniczą oraz gospodarczą małej ojczyzny jako miejsca zamieszkania i rozwoju określonej działalności gospodarczej</w:t>
      </w:r>
    </w:p>
    <w:p w14:paraId="0792D693" w14:textId="77777777" w:rsidR="006136E9" w:rsidRDefault="006136E9" w:rsidP="006136E9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73E79A1" w14:textId="77777777" w:rsidR="006136E9" w:rsidRDefault="006136E9" w:rsidP="006136E9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 ocenę celującą uczeń spełnia kryteria na ocenę bardzo dobrą oraz:</w:t>
      </w:r>
    </w:p>
    <w:p w14:paraId="22CCE01E" w14:textId="77777777" w:rsidR="006136E9" w:rsidRDefault="006136E9" w:rsidP="006136E9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wykazuje konsekwencje rozciągłości południkowej i rozciągłości równoleżnikowej Polski i Europy</w:t>
      </w:r>
    </w:p>
    <w:p w14:paraId="28BEB571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wykazuje zależność między występowaniem ruchów górotwórczych w Europie a współczesnym ukształtowaniem powierzchni Polski </w:t>
      </w:r>
    </w:p>
    <w:p w14:paraId="37438206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lastRenderedPageBreak/>
        <w:t xml:space="preserve">wykazuje zależność między występowaniem zlodowaceń w Europie a współczesnym ukształtowaniem powierzchni Polski </w:t>
      </w:r>
    </w:p>
    <w:p w14:paraId="33DFEF15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opisuje wpływ wydobycia surowców mineralnych na środowisko przyrodnicze </w:t>
      </w:r>
    </w:p>
    <w:p w14:paraId="30E3B65F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wykazuje wpływ zmienności pogody w Polsce na rolnictwo, transport </w:t>
      </w:r>
      <w:r>
        <w:rPr>
          <w:rFonts w:ascii="Arial" w:eastAsia="Calibri" w:hAnsi="Arial" w:cs="Arial"/>
          <w:sz w:val="28"/>
          <w:szCs w:val="28"/>
        </w:rPr>
        <w:br/>
        <w:t xml:space="preserve">i turystykę </w:t>
      </w:r>
    </w:p>
    <w:p w14:paraId="2AD827C4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ocenia znaczenie gospodarcze rzek i jezior w Polsce </w:t>
      </w:r>
    </w:p>
    <w:p w14:paraId="417A4818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na wybranych przykładach wpływ wylesiania dorzeczy, regulacji koryt rzecznych, stanu wałów przeciwpowodziowych, zabudowy obszarów zalewowych i sztucznych zbiorników wodnych na wezbrania oraz występowanie i skutki powodzi w Polsce </w:t>
      </w:r>
    </w:p>
    <w:p w14:paraId="0B2C9BE9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główne źródła zanieczyszczeń Morza Bałtyckiego </w:t>
      </w:r>
    </w:p>
    <w:p w14:paraId="4965EF4B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ocenia przydatność przyrodniczą i gospodarczą lasów w Polsce </w:t>
      </w:r>
    </w:p>
    <w:p w14:paraId="6699EC2E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podaje argumenty przemawiające za koniecznością zachowania walorów dziedzictwa przyrodniczego </w:t>
      </w:r>
    </w:p>
    <w:p w14:paraId="3A069C0B" w14:textId="77777777" w:rsidR="006136E9" w:rsidRDefault="006136E9" w:rsidP="006136E9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planuje wycieczkę do parku narodowego lub rezerwatu przyrody</w:t>
      </w:r>
    </w:p>
    <w:p w14:paraId="2A9D2B16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analizuje na podstawie dostępnych źródeł ekonomiczne skutki utrzymywania się niskich lub ujemnych wartości współczynnika przyrostu naturalnego w krajach Europy i Polski </w:t>
      </w:r>
    </w:p>
    <w:p w14:paraId="6A8AC3B4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analizuje konsekwencje starzenia się społeczeństwa europejskiego </w:t>
      </w:r>
    </w:p>
    <w:p w14:paraId="6882D2FD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analizuje skutki nierównomiernego rozmieszczenia ludności w Polsce </w:t>
      </w:r>
    </w:p>
    <w:p w14:paraId="7DE524C0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ocenia skutki migracji zagranicznych w Polsce i w Europie </w:t>
      </w:r>
    </w:p>
    <w:p w14:paraId="5ABFC8B8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ukazuje na wybranych przykładach wpływ procesów migracyjnych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na strukturę wieku i zmiany zaludnienia obszarów wiejskich </w:t>
      </w:r>
    </w:p>
    <w:p w14:paraId="0A841523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lastRenderedPageBreak/>
        <w:t>omawia na podstawie dostępnych źródeł problemy mniejszości narodowych w Europie i w Polsce</w:t>
      </w:r>
    </w:p>
    <w:p w14:paraId="082B8E79" w14:textId="77777777" w:rsidR="006136E9" w:rsidRDefault="006136E9" w:rsidP="006136E9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analizuje na podstawie dostępnych źródeł skutki bezrobocia w Polsce </w:t>
      </w:r>
    </w:p>
    <w:p w14:paraId="0A0578A0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na podstawie dostępnych źródeł zmiany zachodzące w procesie urbanizacji w Polsce po II wojnie światowej</w:t>
      </w:r>
    </w:p>
    <w:p w14:paraId="0EF13C3D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identyfikuje na wybranych przykładach związki między rozwojem dużych miast a zmianami w użytkowaniu i zagospodarowaniu terenu, w stylu zabudowy oraz w strukturze demograficznej w strefach podmiejskich </w:t>
      </w:r>
    </w:p>
    <w:p w14:paraId="57A0A6C8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przedstawia korzyści dla polskiego rolnictwa wynikające z członkostwa naszego kraju w Unii Europejskiej </w:t>
      </w:r>
    </w:p>
    <w:p w14:paraId="492B3074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dokonuje na podstawie danych statystycznych analizy zmian pogłowia wybranych zwierząt gospodarskich w Polsce po 2000 roku i wyjaśnia ich przyczyny </w:t>
      </w:r>
    </w:p>
    <w:p w14:paraId="18EEBE44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wykazuje na podstawie dostępnych źródeł wpływ przemian politycznych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i gospodarczych w Polsce po 1998 roku na zmiany struktury zatrudnienia </w:t>
      </w:r>
      <w:r>
        <w:rPr>
          <w:rFonts w:ascii="Arial" w:eastAsia="Calibri" w:hAnsi="Arial" w:cs="Arial"/>
          <w:color w:val="000000"/>
          <w:sz w:val="28"/>
          <w:szCs w:val="28"/>
        </w:rPr>
        <w:br/>
        <w:t>w wybranych regionach kraju</w:t>
      </w:r>
    </w:p>
    <w:p w14:paraId="1A05EE4D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analizuje na wybranych przykładach warunki przyrodnicze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i </w:t>
      </w:r>
      <w:proofErr w:type="spellStart"/>
      <w:r>
        <w:rPr>
          <w:rFonts w:ascii="Arial" w:eastAsia="Calibri" w:hAnsi="Arial" w:cs="Arial"/>
          <w:color w:val="000000"/>
          <w:sz w:val="28"/>
          <w:szCs w:val="28"/>
        </w:rPr>
        <w:t>pozaprzyrodnicze</w:t>
      </w:r>
      <w:proofErr w:type="spellEnd"/>
      <w:r>
        <w:rPr>
          <w:rFonts w:ascii="Arial" w:eastAsia="Calibri" w:hAnsi="Arial" w:cs="Arial"/>
          <w:color w:val="000000"/>
          <w:sz w:val="28"/>
          <w:szCs w:val="28"/>
        </w:rPr>
        <w:t xml:space="preserve"> sprzyjające produkcji energii ze źródeł odnawialnych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i nieodnawialnych lub ograniczające tę produkcję oraz określa ich wpływ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na rozwój energetyki </w:t>
      </w:r>
    </w:p>
    <w:p w14:paraId="7093D144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przedstawia perspektywy rozwoju gospodarki morskiej w Polsce</w:t>
      </w:r>
    </w:p>
    <w:p w14:paraId="71D020FA" w14:textId="77777777" w:rsidR="006136E9" w:rsidRDefault="006136E9" w:rsidP="006136E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ustala na podstawie dostępnych źródeł, w których regionach w Polsce występuje największe zanieczyszczenie środowiska przyrodniczego </w:t>
      </w:r>
    </w:p>
    <w:p w14:paraId="588DF9A6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identyfikuje związki między przebiegiem autostrad a lokalizacją przedsiębiorstw przemysłowych oraz centrów logistycznych i handlowych </w:t>
      </w:r>
      <w:r>
        <w:rPr>
          <w:rFonts w:ascii="Arial" w:eastAsia="Calibri" w:hAnsi="Arial" w:cs="Arial"/>
          <w:color w:val="000000"/>
          <w:sz w:val="28"/>
          <w:szCs w:val="28"/>
        </w:rPr>
        <w:br/>
        <w:t>na wybranym obszarze kraju</w:t>
      </w:r>
    </w:p>
    <w:p w14:paraId="59AF459F" w14:textId="77777777" w:rsidR="006136E9" w:rsidRDefault="006136E9" w:rsidP="006136E9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lastRenderedPageBreak/>
        <w:t>identyfikuje związki między transportem morskim a lokalizacją inwestycji przemysłowych i usługowych na przykładzie Trójmiasta</w:t>
      </w:r>
    </w:p>
    <w:p w14:paraId="340EC951" w14:textId="77777777" w:rsidR="006136E9" w:rsidRDefault="006136E9" w:rsidP="006136E9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podaje przykłady sukcesów polskich firm na arenie międzynarodowej </w:t>
      </w:r>
    </w:p>
    <w:p w14:paraId="364DF920" w14:textId="77777777" w:rsidR="006136E9" w:rsidRDefault="006136E9" w:rsidP="006136E9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ocenia na podstawie dostępnych źródeł poziom rozwoju turystyki zagranicznej w Polsce na tle innych krajów Europy </w:t>
      </w:r>
    </w:p>
    <w:p w14:paraId="685B0C27" w14:textId="77777777" w:rsidR="006136E9" w:rsidRDefault="006136E9" w:rsidP="006136E9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na podstawie dostępnych źródeł zmiany, które zaszły </w:t>
      </w:r>
      <w:r>
        <w:rPr>
          <w:rFonts w:ascii="Arial" w:hAnsi="Arial" w:cs="Arial"/>
          <w:sz w:val="28"/>
          <w:szCs w:val="28"/>
        </w:rPr>
        <w:br/>
        <w:t xml:space="preserve">w geograficznych kierunkach wymiany międzynarodowej Polski </w:t>
      </w:r>
    </w:p>
    <w:p w14:paraId="07EE119B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projektuje na podstawie wyszukanych informacji trasę wycieczki krajoznawczej po własnym regionie </w:t>
      </w:r>
    </w:p>
    <w:p w14:paraId="53262E31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wykazuje na podstawie obserwacji terenowych przeprowadzonych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w wybranym miejscu własnego regionu zależności między elementami środowiska geograficznego </w:t>
      </w:r>
    </w:p>
    <w:p w14:paraId="7AC6E131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planuje wycieczkę po swojej małej ojczyźnie </w:t>
      </w:r>
    </w:p>
    <w:p w14:paraId="3ABA1B5F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projektuje na podstawie własnych obserwacji terenowych działania służące zachowaniu walorów środowiska geograficznego (przyrodniczego i kulturowego) oraz poprawie warunków życia lokalnej społeczności</w:t>
      </w:r>
    </w:p>
    <w:p w14:paraId="10B8EE0C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podaje przykłady osiągnięć Polaków w różnych dziedzinach życia społeczno-gospodarczego na arenie międzynarodowej </w:t>
      </w:r>
    </w:p>
    <w:p w14:paraId="15A6145E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</w:p>
    <w:p w14:paraId="18930703" w14:textId="77777777" w:rsidR="006136E9" w:rsidRDefault="006136E9" w:rsidP="006136E9">
      <w:pPr>
        <w:spacing w:line="360" w:lineRule="auto"/>
        <w:jc w:val="both"/>
        <w:rPr>
          <w:rFonts w:ascii="Arial" w:eastAsia="Calibri" w:hAnsi="Arial" w:cs="Arial"/>
          <w:b/>
          <w:bCs/>
          <w:color w:val="000000"/>
          <w:sz w:val="28"/>
          <w:szCs w:val="28"/>
        </w:rPr>
      </w:pPr>
      <w:r w:rsidRPr="00F04E4A">
        <w:rPr>
          <w:rFonts w:ascii="Arial" w:eastAsia="Calibri" w:hAnsi="Arial" w:cs="Arial"/>
          <w:b/>
          <w:bCs/>
          <w:color w:val="000000"/>
          <w:sz w:val="28"/>
          <w:szCs w:val="28"/>
        </w:rPr>
        <w:t>Przy sprawdzaniu wiedzy oraz podczas pracy z uczniem:</w:t>
      </w:r>
    </w:p>
    <w:p w14:paraId="5B80AD38" w14:textId="77777777" w:rsidR="006136E9" w:rsidRPr="00151137" w:rsidRDefault="006136E9" w:rsidP="006136E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51137">
        <w:rPr>
          <w:rFonts w:ascii="Arial" w:hAnsi="Arial" w:cs="Arial"/>
          <w:sz w:val="28"/>
          <w:szCs w:val="28"/>
        </w:rPr>
        <w:t>kryteria oceniania dostosowuje się do specyfiki dysleksji</w:t>
      </w:r>
    </w:p>
    <w:p w14:paraId="728220D9" w14:textId="77777777" w:rsidR="006136E9" w:rsidRPr="00151137" w:rsidRDefault="006136E9" w:rsidP="006136E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51137">
        <w:rPr>
          <w:rFonts w:ascii="Arial" w:hAnsi="Arial" w:cs="Arial"/>
          <w:sz w:val="28"/>
          <w:szCs w:val="28"/>
        </w:rPr>
        <w:t>nie ocenia się za błędy wynikające z wady wymowy</w:t>
      </w:r>
    </w:p>
    <w:p w14:paraId="05330711" w14:textId="77777777" w:rsidR="006136E9" w:rsidRPr="00151137" w:rsidRDefault="006136E9" w:rsidP="006136E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51137">
        <w:rPr>
          <w:rFonts w:ascii="Arial" w:hAnsi="Arial" w:cs="Arial"/>
          <w:sz w:val="28"/>
          <w:szCs w:val="28"/>
        </w:rPr>
        <w:t>wydłuża się czas pracy na lekcjach, szczególnie na pracę z tekstem oraz wykonywanie prac pisemnych</w:t>
      </w:r>
    </w:p>
    <w:p w14:paraId="786367D3" w14:textId="77777777" w:rsidR="006136E9" w:rsidRDefault="006136E9" w:rsidP="006136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</w:p>
    <w:p w14:paraId="2190F05E" w14:textId="77777777" w:rsidR="006136E9" w:rsidRDefault="006136E9" w:rsidP="006136E9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0620DDB" w14:textId="77777777" w:rsidR="006136E9" w:rsidRDefault="006136E9" w:rsidP="006136E9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CBA5DE1" w14:textId="77777777" w:rsidR="006136E9" w:rsidRDefault="006136E9" w:rsidP="006136E9">
      <w:pPr>
        <w:pStyle w:val="Akapitzlist"/>
        <w:autoSpaceDE w:val="0"/>
        <w:autoSpaceDN w:val="0"/>
        <w:adjustRightInd w:val="0"/>
        <w:spacing w:line="360" w:lineRule="auto"/>
        <w:ind w:left="71"/>
        <w:jc w:val="both"/>
        <w:rPr>
          <w:rFonts w:ascii="Arial" w:eastAsia="Calibri" w:hAnsi="Arial" w:cs="Arial"/>
          <w:sz w:val="28"/>
          <w:szCs w:val="28"/>
        </w:rPr>
      </w:pPr>
    </w:p>
    <w:p w14:paraId="74B059FA" w14:textId="77777777" w:rsidR="006136E9" w:rsidRDefault="006136E9" w:rsidP="006136E9">
      <w:pPr>
        <w:pStyle w:val="Akapitzlist"/>
        <w:autoSpaceDE w:val="0"/>
        <w:autoSpaceDN w:val="0"/>
        <w:adjustRightInd w:val="0"/>
        <w:spacing w:line="360" w:lineRule="auto"/>
        <w:ind w:left="71"/>
        <w:jc w:val="both"/>
        <w:rPr>
          <w:rFonts w:ascii="Arial" w:eastAsia="Calibri" w:hAnsi="Arial" w:cs="Arial"/>
          <w:sz w:val="28"/>
          <w:szCs w:val="28"/>
        </w:rPr>
      </w:pPr>
    </w:p>
    <w:p w14:paraId="2C78B279" w14:textId="77777777" w:rsidR="006136E9" w:rsidRDefault="006136E9" w:rsidP="006136E9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567BA749" w14:textId="77777777" w:rsidR="002E50F4" w:rsidRDefault="002E50F4"/>
    <w:sectPr w:rsidR="002E50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6E9"/>
    <w:rsid w:val="002E50F4"/>
    <w:rsid w:val="006136E9"/>
    <w:rsid w:val="00AA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7E20B"/>
  <w15:chartTrackingRefBased/>
  <w15:docId w15:val="{7E46BB8C-4B1E-413C-90E1-E1DBD1824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36E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6136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rsid w:val="006136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3665</Words>
  <Characters>21990</Characters>
  <Application>Microsoft Office Word</Application>
  <DocSecurity>0</DocSecurity>
  <Lines>183</Lines>
  <Paragraphs>51</Paragraphs>
  <ScaleCrop>false</ScaleCrop>
  <Company/>
  <LinksUpToDate>false</LinksUpToDate>
  <CharactersWithSpaces>25604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Czerwinska</dc:creator>
  <cp:keywords/>
  <dc:description/>
  <cp:lastModifiedBy>Anna Czerwinska</cp:lastModifiedBy>
  <cp:revision>1</cp:revision>
  <dcterms:created xsi:type="dcterms:W3CDTF">2023-10-17T14:46:00Z</dcterms:created>
  <dcterms:modified xsi:type="dcterms:W3CDTF">2023-10-17T14:52:00Z</dcterms:modified>
</cp:coreProperties>
</file>