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ind w:left="0" w:right="0" w:hanging="0"/>
        <w:jc w:val="left"/>
        <w:rPr>
          <w:rFonts w:ascii="Calibri" w:hAnsi="Calibri"/>
          <w:sz w:val="28"/>
          <w:szCs w:val="28"/>
        </w:rPr>
      </w:pPr>
      <w:r>
        <w:rPr>
          <w:rFonts w:ascii="Calibri" w:hAnsi="Calibri"/>
          <w:b/>
          <w:bCs/>
          <w:sz w:val="28"/>
          <w:szCs w:val="28"/>
        </w:rPr>
        <w:t xml:space="preserve">uczeń z opinią o numerze </w:t>
      </w:r>
      <w:r>
        <w:rPr>
          <w:rFonts w:ascii="Calibri" w:hAnsi="Calibri"/>
          <w:b/>
          <w:bCs/>
          <w:color w:val="00A933"/>
          <w:sz w:val="28"/>
          <w:szCs w:val="28"/>
        </w:rPr>
        <w:t>1428/2022/2023:</w:t>
      </w:r>
      <w:r>
        <w:rPr>
          <w:rFonts w:ascii="Calibri" w:hAnsi="Calibri"/>
          <w:sz w:val="28"/>
          <w:szCs w:val="28"/>
        </w:rPr>
        <w:br/>
      </w:r>
      <w:r>
        <w:rPr>
          <w:rFonts w:ascii="Calibri" w:hAnsi="Calibri"/>
          <w:b w:val="false"/>
          <w:i w:val="false"/>
          <w:caps w:val="false"/>
          <w:smallCaps w:val="false"/>
          <w:color w:val="00A933"/>
          <w:spacing w:val="0"/>
          <w:sz w:val="28"/>
          <w:szCs w:val="28"/>
        </w:rPr>
        <w:t xml:space="preserve"> Dostosować metody i formy pracy oraz kryteria wymagań do potrzeb edukacyjnych i możliwości psychofizycznych ucznia. Aspekt poprawności ortograficznej i interpunkcyjnej nie powinien istotnie wpływać na ocenę końcową pracy.</w:t>
      </w:r>
      <w:r>
        <w:rPr>
          <w:rFonts w:ascii="Calibri" w:hAnsi="Calibri"/>
          <w:color w:val="00A933"/>
          <w:sz w:val="28"/>
          <w:szCs w:val="28"/>
        </w:rPr>
        <w:br/>
      </w:r>
      <w:r>
        <w:rPr>
          <w:rFonts w:ascii="Calibri" w:hAnsi="Calibri"/>
          <w:b w:val="false"/>
          <w:i w:val="false"/>
          <w:caps w:val="false"/>
          <w:smallCaps w:val="false"/>
          <w:color w:val="00A933"/>
          <w:spacing w:val="0"/>
          <w:sz w:val="28"/>
          <w:szCs w:val="28"/>
        </w:rPr>
        <w:t xml:space="preserve"> Prace pisemne oceniać pod kątem zawartości merytorycznej, a nie ortograficznej, dotyczy to każdego przedmiotu.</w:t>
      </w:r>
      <w:r>
        <w:rPr>
          <w:rFonts w:ascii="Calibri" w:hAnsi="Calibri"/>
          <w:color w:val="00A933"/>
          <w:sz w:val="28"/>
          <w:szCs w:val="28"/>
        </w:rPr>
        <w:br/>
      </w:r>
      <w:r>
        <w:rPr>
          <w:rFonts w:ascii="Calibri" w:hAnsi="Calibri"/>
          <w:b w:val="false"/>
          <w:i w:val="false"/>
          <w:caps w:val="false"/>
          <w:smallCaps w:val="false"/>
          <w:color w:val="00A933"/>
          <w:spacing w:val="0"/>
          <w:sz w:val="28"/>
          <w:szCs w:val="28"/>
        </w:rPr>
        <w:t xml:space="preserve"> Ukierunkowywać pracę samokształceniową w celu ćwiczenia poprawności pisania, na przykład przydzielenie dodatkowych ćwiczeń ortograficznych, wyjaśnienie trudniejszej pisowni, sprawdzanie wykonanych zadań pisemnych, omawianie popełnianych błędów. Dawać więcej czasu na czytanie tekstów, poleceń, instrukcji, szczególnie podczas samodzielnej pracy lub sprawdzianów. Bazować na mocnych stronach ucznia, akcentować jego sukcesy, doceniać aktywność, starania i wkład pracy.     </w:t>
      </w:r>
    </w:p>
    <w:p>
      <w:pPr>
        <w:pStyle w:val="Normal"/>
        <w:widowControl/>
        <w:bidi w:val="0"/>
        <w:ind w:left="0" w:right="0" w:hanging="0"/>
        <w:jc w:val="left"/>
        <w:rPr>
          <w:rFonts w:ascii="Calibri" w:hAnsi="Calibri"/>
          <w:sz w:val="28"/>
          <w:szCs w:val="28"/>
        </w:rPr>
      </w:pPr>
      <w:r>
        <w:rPr>
          <w:rFonts w:ascii="Calibri" w:hAnsi="Calibri"/>
          <w:b w:val="false"/>
          <w:i w:val="false"/>
          <w:caps w:val="false"/>
          <w:smallCaps w:val="false"/>
          <w:color w:val="00A933"/>
          <w:spacing w:val="0"/>
          <w:sz w:val="28"/>
          <w:szCs w:val="28"/>
        </w:rPr>
        <w:t xml:space="preserve">                                                                                                                                                             </w:t>
      </w: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widowControl/>
        <w:bidi w:val="0"/>
        <w:ind w:left="0" w:right="0" w:hanging="0"/>
        <w:jc w:val="left"/>
        <w:rPr>
          <w:rFonts w:ascii="Calibri" w:hAnsi="Calibri"/>
          <w:sz w:val="28"/>
          <w:szCs w:val="28"/>
        </w:rPr>
      </w:pPr>
      <w:r>
        <w:rPr>
          <w:rFonts w:ascii="Calibri" w:hAnsi="Calibri"/>
          <w:b w:val="false"/>
          <w:i w:val="false"/>
          <w:caps w:val="false"/>
          <w:smallCaps w:val="false"/>
          <w:color w:val="00A933"/>
          <w:spacing w:val="0"/>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LibreOffice/7.0.3.1$Windows_X86_64 LibreOffice_project/d7547858d014d4cf69878db179d326fc3483e082</Application>
  <Pages>12</Pages>
  <Words>2187</Words>
  <Characters>14208</Characters>
  <CharactersWithSpaces>16550</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2023-05-31T16:34:35Z</dcterms:created>
  <dc:creator/>
  <dc:description/>
  <dc:language>pl-PL</dc:language>
  <cp:lastModifiedBy/>
  <dcterms:modified xsi:type="dcterms:W3CDTF">2023-05-31T18:55:02Z</dcterms:modified>
  <cp:revision>2</cp:revision>
  <dc:subject/>
  <dc:title/>
</cp:coreProperties>
</file>