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E20B52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FA1767">
        <w:rPr>
          <w:rFonts w:ascii="Arial" w:hAnsi="Arial" w:cs="Arial"/>
          <w:sz w:val="28"/>
          <w:szCs w:val="28"/>
        </w:rPr>
        <w:t>kiego dla ucznia</w:t>
      </w:r>
      <w:r w:rsidR="008F095F">
        <w:rPr>
          <w:rFonts w:ascii="Arial" w:hAnsi="Arial" w:cs="Arial"/>
          <w:sz w:val="28"/>
          <w:szCs w:val="28"/>
        </w:rPr>
        <w:t xml:space="preserve"> z opinią nr </w:t>
      </w:r>
      <w:r w:rsidR="008F095F" w:rsidRPr="008F095F">
        <w:rPr>
          <w:rFonts w:ascii="Calibri" w:hAnsi="Calibri" w:cs="Calibri"/>
        </w:rPr>
        <w:t xml:space="preserve"> </w:t>
      </w:r>
      <w:r w:rsidR="009F7328">
        <w:rPr>
          <w:rFonts w:ascii="Arial" w:hAnsi="Arial" w:cs="Arial"/>
          <w:sz w:val="28"/>
          <w:szCs w:val="28"/>
        </w:rPr>
        <w:t>183/20</w:t>
      </w:r>
      <w:r w:rsidR="00EF24BD">
        <w:rPr>
          <w:rFonts w:ascii="Arial" w:hAnsi="Arial" w:cs="Arial"/>
          <w:sz w:val="28"/>
          <w:szCs w:val="28"/>
        </w:rPr>
        <w:t>18</w:t>
      </w:r>
      <w:r w:rsidR="009F7328">
        <w:rPr>
          <w:rFonts w:ascii="Arial" w:hAnsi="Arial" w:cs="Arial"/>
          <w:sz w:val="28"/>
          <w:szCs w:val="28"/>
        </w:rPr>
        <w:t>/2</w:t>
      </w:r>
      <w:r w:rsidR="00EF24BD">
        <w:rPr>
          <w:rFonts w:ascii="Arial" w:hAnsi="Arial" w:cs="Arial"/>
          <w:sz w:val="28"/>
          <w:szCs w:val="28"/>
        </w:rPr>
        <w:t>0</w:t>
      </w:r>
      <w:r w:rsidR="009F7328">
        <w:rPr>
          <w:rFonts w:ascii="Arial" w:hAnsi="Arial" w:cs="Arial"/>
          <w:sz w:val="28"/>
          <w:szCs w:val="28"/>
        </w:rPr>
        <w:t>1</w:t>
      </w:r>
      <w:r w:rsidR="00EF24BD">
        <w:rPr>
          <w:rFonts w:ascii="Arial" w:hAnsi="Arial" w:cs="Arial"/>
          <w:sz w:val="28"/>
          <w:szCs w:val="28"/>
        </w:rPr>
        <w:t>9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Dostosowano wymagania edukacyjne do indywidualnych potrze</w:t>
      </w:r>
      <w:r w:rsidR="00EF24BD">
        <w:rPr>
          <w:rFonts w:ascii="Arial" w:hAnsi="Arial" w:cs="Arial"/>
          <w:sz w:val="28"/>
          <w:szCs w:val="28"/>
        </w:rPr>
        <w:t>b ucznia: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F7328">
        <w:rPr>
          <w:rFonts w:ascii="Arial" w:hAnsi="Arial" w:cs="Arial"/>
          <w:sz w:val="28"/>
          <w:szCs w:val="28"/>
        </w:rPr>
        <w:t xml:space="preserve">złagodzenie kryteriów oceniania z prac pisemnych pod kątem poprawności ortograficznej i graficznej; 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ocenianie ich pod kątem zawartości merytorycznej ;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  wydłużenie czasu na wykonanie zadań z tekstem;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  z uwagi na zaburzony poziom graficzny pisma umożliwianie  pisanie dłuższych tekstów na komputerze;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 ze wzgl</w:t>
      </w:r>
      <w:r>
        <w:rPr>
          <w:rFonts w:ascii="Arial" w:hAnsi="Arial" w:cs="Arial"/>
          <w:sz w:val="28"/>
          <w:szCs w:val="28"/>
        </w:rPr>
        <w:t xml:space="preserve">ędu na wolne tempo pracy  </w:t>
      </w:r>
      <w:r w:rsidR="00EF24BD">
        <w:rPr>
          <w:rFonts w:ascii="Arial" w:hAnsi="Arial" w:cs="Arial"/>
          <w:sz w:val="28"/>
          <w:szCs w:val="28"/>
        </w:rPr>
        <w:t>uczeń</w:t>
      </w:r>
      <w:r w:rsidRPr="009F7328">
        <w:rPr>
          <w:rFonts w:ascii="Arial" w:hAnsi="Arial" w:cs="Arial"/>
          <w:sz w:val="28"/>
          <w:szCs w:val="28"/>
        </w:rPr>
        <w:t xml:space="preserve"> siedzi w jednej z pierwszych ławek; 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udzielanie pochwał na forum klasy;</w:t>
      </w:r>
    </w:p>
    <w:p w:rsidR="009F7328" w:rsidRPr="009F7328" w:rsidRDefault="009F7328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wyznaczanie krótkich działań, dopilnowanie, aby zawsze były doprowadzone do końca.</w:t>
      </w:r>
    </w:p>
    <w:p w:rsidR="009F7328" w:rsidRDefault="00EF24BD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EF24BD">
        <w:rPr>
          <w:rFonts w:ascii="Arial" w:hAnsi="Arial" w:cs="Arial"/>
          <w:sz w:val="28"/>
          <w:szCs w:val="28"/>
        </w:rPr>
        <w:t>Uczeń z opinią nr 183/2018/2019  zajmuje miejsce z lewej strony ławki, tak aby nie były ograniczone ruchy ręki lewej podczas pisania w pobliżu nauczyciela.</w:t>
      </w:r>
    </w:p>
    <w:p w:rsidR="00EF24BD" w:rsidRPr="009F7328" w:rsidRDefault="00EF24BD" w:rsidP="00E20B52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E20B52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- odgaduje słowa i wyrażenia z kontekstu zadań nawet, jeśli nie rozumie ich od razu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  <w:bookmarkStart w:id="0" w:name="_GoBack"/>
      <w:bookmarkEnd w:id="0"/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E20B52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8D13F5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lastRenderedPageBreak/>
        <w:t> </w:t>
      </w:r>
    </w:p>
    <w:p w:rsidR="00A678CB" w:rsidRPr="008D13F5" w:rsidRDefault="00A678CB" w:rsidP="008D13F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345E9D"/>
    <w:rsid w:val="0052414D"/>
    <w:rsid w:val="008130D9"/>
    <w:rsid w:val="008D13F5"/>
    <w:rsid w:val="008F095F"/>
    <w:rsid w:val="009F7328"/>
    <w:rsid w:val="00A678CB"/>
    <w:rsid w:val="00E20B52"/>
    <w:rsid w:val="00E54105"/>
    <w:rsid w:val="00EF24BD"/>
    <w:rsid w:val="00F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2023-06-01T15:16:00Z</dcterms:created>
  <dcterms:modified xsi:type="dcterms:W3CDTF">2023-06-01T17:06:00Z</dcterms:modified>
</cp:coreProperties>
</file>