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F5" w:rsidRPr="008D13F5" w:rsidRDefault="008D13F5" w:rsidP="00287802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PRZEDMIOTOWE ZASADY OCENIANIA </w:t>
      </w:r>
      <w:r>
        <w:rPr>
          <w:rFonts w:ascii="Arial" w:hAnsi="Arial" w:cs="Arial"/>
          <w:b/>
          <w:bCs/>
          <w:sz w:val="28"/>
          <w:szCs w:val="28"/>
        </w:rPr>
        <w:t xml:space="preserve">Z JĘZYKA        ANGIELSKIEGO  </w:t>
      </w:r>
      <w:r w:rsidRPr="008D13F5">
        <w:rPr>
          <w:rFonts w:ascii="Arial" w:hAnsi="Arial" w:cs="Arial"/>
          <w:b/>
          <w:bCs/>
          <w:sz w:val="28"/>
          <w:szCs w:val="28"/>
        </w:rPr>
        <w:t>dla klas 4-8 SP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Wymagania na poszczególne oceny z języka angiels</w:t>
      </w:r>
      <w:r w:rsidR="0066663B">
        <w:rPr>
          <w:rFonts w:ascii="Arial" w:hAnsi="Arial" w:cs="Arial"/>
          <w:sz w:val="28"/>
          <w:szCs w:val="28"/>
        </w:rPr>
        <w:t>kiego dla uczennicy</w:t>
      </w:r>
      <w:r w:rsidR="00BE5F7D">
        <w:rPr>
          <w:rFonts w:ascii="Arial" w:hAnsi="Arial" w:cs="Arial"/>
          <w:sz w:val="28"/>
          <w:szCs w:val="28"/>
        </w:rPr>
        <w:t xml:space="preserve"> z opinią nr</w:t>
      </w:r>
      <w:r w:rsidR="008F095F">
        <w:rPr>
          <w:rFonts w:ascii="Arial" w:hAnsi="Arial" w:cs="Arial"/>
          <w:sz w:val="28"/>
          <w:szCs w:val="28"/>
        </w:rPr>
        <w:t xml:space="preserve"> </w:t>
      </w:r>
      <w:r w:rsidR="00573B7B">
        <w:rPr>
          <w:rFonts w:ascii="Arial" w:hAnsi="Arial" w:cs="Arial"/>
          <w:sz w:val="28"/>
          <w:szCs w:val="28"/>
        </w:rPr>
        <w:t>597/2019/2020 i 1580/2020/2021:</w:t>
      </w:r>
    </w:p>
    <w:p w:rsidR="00B7359D" w:rsidRPr="00B7359D" w:rsidRDefault="00B7359D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B7359D">
        <w:rPr>
          <w:rFonts w:ascii="Arial" w:hAnsi="Arial" w:cs="Arial"/>
          <w:sz w:val="28"/>
          <w:szCs w:val="28"/>
        </w:rPr>
        <w:t xml:space="preserve">Uczennicy  dostosowano wymagania edukacyjne i metody pracy: </w:t>
      </w:r>
    </w:p>
    <w:p w:rsidR="00573B7B" w:rsidRPr="00573B7B" w:rsidRDefault="00573B7B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573B7B">
        <w:rPr>
          <w:rFonts w:ascii="Arial" w:hAnsi="Arial" w:cs="Arial"/>
          <w:sz w:val="28"/>
          <w:szCs w:val="28"/>
        </w:rPr>
        <w:t xml:space="preserve">- zindywidualizowanie i dostosowanie wymagań edukacyjnych do potrzeb uczennicy; </w:t>
      </w:r>
    </w:p>
    <w:p w:rsidR="00573B7B" w:rsidRPr="00573B7B" w:rsidRDefault="00573B7B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573B7B">
        <w:rPr>
          <w:rFonts w:ascii="Arial" w:hAnsi="Arial" w:cs="Arial"/>
          <w:sz w:val="28"/>
          <w:szCs w:val="28"/>
        </w:rPr>
        <w:t>- złagodzenie kryteriów pod kątem błędów w pisowni;</w:t>
      </w:r>
    </w:p>
    <w:p w:rsidR="00573B7B" w:rsidRPr="00573B7B" w:rsidRDefault="00573B7B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573B7B">
        <w:rPr>
          <w:rFonts w:ascii="Arial" w:hAnsi="Arial" w:cs="Arial"/>
          <w:sz w:val="28"/>
          <w:szCs w:val="28"/>
        </w:rPr>
        <w:t>- pozwalanie na poprawianie ocen mniejszymi partiami materiału,  dzielenie dłuższych sprawdzianów  na części, pisemne sprawdziany mogą ograniczać się do sprawdzanych wiadomości (testy wyborów, zdań niedokończonych, testów z lukami);</w:t>
      </w:r>
    </w:p>
    <w:p w:rsidR="00573B7B" w:rsidRPr="00573B7B" w:rsidRDefault="00573B7B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573B7B">
        <w:rPr>
          <w:rFonts w:ascii="Arial" w:hAnsi="Arial" w:cs="Arial"/>
          <w:sz w:val="28"/>
          <w:szCs w:val="28"/>
        </w:rPr>
        <w:t>- uwzględnienie  jej podatności na stres, stwarzanie przyjaznej atmosfery, unikanie niezapowiedzianych odpowiedzi ustnych na forum klasy, podczas wypowiedzi ustnych wspieranie jej dodatkowymi pytaniami, w razie potrzeby dopytywanie indywidualnie;  </w:t>
      </w:r>
    </w:p>
    <w:p w:rsidR="00573B7B" w:rsidRPr="00573B7B" w:rsidRDefault="00573B7B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573B7B">
        <w:rPr>
          <w:rFonts w:ascii="Arial" w:hAnsi="Arial" w:cs="Arial"/>
          <w:sz w:val="28"/>
          <w:szCs w:val="28"/>
        </w:rPr>
        <w:t>- wprowadzenie przyjaznej atmosfery w klasie i grupie rówieśniczej, wysokiego poziomu wzajemnego szacunku.</w:t>
      </w:r>
    </w:p>
    <w:p w:rsidR="000B3A25" w:rsidRPr="000B3A25" w:rsidRDefault="000B3A25" w:rsidP="00287802">
      <w:pPr>
        <w:spacing w:line="276" w:lineRule="auto"/>
        <w:rPr>
          <w:rFonts w:ascii="Arial" w:hAnsi="Arial" w:cs="Arial"/>
          <w:sz w:val="28"/>
          <w:szCs w:val="28"/>
        </w:rPr>
      </w:pP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 . Zasady sprawdzania i oceniania osiągnięć 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1. Każdy dział programowy kończy się pracą klasową zapowiedzianą z tygodniowym wyprzedzeniem.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Kartkówki z ostatnich trzech lekcji nie muszą być zapowiedziane.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3. Uczeń ma prawo do poprawy oceny z pracy klasowej. Celem poprawy zgłasza się do nauczyciela celem ustalenia terminu poprawy ( po lekcjach). 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Uczeń nieobecny na pracy klasowej zgłasza się do nauczyciela celem ustalenia terminu  zaliczenia testu. Zaliczenie testu odbywa się w ciągu nie dłużej niż dwóch tygodni.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5. Uczeń, który nie ma podręcznika, ćwiczeń i w związku z tym nie może okazać wykonanej pracy domowej, jest zobowiązany do zgłoszenia nie przygotowania do lekcji (trzy razy w ciągu semestru).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6. Ocena semestralna nie jest średnią arytmetyczną uzyskanych w semestrze ocen. 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7. Na ocenę roczną składają się oceny z dwóch semestrów. 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 II. Metody i formy oceniania 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1. Ustne: odpowiedź ustna, rozmowa, dyskusja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Pisemne: sprawdzian, kartkówka, prace pisemne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3. Prace samodzielne uczniów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Prace wykonane w grupach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5. Aktywność na lekcji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6. Prace nieobowiązkowe, dodatkowe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Brak zadania domowego odnotowywany jest w dzienniku za pomocą „minusa”. Za cztery minusy uczeń otrzymuje ocenę niedostateczną.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Plus można otrzymać za aktywność na lekcji lub odrobienie prac dodatkowych. Cztery plusy w dzienniku oznaczają ocenę bardzo dobrą.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Nauczyciel powiadamia uczniów o zasadach oceniania na pierwszej lekcji, rodziców na zebraniu dla rodziców oraz umieszcza przedmiotowe zasady oceniania na szkolnej stronie internetowej w zakładce: nauczyciele.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 Wymagania dla uczniów z orzeczeniami i opiniami z PPP  są dostosowane zgodnie za zaleceniami zawartymi w orzeczeniu lub opinii. 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Uczniowie wklejają kartkówki do zeszytu, stąd rodzice mają do nich wgląd w dowolnym momencie, sprawdziany i testy przechowuje nauczyciel i są one udostępniane rodzicom do przejrzenia – nauczyciel zatrzymuje je u siebie do końca roku szkolnego.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 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III. Kryteria wymagań na poszczególne oceny 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celująca: 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bezbłędne rozumienie tekstu pisanego i mówionego (na odpowiednim dla ucznia poziomie)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poprawność językowa (intonacja, wymowa, struktury gramatyczne)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swoboda i lekkość wypowiedzi na tematy związane z życiem codziennym (duży zasób słownictwa)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udział w konkursach językowych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używanie różnorodnych form i struktur gramatycznych 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bardzo dobra: 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uczeń rozumie tekst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odpowiada na pytanie związane z nim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potrafi wypowiedzieć się na zadany temat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mówi poprawnie fonetycznie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sam tworzy wypowiedź, intuicyjnie dobierając materiał gramatyczny i leksykalny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bardzo aktywny na lekcji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wypowiedzi pisemne bezbłędne</w:t>
      </w:r>
    </w:p>
    <w:p w:rsidR="0052414D" w:rsidRDefault="0052414D" w:rsidP="00287802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dobra: 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rozumie krótsze i dłuższe wypowiedzi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odgaduje słowa i wyrażenia z kontekstu zadań nawet, jeśli nie rozumie ich od razu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wymowa i intonacja nie zakłóca informacji, którą przekazuje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zna słownictwo odpowiednie do poruszanego tematu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 xml:space="preserve">- potrafi napisać krótkie formy wypowiedzi: tekst, dialog, itp.  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 Ocena dostateczna: 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niedokładne rozumienie prostego tekstu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słownictwo proste, mało urozmaicone, brak inwencji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i leksykalne, ale istnieje możliwość zrozumienia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częste mylenie zwrotów, niezrozumienie powodujące braki komunikacyjne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utrudniające zrozumienie wypowiedzi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dopuszczająca: 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minimalne zrozumienie sensu prostych zwrotów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błędne formułowanie wypowiedzi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wykluczający zrozumienie tekstu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mimo minimalnych predyspozycji językowych uczeń stara się coś przedstawić, czegoś nauczyć, pracuje aby udowodnić, że potrafi zdobyć się na jakiś wysiłek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  <w:bookmarkStart w:id="0" w:name="_GoBack"/>
      <w:bookmarkEnd w:id="0"/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niedostateczna: 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braki ze wszystkich dziedzin (gramatyka, słownictwo, fonetyka)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uniemożliwiające zrozumienie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niechęć do jakiejkolwiek pracy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nieodrabianie zadań domowych, nieuczenie się dialogów, itp.</w:t>
      </w:r>
    </w:p>
    <w:p w:rsidR="008D13F5" w:rsidRPr="008D13F5" w:rsidRDefault="008D13F5" w:rsidP="0028780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brak aktywności na lekcji</w:t>
      </w:r>
      <w:r w:rsidR="0052414D">
        <w:rPr>
          <w:rFonts w:ascii="Arial" w:hAnsi="Arial" w:cs="Arial"/>
          <w:sz w:val="28"/>
          <w:szCs w:val="28"/>
        </w:rPr>
        <w:t>.</w:t>
      </w:r>
    </w:p>
    <w:p w:rsidR="008D13F5" w:rsidRPr="008D13F5" w:rsidRDefault="008D13F5" w:rsidP="00287802">
      <w:pPr>
        <w:spacing w:line="276" w:lineRule="auto"/>
        <w:rPr>
          <w:sz w:val="28"/>
          <w:szCs w:val="28"/>
        </w:rPr>
      </w:pPr>
      <w:r w:rsidRPr="008D13F5">
        <w:rPr>
          <w:sz w:val="28"/>
          <w:szCs w:val="28"/>
        </w:rPr>
        <w:t> </w:t>
      </w:r>
    </w:p>
    <w:p w:rsidR="00A678CB" w:rsidRPr="008D13F5" w:rsidRDefault="00A678CB" w:rsidP="00287802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A678CB" w:rsidRPr="008D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F5"/>
    <w:rsid w:val="000B3A25"/>
    <w:rsid w:val="00287802"/>
    <w:rsid w:val="00345E9D"/>
    <w:rsid w:val="003A7685"/>
    <w:rsid w:val="0052414D"/>
    <w:rsid w:val="00573B7B"/>
    <w:rsid w:val="005A6F40"/>
    <w:rsid w:val="0066663B"/>
    <w:rsid w:val="008130D9"/>
    <w:rsid w:val="008D13F5"/>
    <w:rsid w:val="008F095F"/>
    <w:rsid w:val="009F7328"/>
    <w:rsid w:val="00A678CB"/>
    <w:rsid w:val="00A75D72"/>
    <w:rsid w:val="00B7359D"/>
    <w:rsid w:val="00BE5F7D"/>
    <w:rsid w:val="00CB35F1"/>
    <w:rsid w:val="00E5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F4FCF-63F0-406C-AF24-CADD7295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76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2023-06-01T15:48:00Z</dcterms:created>
  <dcterms:modified xsi:type="dcterms:W3CDTF">2023-06-01T17:10:00Z</dcterms:modified>
</cp:coreProperties>
</file>