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00" w:rsidRPr="00A30BE4" w:rsidRDefault="007C4000" w:rsidP="00A30BE4">
      <w:pPr>
        <w:spacing w:after="330" w:line="360" w:lineRule="auto"/>
        <w:jc w:val="center"/>
        <w:rPr>
          <w:rFonts w:eastAsia="Times New Roman"/>
          <w:b/>
          <w:bCs/>
          <w:color w:val="1F4E79" w:themeColor="accent1" w:themeShade="80"/>
        </w:rPr>
      </w:pPr>
      <w:r w:rsidRPr="00A30BE4">
        <w:rPr>
          <w:rFonts w:eastAsia="Times New Roman"/>
          <w:b/>
          <w:bCs/>
          <w:color w:val="1F4E79" w:themeColor="accent1" w:themeShade="80"/>
        </w:rPr>
        <w:t>STANDARDY OCHRONY MAŁOLETNICH</w:t>
      </w:r>
    </w:p>
    <w:p w:rsidR="007C4000" w:rsidRPr="00A30BE4" w:rsidRDefault="00A30BE4" w:rsidP="00A30BE4">
      <w:pPr>
        <w:spacing w:before="100" w:beforeAutospacing="1" w:after="100" w:afterAutospacing="1" w:line="360" w:lineRule="auto"/>
        <w:jc w:val="center"/>
        <w:rPr>
          <w:rFonts w:eastAsia="Times New Roman"/>
          <w:b/>
          <w:bCs/>
          <w:color w:val="1F4E79" w:themeColor="accent1" w:themeShade="80"/>
        </w:rPr>
      </w:pPr>
      <w:r w:rsidRPr="00A30BE4">
        <w:rPr>
          <w:rFonts w:eastAsia="Times New Roman"/>
          <w:b/>
          <w:bCs/>
          <w:color w:val="1F4E79" w:themeColor="accent1" w:themeShade="80"/>
        </w:rPr>
        <w:t>Szkoła Podstawowa w Motwicy</w:t>
      </w:r>
    </w:p>
    <w:p w:rsidR="00355DC7" w:rsidRDefault="00355DC7" w:rsidP="00A30BE4">
      <w:pPr>
        <w:spacing w:line="360" w:lineRule="auto"/>
        <w:rPr>
          <w:rFonts w:eastAsia="Times New Roman"/>
          <w:b/>
          <w:bCs/>
          <w:color w:val="000000" w:themeColor="text1"/>
        </w:rPr>
      </w:pPr>
    </w:p>
    <w:p w:rsidR="00FC1876" w:rsidRPr="00355DC7" w:rsidRDefault="00FC1876" w:rsidP="00A30BE4">
      <w:pPr>
        <w:spacing w:line="360" w:lineRule="auto"/>
        <w:rPr>
          <w:rFonts w:eastAsia="Times New Roman"/>
          <w:color w:val="000000" w:themeColor="text1"/>
        </w:rPr>
      </w:pPr>
      <w:r w:rsidRPr="00355DC7">
        <w:rPr>
          <w:rFonts w:eastAsia="Times New Roman"/>
          <w:b/>
          <w:bCs/>
          <w:color w:val="000000" w:themeColor="text1"/>
        </w:rPr>
        <w:t xml:space="preserve">Podstawa prawna: </w:t>
      </w:r>
      <w:r w:rsidRPr="00355DC7">
        <w:rPr>
          <w:rFonts w:eastAsia="Times New Roman"/>
          <w:color w:val="000000" w:themeColor="text1"/>
        </w:rPr>
        <w:t>Ustawa z dnia 13 maja 2016 r. o przeciwdziałaniu zagrożeniom przestępczością na tle seksualnym (Dz. U. z 202</w:t>
      </w:r>
      <w:r w:rsidR="007218C0" w:rsidRPr="00355DC7">
        <w:rPr>
          <w:rFonts w:eastAsia="Times New Roman"/>
          <w:color w:val="000000" w:themeColor="text1"/>
        </w:rPr>
        <w:t>4</w:t>
      </w:r>
      <w:r w:rsidRPr="00355DC7">
        <w:rPr>
          <w:rFonts w:eastAsia="Times New Roman"/>
          <w:color w:val="000000" w:themeColor="text1"/>
        </w:rPr>
        <w:t xml:space="preserve"> r. poz. </w:t>
      </w:r>
      <w:r w:rsidR="007218C0" w:rsidRPr="00355DC7">
        <w:rPr>
          <w:rFonts w:eastAsia="Times New Roman"/>
          <w:color w:val="000000" w:themeColor="text1"/>
        </w:rPr>
        <w:t>560</w:t>
      </w:r>
      <w:r w:rsidRPr="00355DC7">
        <w:rPr>
          <w:rFonts w:eastAsia="Times New Roman"/>
          <w:color w:val="000000" w:themeColor="text1"/>
        </w:rPr>
        <w:t>)</w:t>
      </w:r>
    </w:p>
    <w:p w:rsidR="00FC1876" w:rsidRPr="00A30BE4" w:rsidRDefault="00FC1876" w:rsidP="00A30BE4">
      <w:pPr>
        <w:spacing w:before="100" w:beforeAutospacing="1" w:after="100" w:afterAutospacing="1" w:line="360" w:lineRule="auto"/>
        <w:jc w:val="center"/>
        <w:rPr>
          <w:rFonts w:eastAsia="Times New Roman"/>
          <w:b/>
          <w:bCs/>
          <w:color w:val="C45911" w:themeColor="accent2" w:themeShade="BF"/>
        </w:rPr>
      </w:pPr>
    </w:p>
    <w:p w:rsidR="00143283" w:rsidRPr="00A30BE4" w:rsidRDefault="00354788" w:rsidP="00A30BE4">
      <w:pPr>
        <w:spacing w:after="240" w:line="360" w:lineRule="auto"/>
        <w:jc w:val="both"/>
        <w:divId w:val="1186747086"/>
        <w:rPr>
          <w:rFonts w:eastAsia="Times New Roman"/>
          <w:i/>
          <w:color w:val="323232"/>
        </w:rPr>
      </w:pPr>
      <w:r w:rsidRPr="00A30BE4">
        <w:rPr>
          <w:rFonts w:eastAsia="Times New Roman"/>
          <w:i/>
          <w:color w:val="323232"/>
        </w:rPr>
        <w:t xml:space="preserve">Naczelną zasadą wszystkich działań podejmowanych przez </w:t>
      </w:r>
      <w:r w:rsidR="006F21B7" w:rsidRPr="00A30BE4">
        <w:rPr>
          <w:rFonts w:eastAsia="Times New Roman"/>
          <w:i/>
          <w:color w:val="323232"/>
        </w:rPr>
        <w:t xml:space="preserve">pracowników zatrudnionych </w:t>
      </w:r>
      <w:r w:rsidR="006F21B7" w:rsidRPr="00A30BE4">
        <w:rPr>
          <w:rFonts w:eastAsia="Times New Roman"/>
          <w:i/>
          <w:color w:val="323232"/>
        </w:rPr>
        <w:br/>
        <w:t>w</w:t>
      </w:r>
      <w:r w:rsidR="00A30BE4" w:rsidRPr="00A30BE4">
        <w:rPr>
          <w:rFonts w:eastAsia="Times New Roman"/>
          <w:i/>
          <w:color w:val="323232"/>
        </w:rPr>
        <w:t xml:space="preserve"> Szkole Podstawowej w Motwicy </w:t>
      </w:r>
      <w:r w:rsidRPr="00A30BE4">
        <w:rPr>
          <w:rFonts w:eastAsia="Times New Roman"/>
          <w:i/>
          <w:color w:val="323232"/>
        </w:rPr>
        <w:t xml:space="preserve">jest działanie dla dobra </w:t>
      </w:r>
      <w:r w:rsidR="001D622E" w:rsidRPr="00A30BE4">
        <w:rPr>
          <w:rFonts w:eastAsia="Times New Roman"/>
          <w:i/>
          <w:color w:val="323232"/>
        </w:rPr>
        <w:t xml:space="preserve">każdego </w:t>
      </w:r>
      <w:r w:rsidRPr="00A30BE4">
        <w:rPr>
          <w:rFonts w:eastAsia="Times New Roman"/>
          <w:i/>
          <w:color w:val="323232"/>
        </w:rPr>
        <w:t xml:space="preserve">dziecka i w jego najlepszym interesie. </w:t>
      </w:r>
      <w:r w:rsidR="001D622E" w:rsidRPr="00A30BE4">
        <w:rPr>
          <w:rFonts w:eastAsia="Times New Roman"/>
          <w:i/>
          <w:color w:val="323232"/>
        </w:rPr>
        <w:t>Pracownicy</w:t>
      </w:r>
      <w:r w:rsidRPr="00A30BE4">
        <w:rPr>
          <w:rFonts w:eastAsia="Times New Roman"/>
          <w:i/>
          <w:color w:val="323232"/>
        </w:rPr>
        <w:t xml:space="preserve"> traktują </w:t>
      </w:r>
      <w:r w:rsidR="007218C0" w:rsidRPr="00A30BE4">
        <w:rPr>
          <w:rFonts w:eastAsia="Times New Roman"/>
          <w:i/>
          <w:color w:val="323232"/>
        </w:rPr>
        <w:t>małoletnich</w:t>
      </w:r>
      <w:r w:rsidRPr="00A30BE4">
        <w:rPr>
          <w:rFonts w:eastAsia="Times New Roman"/>
          <w:i/>
          <w:color w:val="323232"/>
        </w:rPr>
        <w:t xml:space="preserve"> z szacunkiem oraz uwzględniają </w:t>
      </w:r>
      <w:r w:rsidR="007218C0" w:rsidRPr="00A30BE4">
        <w:rPr>
          <w:rFonts w:eastAsia="Times New Roman"/>
          <w:i/>
          <w:color w:val="323232"/>
        </w:rPr>
        <w:t>ich</w:t>
      </w:r>
      <w:r w:rsidRPr="00A30BE4">
        <w:rPr>
          <w:rFonts w:eastAsia="Times New Roman"/>
          <w:i/>
          <w:color w:val="323232"/>
        </w:rPr>
        <w:t xml:space="preserve"> potrzeby. Niedopuszczalne jest sto</w:t>
      </w:r>
      <w:r w:rsidR="001D622E" w:rsidRPr="00A30BE4">
        <w:rPr>
          <w:rFonts w:eastAsia="Times New Roman"/>
          <w:i/>
          <w:color w:val="323232"/>
        </w:rPr>
        <w:t>sowanie przez pracowników</w:t>
      </w:r>
      <w:r w:rsidR="003C1931">
        <w:rPr>
          <w:rFonts w:eastAsia="Times New Roman"/>
          <w:i/>
          <w:color w:val="323232"/>
        </w:rPr>
        <w:t xml:space="preserve"> wobec dziecka przemocy w </w:t>
      </w:r>
      <w:r w:rsidRPr="00A30BE4">
        <w:rPr>
          <w:rFonts w:eastAsia="Times New Roman"/>
          <w:i/>
          <w:color w:val="323232"/>
        </w:rPr>
        <w:t>jakiejko</w:t>
      </w:r>
      <w:r w:rsidR="001D622E" w:rsidRPr="00A30BE4">
        <w:rPr>
          <w:rFonts w:eastAsia="Times New Roman"/>
          <w:i/>
          <w:color w:val="323232"/>
        </w:rPr>
        <w:t>lwiek formie, a pracownicy</w:t>
      </w:r>
      <w:r w:rsidRPr="00A30BE4">
        <w:rPr>
          <w:rFonts w:eastAsia="Times New Roman"/>
          <w:i/>
          <w:color w:val="323232"/>
        </w:rPr>
        <w:t xml:space="preserve"> realizując te cele, działa</w:t>
      </w:r>
      <w:r w:rsidR="001D622E" w:rsidRPr="00A30BE4">
        <w:rPr>
          <w:rFonts w:eastAsia="Times New Roman"/>
          <w:i/>
          <w:color w:val="323232"/>
        </w:rPr>
        <w:t>ją</w:t>
      </w:r>
      <w:r w:rsidRPr="00A30BE4">
        <w:rPr>
          <w:rFonts w:eastAsia="Times New Roman"/>
          <w:i/>
          <w:color w:val="323232"/>
        </w:rPr>
        <w:t xml:space="preserve"> w ramach obowiązującego prawa, </w:t>
      </w:r>
      <w:r w:rsidR="001D622E" w:rsidRPr="00A30BE4">
        <w:rPr>
          <w:rFonts w:eastAsia="Times New Roman"/>
          <w:i/>
          <w:color w:val="323232"/>
        </w:rPr>
        <w:t xml:space="preserve">statutu szkoły, wprowadzonych regulaminów </w:t>
      </w:r>
      <w:r w:rsidR="006F21B7" w:rsidRPr="00A30BE4">
        <w:rPr>
          <w:rFonts w:eastAsia="Times New Roman"/>
          <w:i/>
          <w:color w:val="323232"/>
        </w:rPr>
        <w:t xml:space="preserve">oraz </w:t>
      </w:r>
      <w:r w:rsidR="001D622E" w:rsidRPr="00A30BE4">
        <w:rPr>
          <w:rFonts w:eastAsia="Times New Roman"/>
          <w:i/>
          <w:color w:val="323232"/>
        </w:rPr>
        <w:t xml:space="preserve">powierzonych im </w:t>
      </w:r>
      <w:r w:rsidR="006F21B7" w:rsidRPr="00A30BE4">
        <w:rPr>
          <w:rFonts w:eastAsia="Times New Roman"/>
          <w:i/>
          <w:color w:val="323232"/>
        </w:rPr>
        <w:t>kompetencji</w:t>
      </w:r>
      <w:r w:rsidR="001D622E" w:rsidRPr="00A30BE4">
        <w:rPr>
          <w:rFonts w:eastAsia="Times New Roman"/>
          <w:i/>
          <w:color w:val="323232"/>
        </w:rPr>
        <w:t xml:space="preserve"> określonych w zawartych indywidualnych umowach oraz zakresach czynności</w:t>
      </w:r>
      <w:r w:rsidR="006F21B7" w:rsidRPr="00A30BE4">
        <w:rPr>
          <w:rFonts w:eastAsia="Times New Roman"/>
          <w:i/>
          <w:color w:val="323232"/>
        </w:rPr>
        <w:t>.</w:t>
      </w:r>
    </w:p>
    <w:p w:rsidR="00582887" w:rsidRPr="00A30BE4" w:rsidRDefault="00582887" w:rsidP="00A30BE4">
      <w:pPr>
        <w:suppressAutoHyphens/>
        <w:autoSpaceDN w:val="0"/>
        <w:spacing w:line="360" w:lineRule="auto"/>
        <w:jc w:val="both"/>
        <w:textAlignment w:val="baseline"/>
        <w:divId w:val="1186747086"/>
        <w:rPr>
          <w:rFonts w:eastAsia="Calibri"/>
          <w:i/>
          <w:iCs/>
          <w:kern w:val="3"/>
        </w:rPr>
      </w:pPr>
      <w:r w:rsidRPr="00A30BE4">
        <w:rPr>
          <w:rFonts w:eastAsia="Calibri"/>
          <w:i/>
          <w:iCs/>
          <w:kern w:val="3"/>
        </w:rPr>
        <w:t xml:space="preserve">Niniejszy dokument określa najważniejsze zasady oraz sposoby postępowania pracowników szkoły wobec osób małoletnich dla zapewnienia im bezpieczeństwa fizycznego </w:t>
      </w:r>
      <w:r w:rsidRPr="00A30BE4">
        <w:rPr>
          <w:rFonts w:eastAsia="Calibri"/>
          <w:i/>
          <w:iCs/>
          <w:kern w:val="3"/>
        </w:rPr>
        <w:br/>
        <w:t>i psychicznego. Cele ochrony małoletnich realizowane są w ramach obowiązującego prawa, przepisów wewnętrznych szkoły oraz  kompetencji pracowników.</w:t>
      </w:r>
    </w:p>
    <w:p w:rsidR="00582887" w:rsidRPr="00A30BE4" w:rsidRDefault="00582887" w:rsidP="00A30BE4">
      <w:pPr>
        <w:spacing w:after="240" w:line="360" w:lineRule="auto"/>
        <w:jc w:val="both"/>
        <w:divId w:val="1186747086"/>
        <w:rPr>
          <w:rFonts w:eastAsia="Times New Roman"/>
          <w:i/>
          <w:color w:val="323232"/>
        </w:rPr>
      </w:pPr>
    </w:p>
    <w:p w:rsidR="001F42CD" w:rsidRDefault="001F42CD">
      <w:pPr>
        <w:rPr>
          <w:rFonts w:eastAsia="Times New Roman"/>
          <w:b/>
          <w:iCs/>
          <w:color w:val="1F4E79" w:themeColor="accent1" w:themeShade="80"/>
        </w:rPr>
      </w:pPr>
      <w:r>
        <w:rPr>
          <w:rFonts w:eastAsia="Times New Roman"/>
          <w:b/>
          <w:iCs/>
          <w:color w:val="1F4E79" w:themeColor="accent1" w:themeShade="80"/>
        </w:rPr>
        <w:br w:type="page"/>
      </w:r>
    </w:p>
    <w:p w:rsidR="00582887" w:rsidRPr="00A30BE4" w:rsidRDefault="00A3570A" w:rsidP="00A30BE4">
      <w:pPr>
        <w:spacing w:after="240" w:line="360" w:lineRule="auto"/>
        <w:jc w:val="center"/>
        <w:divId w:val="1186747086"/>
        <w:rPr>
          <w:rFonts w:eastAsia="Times New Roman"/>
          <w:b/>
          <w:iCs/>
          <w:color w:val="1F4E79" w:themeColor="accent1" w:themeShade="80"/>
        </w:rPr>
      </w:pPr>
      <w:r w:rsidRPr="00A30BE4">
        <w:rPr>
          <w:rFonts w:eastAsia="Times New Roman"/>
          <w:b/>
          <w:iCs/>
          <w:color w:val="1F4E79" w:themeColor="accent1" w:themeShade="80"/>
        </w:rPr>
        <w:lastRenderedPageBreak/>
        <w:t>ROZDZIAŁ I</w:t>
      </w:r>
      <w:r w:rsidR="00582887" w:rsidRPr="00A30BE4">
        <w:rPr>
          <w:rFonts w:eastAsia="Times New Roman"/>
          <w:b/>
          <w:iCs/>
          <w:color w:val="1F4E79" w:themeColor="accent1" w:themeShade="80"/>
        </w:rPr>
        <w:br/>
        <w:t>OBJAŚNIENIE TERMINÓW</w:t>
      </w:r>
    </w:p>
    <w:p w:rsidR="006F21B7" w:rsidRPr="00A30BE4" w:rsidRDefault="00354788" w:rsidP="00A30BE4">
      <w:pPr>
        <w:spacing w:line="360" w:lineRule="auto"/>
        <w:jc w:val="center"/>
        <w:divId w:val="1281187943"/>
        <w:rPr>
          <w:rFonts w:eastAsia="Times New Roman"/>
          <w:b/>
          <w:color w:val="323232"/>
        </w:rPr>
      </w:pPr>
      <w:r w:rsidRPr="00A30BE4">
        <w:rPr>
          <w:rFonts w:eastAsia="Times New Roman"/>
          <w:b/>
          <w:color w:val="323232"/>
        </w:rPr>
        <w:t>§ 1.</w:t>
      </w:r>
    </w:p>
    <w:p w:rsidR="00C76682" w:rsidRPr="00A30BE4" w:rsidRDefault="00C76682" w:rsidP="00A30BE4">
      <w:pPr>
        <w:spacing w:line="360" w:lineRule="auto"/>
        <w:jc w:val="both"/>
        <w:divId w:val="1281187943"/>
        <w:rPr>
          <w:rFonts w:eastAsia="Times New Roman"/>
          <w:i/>
        </w:rPr>
      </w:pPr>
      <w:r w:rsidRPr="00A30BE4">
        <w:rPr>
          <w:rFonts w:eastAsia="Times New Roman"/>
        </w:rPr>
        <w:t>Ilekroć w niniejszym dokumencie, bez bliższego określenia, jest mowa o:</w:t>
      </w:r>
    </w:p>
    <w:p w:rsidR="006F21B7" w:rsidRPr="00A30BE4" w:rsidRDefault="00A3570A" w:rsidP="00A30BE4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divId w:val="1281187943"/>
        <w:rPr>
          <w:rFonts w:eastAsia="Times New Roman"/>
        </w:rPr>
      </w:pPr>
      <w:r w:rsidRPr="00A30BE4">
        <w:rPr>
          <w:rFonts w:eastAsia="Times New Roman"/>
          <w:b/>
          <w:bCs/>
        </w:rPr>
        <w:t>personelu</w:t>
      </w:r>
      <w:r w:rsidR="0021592F" w:rsidRPr="00A30BE4">
        <w:rPr>
          <w:rFonts w:eastAsia="Times New Roman"/>
        </w:rPr>
        <w:t xml:space="preserve"> – należy przez to rozumieć wszystkich nauczycieli i pracowników administracji i obsługi zatrudnionych w szkole na podstawie umowy o pracę, a także </w:t>
      </w:r>
      <w:r w:rsidR="00354788" w:rsidRPr="00A30BE4">
        <w:rPr>
          <w:rFonts w:eastAsia="Times New Roman"/>
        </w:rPr>
        <w:t>umowy cywil</w:t>
      </w:r>
      <w:r w:rsidR="0021592F" w:rsidRPr="00A30BE4">
        <w:rPr>
          <w:rFonts w:eastAsia="Times New Roman"/>
        </w:rPr>
        <w:t>noprawnej, wolontariatu</w:t>
      </w:r>
      <w:r w:rsidR="006F21B7" w:rsidRPr="00A30BE4">
        <w:rPr>
          <w:rFonts w:eastAsia="Times New Roman"/>
        </w:rPr>
        <w:t xml:space="preserve"> lub osob</w:t>
      </w:r>
      <w:r w:rsidR="0021592F" w:rsidRPr="00A30BE4">
        <w:rPr>
          <w:rFonts w:eastAsia="Times New Roman"/>
        </w:rPr>
        <w:t>y</w:t>
      </w:r>
      <w:r w:rsidR="006F21B7" w:rsidRPr="00A30BE4">
        <w:rPr>
          <w:rFonts w:eastAsia="Times New Roman"/>
        </w:rPr>
        <w:t xml:space="preserve"> odbywająca staż</w:t>
      </w:r>
      <w:r w:rsidR="0021592F" w:rsidRPr="00A30BE4">
        <w:rPr>
          <w:rFonts w:eastAsia="Times New Roman"/>
        </w:rPr>
        <w:t>;</w:t>
      </w:r>
    </w:p>
    <w:p w:rsidR="006F21B7" w:rsidRPr="00A30BE4" w:rsidRDefault="00A3570A" w:rsidP="00A30BE4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divId w:val="1281187943"/>
        <w:rPr>
          <w:rFonts w:eastAsia="Times New Roman"/>
        </w:rPr>
      </w:pPr>
      <w:r w:rsidRPr="00A30BE4">
        <w:rPr>
          <w:rFonts w:eastAsia="Times New Roman"/>
          <w:b/>
          <w:bCs/>
        </w:rPr>
        <w:t>uczni</w:t>
      </w:r>
      <w:r w:rsidR="0021592F" w:rsidRPr="00A30BE4">
        <w:rPr>
          <w:rFonts w:eastAsia="Times New Roman"/>
          <w:b/>
          <w:bCs/>
        </w:rPr>
        <w:t>u</w:t>
      </w:r>
      <w:r w:rsidR="0021592F" w:rsidRPr="00A30BE4">
        <w:rPr>
          <w:rFonts w:eastAsia="Times New Roman"/>
        </w:rPr>
        <w:t xml:space="preserve"> – należy przez to rozumieć każdego </w:t>
      </w:r>
      <w:r w:rsidRPr="00A30BE4">
        <w:rPr>
          <w:rFonts w:eastAsia="Times New Roman"/>
        </w:rPr>
        <w:t xml:space="preserve">małoletniego (dziecko) do ukończenia 18. roku życia, uczęszczającego do szkoły </w:t>
      </w:r>
      <w:r w:rsidR="0021592F" w:rsidRPr="00A30BE4">
        <w:rPr>
          <w:rFonts w:eastAsia="Times New Roman"/>
        </w:rPr>
        <w:t xml:space="preserve">w tym </w:t>
      </w:r>
      <w:r w:rsidRPr="00A30BE4">
        <w:rPr>
          <w:rFonts w:eastAsia="Times New Roman"/>
        </w:rPr>
        <w:t>też do oddziału przedszkolnego</w:t>
      </w:r>
      <w:r w:rsidR="0021592F" w:rsidRPr="00A30BE4">
        <w:rPr>
          <w:rFonts w:eastAsia="Times New Roman"/>
        </w:rPr>
        <w:t>;</w:t>
      </w:r>
    </w:p>
    <w:p w:rsidR="006F21B7" w:rsidRPr="00A30BE4" w:rsidRDefault="0021592F" w:rsidP="00A30BE4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divId w:val="1281187943"/>
        <w:rPr>
          <w:rFonts w:eastAsia="Times New Roman"/>
        </w:rPr>
      </w:pPr>
      <w:r w:rsidRPr="00A30BE4">
        <w:rPr>
          <w:rFonts w:eastAsia="Times New Roman"/>
          <w:b/>
          <w:bCs/>
        </w:rPr>
        <w:t>opiekun</w:t>
      </w:r>
      <w:r w:rsidR="007218C0" w:rsidRPr="00A30BE4">
        <w:rPr>
          <w:rFonts w:eastAsia="Times New Roman"/>
          <w:b/>
          <w:bCs/>
        </w:rPr>
        <w:t>ie</w:t>
      </w:r>
      <w:r w:rsidR="002C137E" w:rsidRPr="00A30BE4">
        <w:rPr>
          <w:rFonts w:eastAsia="Times New Roman"/>
          <w:b/>
          <w:bCs/>
        </w:rPr>
        <w:t xml:space="preserve"> dziecka</w:t>
      </w:r>
      <w:r w:rsidR="00A30BE4">
        <w:rPr>
          <w:rFonts w:eastAsia="Times New Roman"/>
          <w:b/>
          <w:bCs/>
        </w:rPr>
        <w:t xml:space="preserve"> </w:t>
      </w:r>
      <w:r w:rsidRPr="00A30BE4">
        <w:rPr>
          <w:rFonts w:eastAsia="Times New Roman"/>
        </w:rPr>
        <w:t>– należy przez to rozumieć jego</w:t>
      </w:r>
      <w:r w:rsidR="00354788" w:rsidRPr="00A30BE4">
        <w:rPr>
          <w:rFonts w:eastAsia="Times New Roman"/>
        </w:rPr>
        <w:t xml:space="preserve"> rodzic</w:t>
      </w:r>
      <w:r w:rsidRPr="00A30BE4">
        <w:rPr>
          <w:rFonts w:eastAsia="Times New Roman"/>
        </w:rPr>
        <w:t>a</w:t>
      </w:r>
      <w:r w:rsidR="00354788" w:rsidRPr="00A30BE4">
        <w:rPr>
          <w:rFonts w:eastAsia="Times New Roman"/>
        </w:rPr>
        <w:t xml:space="preserve"> lub opiekun</w:t>
      </w:r>
      <w:r w:rsidRPr="00A30BE4">
        <w:rPr>
          <w:rFonts w:eastAsia="Times New Roman"/>
        </w:rPr>
        <w:t>a prawnego, którym jest również rodzic zastępczy;</w:t>
      </w:r>
    </w:p>
    <w:p w:rsidR="006F21B7" w:rsidRPr="00A30BE4" w:rsidRDefault="00FB7C9F" w:rsidP="00A30BE4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divId w:val="1281187943"/>
        <w:rPr>
          <w:rFonts w:eastAsia="Times New Roman"/>
        </w:rPr>
      </w:pPr>
      <w:r w:rsidRPr="00A30BE4">
        <w:rPr>
          <w:rFonts w:eastAsia="Times New Roman"/>
          <w:b/>
          <w:bCs/>
        </w:rPr>
        <w:t>zgodzie rodzica</w:t>
      </w:r>
      <w:r w:rsidRPr="00A30BE4">
        <w:rPr>
          <w:rFonts w:eastAsia="Times New Roman"/>
        </w:rPr>
        <w:t xml:space="preserve"> – należy przez to rozumieć </w:t>
      </w:r>
      <w:r w:rsidR="00354788" w:rsidRPr="00A30BE4">
        <w:rPr>
          <w:rFonts w:eastAsia="Times New Roman"/>
        </w:rPr>
        <w:t>zgodę co najm</w:t>
      </w:r>
      <w:r w:rsidRPr="00A30BE4">
        <w:rPr>
          <w:rFonts w:eastAsia="Times New Roman"/>
        </w:rPr>
        <w:t>niej jednego z rodziców dziecka;</w:t>
      </w:r>
    </w:p>
    <w:p w:rsidR="006F21B7" w:rsidRPr="00A30BE4" w:rsidRDefault="00FB7C9F" w:rsidP="00A30BE4">
      <w:pPr>
        <w:pStyle w:val="Akapitzlist"/>
        <w:numPr>
          <w:ilvl w:val="0"/>
          <w:numId w:val="4"/>
        </w:numPr>
        <w:spacing w:after="240" w:line="360" w:lineRule="auto"/>
        <w:ind w:left="426" w:hanging="284"/>
        <w:jc w:val="both"/>
        <w:divId w:val="1281187943"/>
        <w:rPr>
          <w:rFonts w:eastAsia="Times New Roman"/>
        </w:rPr>
      </w:pPr>
      <w:r w:rsidRPr="00A30BE4">
        <w:rPr>
          <w:rFonts w:eastAsia="Times New Roman"/>
          <w:b/>
          <w:bCs/>
        </w:rPr>
        <w:t>krzywdzeni</w:t>
      </w:r>
      <w:r w:rsidR="007218C0" w:rsidRPr="00A30BE4">
        <w:rPr>
          <w:rFonts w:eastAsia="Times New Roman"/>
          <w:b/>
          <w:bCs/>
        </w:rPr>
        <w:t>u</w:t>
      </w:r>
      <w:r w:rsidRPr="00A30BE4">
        <w:rPr>
          <w:rFonts w:eastAsia="Times New Roman"/>
          <w:b/>
          <w:bCs/>
        </w:rPr>
        <w:t xml:space="preserve"> dziecka</w:t>
      </w:r>
      <w:r w:rsidRPr="00A30BE4">
        <w:rPr>
          <w:rFonts w:eastAsia="Times New Roman"/>
        </w:rPr>
        <w:t xml:space="preserve"> – </w:t>
      </w:r>
      <w:r w:rsidR="007218C0" w:rsidRPr="00A30BE4">
        <w:rPr>
          <w:rStyle w:val="Pogrubienie"/>
          <w:b w:val="0"/>
          <w:bCs w:val="0"/>
        </w:rPr>
        <w:t>każde działanie lub bezczynność jednostki, instytucji lub społeczeństwa jako całości i każdy rezultat takiego działania lub bezczynności, który depr</w:t>
      </w:r>
      <w:r w:rsidR="00A30BE4">
        <w:rPr>
          <w:rStyle w:val="Pogrubienie"/>
          <w:b w:val="0"/>
          <w:bCs w:val="0"/>
        </w:rPr>
        <w:t>a</w:t>
      </w:r>
      <w:r w:rsidR="007218C0" w:rsidRPr="00A30BE4">
        <w:rPr>
          <w:rStyle w:val="Pogrubienie"/>
          <w:b w:val="0"/>
          <w:bCs w:val="0"/>
        </w:rPr>
        <w:t>wuje równe prawa i swobody dzieci i/ lub zakłóca ich optymalny rozwój</w:t>
      </w:r>
      <w:r w:rsidR="00A30BE4">
        <w:rPr>
          <w:rStyle w:val="Pogrubienie"/>
          <w:b w:val="0"/>
          <w:bCs w:val="0"/>
        </w:rPr>
        <w:t>, w </w:t>
      </w:r>
      <w:r w:rsidR="007218C0" w:rsidRPr="00A30BE4">
        <w:rPr>
          <w:rStyle w:val="Pogrubienie"/>
          <w:b w:val="0"/>
          <w:bCs w:val="0"/>
        </w:rPr>
        <w:t>szczególności n</w:t>
      </w:r>
      <w:r w:rsidR="00354788" w:rsidRPr="00A30BE4">
        <w:rPr>
          <w:rFonts w:eastAsia="Times New Roman"/>
        </w:rPr>
        <w:t>ależy rozumieć popełnienie czynu zabronionego lub czynu karalnego na szkodę dziecka przez jakąkolwiek osobę, w tym członka personelu placówki, lub zagrożenie dobra dziecka, w tym jego zaniedbywanie</w:t>
      </w:r>
      <w:r w:rsidR="00582887" w:rsidRPr="00A30BE4">
        <w:rPr>
          <w:rFonts w:eastAsia="Times New Roman"/>
        </w:rPr>
        <w:t>;</w:t>
      </w:r>
    </w:p>
    <w:p w:rsidR="00582887" w:rsidRPr="00A30BE4" w:rsidRDefault="00582887" w:rsidP="00A30BE4">
      <w:pPr>
        <w:pStyle w:val="Akapitzlist"/>
        <w:numPr>
          <w:ilvl w:val="0"/>
          <w:numId w:val="4"/>
        </w:numPr>
        <w:spacing w:after="240" w:line="360" w:lineRule="auto"/>
        <w:ind w:left="426" w:hanging="284"/>
        <w:jc w:val="both"/>
        <w:divId w:val="1281187943"/>
        <w:rPr>
          <w:rFonts w:eastAsia="Times New Roman"/>
        </w:rPr>
      </w:pPr>
      <w:r w:rsidRPr="00A30BE4">
        <w:rPr>
          <w:rFonts w:eastAsia="Calibri"/>
          <w:b/>
          <w:bCs/>
          <w:kern w:val="2"/>
          <w:lang w:eastAsia="en-US"/>
        </w:rPr>
        <w:t>uczniu ze specjalnymi potrzebami edukacyjnymi</w:t>
      </w:r>
      <w:r w:rsidRPr="00A30BE4">
        <w:rPr>
          <w:rFonts w:eastAsia="Calibri"/>
          <w:kern w:val="2"/>
          <w:lang w:eastAsia="en-US"/>
        </w:rPr>
        <w:t xml:space="preserve"> – należy przez to rozumieć każdego ucznia, który ze względu na niepełnosprawność lub inne problemy rozwojowe jest słabszy od innych uczniów w budowaniu prawi</w:t>
      </w:r>
      <w:r w:rsidR="00A30BE4">
        <w:rPr>
          <w:rFonts w:eastAsia="Calibri"/>
          <w:kern w:val="2"/>
          <w:lang w:eastAsia="en-US"/>
        </w:rPr>
        <w:t>dłowych relacji rówieśniczych i </w:t>
      </w:r>
      <w:r w:rsidRPr="00A30BE4">
        <w:rPr>
          <w:rFonts w:eastAsia="Calibri"/>
          <w:kern w:val="2"/>
          <w:lang w:eastAsia="en-US"/>
        </w:rPr>
        <w:t xml:space="preserve">potrzebuje ze strony pracowników </w:t>
      </w:r>
      <w:r w:rsidR="008C23C4" w:rsidRPr="00A30BE4">
        <w:rPr>
          <w:rFonts w:eastAsia="Calibri"/>
          <w:kern w:val="2"/>
          <w:lang w:eastAsia="en-US"/>
        </w:rPr>
        <w:t xml:space="preserve">szkoły większej uwagi </w:t>
      </w:r>
      <w:r w:rsidRPr="00A30BE4">
        <w:rPr>
          <w:rFonts w:eastAsia="Calibri"/>
          <w:kern w:val="2"/>
          <w:lang w:eastAsia="en-US"/>
        </w:rPr>
        <w:t>i pomocy</w:t>
      </w:r>
      <w:r w:rsidR="008C23C4" w:rsidRPr="00A30BE4">
        <w:rPr>
          <w:rFonts w:eastAsia="Calibri"/>
          <w:kern w:val="2"/>
          <w:lang w:eastAsia="en-US"/>
        </w:rPr>
        <w:t>;</w:t>
      </w:r>
    </w:p>
    <w:p w:rsidR="008C23C4" w:rsidRPr="00A30BE4" w:rsidRDefault="007218C0" w:rsidP="00A30BE4">
      <w:pPr>
        <w:pStyle w:val="Akapitzlist"/>
        <w:numPr>
          <w:ilvl w:val="0"/>
          <w:numId w:val="4"/>
        </w:numPr>
        <w:spacing w:after="240" w:line="360" w:lineRule="auto"/>
        <w:ind w:left="426" w:hanging="284"/>
        <w:jc w:val="both"/>
        <w:divId w:val="1281187943"/>
        <w:rPr>
          <w:rFonts w:eastAsia="Times New Roman"/>
        </w:rPr>
      </w:pPr>
      <w:r w:rsidRPr="00A30BE4">
        <w:rPr>
          <w:rFonts w:eastAsia="Times New Roman"/>
          <w:b/>
          <w:bCs/>
        </w:rPr>
        <w:t>i</w:t>
      </w:r>
      <w:r w:rsidR="008C23C4" w:rsidRPr="00A30BE4">
        <w:rPr>
          <w:rFonts w:eastAsia="Times New Roman"/>
          <w:b/>
          <w:bCs/>
        </w:rPr>
        <w:t>nn</w:t>
      </w:r>
      <w:r w:rsidRPr="00A30BE4">
        <w:rPr>
          <w:rFonts w:eastAsia="Times New Roman"/>
          <w:b/>
          <w:bCs/>
        </w:rPr>
        <w:t>ej</w:t>
      </w:r>
      <w:r w:rsidR="008C23C4" w:rsidRPr="00A30BE4">
        <w:rPr>
          <w:rFonts w:eastAsia="Times New Roman"/>
          <w:b/>
          <w:bCs/>
        </w:rPr>
        <w:t xml:space="preserve"> osob</w:t>
      </w:r>
      <w:r w:rsidRPr="00A30BE4">
        <w:rPr>
          <w:rFonts w:eastAsia="Times New Roman"/>
          <w:b/>
          <w:bCs/>
        </w:rPr>
        <w:t>ie</w:t>
      </w:r>
      <w:r w:rsidR="008C23C4" w:rsidRPr="00A30BE4">
        <w:rPr>
          <w:rFonts w:eastAsia="Times New Roman"/>
        </w:rPr>
        <w:t xml:space="preserve"> - osoba nie będąca pracownikiem szkoły ani opiekunem dziecka (np. praktykanci, osoby prowadzące warsztaty z uczniami, itp.)</w:t>
      </w:r>
    </w:p>
    <w:p w:rsidR="001F42CD" w:rsidRDefault="001F42CD">
      <w:pPr>
        <w:rPr>
          <w:rFonts w:eastAsia="Times New Roman"/>
          <w:b/>
          <w:color w:val="1F4E79" w:themeColor="accent1" w:themeShade="80"/>
        </w:rPr>
      </w:pPr>
      <w:r>
        <w:rPr>
          <w:rFonts w:eastAsia="Times New Roman"/>
          <w:b/>
          <w:color w:val="1F4E79" w:themeColor="accent1" w:themeShade="80"/>
        </w:rPr>
        <w:br w:type="page"/>
      </w:r>
    </w:p>
    <w:p w:rsidR="008C23C4" w:rsidRPr="00A30BE4" w:rsidRDefault="008C23C4" w:rsidP="00A30BE4">
      <w:pPr>
        <w:spacing w:line="360" w:lineRule="auto"/>
        <w:jc w:val="center"/>
        <w:divId w:val="141431473"/>
        <w:rPr>
          <w:rFonts w:eastAsia="Times New Roman"/>
          <w:b/>
          <w:color w:val="1F4E79" w:themeColor="accent1" w:themeShade="80"/>
        </w:rPr>
      </w:pPr>
      <w:r w:rsidRPr="00A30BE4">
        <w:rPr>
          <w:rFonts w:eastAsia="Times New Roman"/>
          <w:b/>
          <w:color w:val="1F4E79" w:themeColor="accent1" w:themeShade="80"/>
        </w:rPr>
        <w:lastRenderedPageBreak/>
        <w:t>ROZDZIAŁ II</w:t>
      </w:r>
    </w:p>
    <w:p w:rsidR="008C23C4" w:rsidRPr="00A30BE4" w:rsidRDefault="008C23C4" w:rsidP="00A30BE4">
      <w:pPr>
        <w:spacing w:line="360" w:lineRule="auto"/>
        <w:jc w:val="center"/>
        <w:divId w:val="141431473"/>
        <w:rPr>
          <w:rFonts w:eastAsia="Times New Roman"/>
          <w:b/>
          <w:color w:val="1F4E79" w:themeColor="accent1" w:themeShade="80"/>
        </w:rPr>
      </w:pPr>
      <w:r w:rsidRPr="00A30BE4">
        <w:rPr>
          <w:rFonts w:eastAsia="Times New Roman"/>
          <w:b/>
          <w:color w:val="1F4E79" w:themeColor="accent1" w:themeShade="80"/>
        </w:rPr>
        <w:t>ZASADY BEZPIECZNEJ REKRUTACJI PRACOWNIKÓW</w:t>
      </w:r>
    </w:p>
    <w:p w:rsidR="008C23C4" w:rsidRPr="00A30BE4" w:rsidRDefault="008C23C4" w:rsidP="00A30BE4">
      <w:pPr>
        <w:spacing w:line="360" w:lineRule="auto"/>
        <w:jc w:val="center"/>
        <w:divId w:val="141431473"/>
        <w:rPr>
          <w:rFonts w:eastAsia="Times New Roman"/>
          <w:b/>
          <w:color w:val="323232"/>
        </w:rPr>
      </w:pPr>
    </w:p>
    <w:p w:rsidR="00C05F37" w:rsidRPr="00A30BE4" w:rsidRDefault="00354788" w:rsidP="00A30BE4">
      <w:pPr>
        <w:spacing w:line="360" w:lineRule="auto"/>
        <w:jc w:val="center"/>
        <w:divId w:val="141431473"/>
        <w:rPr>
          <w:rFonts w:eastAsia="Times New Roman"/>
          <w:b/>
          <w:color w:val="323232"/>
        </w:rPr>
      </w:pPr>
      <w:r w:rsidRPr="00A30BE4">
        <w:rPr>
          <w:rFonts w:eastAsia="Times New Roman"/>
          <w:b/>
          <w:color w:val="323232"/>
        </w:rPr>
        <w:t>§</w:t>
      </w:r>
      <w:r w:rsidR="00A555D6" w:rsidRPr="00A30BE4">
        <w:rPr>
          <w:rFonts w:eastAsia="Times New Roman"/>
          <w:b/>
          <w:color w:val="323232"/>
        </w:rPr>
        <w:t xml:space="preserve"> 2</w:t>
      </w:r>
      <w:r w:rsidRPr="00A30BE4">
        <w:rPr>
          <w:rFonts w:eastAsia="Times New Roman"/>
          <w:b/>
          <w:color w:val="323232"/>
        </w:rPr>
        <w:t>.</w:t>
      </w:r>
    </w:p>
    <w:p w:rsidR="00143283" w:rsidRPr="00A30BE4" w:rsidRDefault="00C05F37" w:rsidP="00A30BE4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divId w:val="141431473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Rekrutacja </w:t>
      </w:r>
      <w:r w:rsidR="00131EF2" w:rsidRPr="00A30BE4">
        <w:rPr>
          <w:rFonts w:eastAsia="Times New Roman"/>
          <w:color w:val="323232"/>
        </w:rPr>
        <w:t>nauczycieli</w:t>
      </w:r>
      <w:r w:rsidR="00A30BE4">
        <w:rPr>
          <w:rFonts w:eastAsia="Times New Roman"/>
          <w:color w:val="323232"/>
        </w:rPr>
        <w:t xml:space="preserve"> </w:t>
      </w:r>
      <w:r w:rsidR="00354788" w:rsidRPr="00A30BE4">
        <w:rPr>
          <w:rFonts w:eastAsia="Times New Roman"/>
          <w:color w:val="323232"/>
        </w:rPr>
        <w:t>od</w:t>
      </w:r>
      <w:r w:rsidR="00131EF2" w:rsidRPr="00A30BE4">
        <w:rPr>
          <w:rFonts w:eastAsia="Times New Roman"/>
          <w:color w:val="323232"/>
        </w:rPr>
        <w:t>bywa się zgodnie z zasadami określonymi w ustawie Karta Nauczyciela</w:t>
      </w:r>
      <w:r w:rsidR="00852367" w:rsidRPr="00A30BE4">
        <w:rPr>
          <w:rFonts w:eastAsia="Times New Roman"/>
          <w:color w:val="323232"/>
        </w:rPr>
        <w:t>, w szczególności poprzez wykonanie</w:t>
      </w:r>
      <w:r w:rsidR="00131EF2" w:rsidRPr="00A30BE4">
        <w:rPr>
          <w:rFonts w:eastAsia="Times New Roman"/>
          <w:color w:val="323232"/>
        </w:rPr>
        <w:t xml:space="preserve"> o</w:t>
      </w:r>
      <w:r w:rsidR="00131EF2" w:rsidRPr="00A30BE4">
        <w:rPr>
          <w:color w:val="000000"/>
          <w:shd w:val="clear" w:color="auto" w:fill="FFFFFF"/>
        </w:rPr>
        <w:t>bowiązku weryfikacji kandydata do zatrudnienia w Centralnym Rejestrze Orzeczeń Dyscyplinarnych oraz w Rejestrze Sprawców Przestępstw na tle Seksualnym.</w:t>
      </w:r>
    </w:p>
    <w:p w:rsidR="00360D16" w:rsidRPr="00A30BE4" w:rsidRDefault="00131EF2" w:rsidP="00A30BE4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divId w:val="141431473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Rekrutacja pracowników administracji i obsługi odbywa się na zasadach określonych </w:t>
      </w:r>
      <w:r w:rsidRPr="00A30BE4">
        <w:rPr>
          <w:rFonts w:eastAsia="Times New Roman"/>
          <w:color w:val="323232"/>
        </w:rPr>
        <w:br/>
        <w:t>w ustawie o pracownikach samorządowych i przepisach wykonawczych oraz</w:t>
      </w:r>
      <w:r w:rsidR="003C1931">
        <w:rPr>
          <w:rFonts w:eastAsia="Times New Roman"/>
          <w:color w:val="323232"/>
        </w:rPr>
        <w:t xml:space="preserve">  w </w:t>
      </w:r>
      <w:r w:rsidR="00852367" w:rsidRPr="00A30BE4">
        <w:rPr>
          <w:rFonts w:eastAsia="Times New Roman"/>
          <w:color w:val="323232"/>
        </w:rPr>
        <w:t>szczególności poprzez wykonanie</w:t>
      </w:r>
      <w:r w:rsidR="005469CF" w:rsidRPr="00A30BE4">
        <w:rPr>
          <w:rFonts w:eastAsia="Times New Roman"/>
          <w:color w:val="323232"/>
        </w:rPr>
        <w:t xml:space="preserve"> o</w:t>
      </w:r>
      <w:r w:rsidR="005469CF" w:rsidRPr="00A30BE4">
        <w:rPr>
          <w:color w:val="000000"/>
          <w:shd w:val="clear" w:color="auto" w:fill="FFFFFF"/>
        </w:rPr>
        <w:t xml:space="preserve">bowiązku weryfikacji kandydata do </w:t>
      </w:r>
      <w:r w:rsidR="003C1931">
        <w:rPr>
          <w:color w:val="000000"/>
          <w:shd w:val="clear" w:color="auto" w:fill="FFFFFF"/>
        </w:rPr>
        <w:t>zatrudnienia w </w:t>
      </w:r>
      <w:r w:rsidR="005469CF" w:rsidRPr="00A30BE4">
        <w:rPr>
          <w:color w:val="000000"/>
          <w:shd w:val="clear" w:color="auto" w:fill="FFFFFF"/>
        </w:rPr>
        <w:t>Rejestrze Sprawców Przestępstw na tle Seksualnym</w:t>
      </w:r>
      <w:r w:rsidR="00852367" w:rsidRPr="00A30BE4">
        <w:rPr>
          <w:color w:val="000000"/>
          <w:shd w:val="clear" w:color="auto" w:fill="FFFFFF"/>
        </w:rPr>
        <w:t xml:space="preserve"> o</w:t>
      </w:r>
      <w:r w:rsidR="003C1931">
        <w:rPr>
          <w:color w:val="000000"/>
          <w:shd w:val="clear" w:color="auto" w:fill="FFFFFF"/>
        </w:rPr>
        <w:t xml:space="preserve">raz weryfikacji zaświadczenia </w:t>
      </w:r>
      <w:r w:rsidR="003C1931" w:rsidRPr="003C1931">
        <w:t>z</w:t>
      </w:r>
      <w:r w:rsidR="003C1931">
        <w:t> </w:t>
      </w:r>
      <w:r w:rsidR="00852367" w:rsidRPr="003C1931">
        <w:t>Krajowego</w:t>
      </w:r>
      <w:r w:rsidR="00852367" w:rsidRPr="00A30BE4">
        <w:rPr>
          <w:color w:val="000000"/>
          <w:shd w:val="clear" w:color="auto" w:fill="FFFFFF"/>
        </w:rPr>
        <w:t xml:space="preserve"> Rejestru Karnego</w:t>
      </w:r>
      <w:r w:rsidR="005469CF" w:rsidRPr="00A30BE4">
        <w:rPr>
          <w:color w:val="000000"/>
          <w:shd w:val="clear" w:color="auto" w:fill="FFFFFF"/>
        </w:rPr>
        <w:t>.</w:t>
      </w:r>
    </w:p>
    <w:p w:rsidR="00852367" w:rsidRPr="00A30BE4" w:rsidRDefault="00852367" w:rsidP="00A30BE4">
      <w:pPr>
        <w:pStyle w:val="Akapitzlist"/>
        <w:spacing w:line="360" w:lineRule="auto"/>
        <w:ind w:left="284"/>
        <w:jc w:val="both"/>
        <w:divId w:val="141431473"/>
        <w:rPr>
          <w:rFonts w:eastAsia="Times New Roman"/>
          <w:color w:val="323232"/>
        </w:rPr>
      </w:pPr>
    </w:p>
    <w:p w:rsidR="001F42CD" w:rsidRDefault="001F42CD">
      <w:pPr>
        <w:rPr>
          <w:rFonts w:eastAsia="Times New Roman"/>
          <w:b/>
          <w:color w:val="1F4E79" w:themeColor="accent1" w:themeShade="80"/>
        </w:rPr>
      </w:pPr>
      <w:r>
        <w:rPr>
          <w:rFonts w:eastAsia="Times New Roman"/>
          <w:b/>
          <w:color w:val="1F4E79" w:themeColor="accent1" w:themeShade="80"/>
        </w:rPr>
        <w:br w:type="page"/>
      </w:r>
    </w:p>
    <w:p w:rsidR="008C23C4" w:rsidRPr="00A30BE4" w:rsidRDefault="008C23C4" w:rsidP="00A30BE4">
      <w:pPr>
        <w:spacing w:line="360" w:lineRule="auto"/>
        <w:jc w:val="center"/>
        <w:divId w:val="496313595"/>
        <w:rPr>
          <w:rFonts w:eastAsia="Times New Roman"/>
          <w:b/>
          <w:color w:val="1F4E79" w:themeColor="accent1" w:themeShade="80"/>
        </w:rPr>
      </w:pPr>
      <w:r w:rsidRPr="00A30BE4">
        <w:rPr>
          <w:rFonts w:eastAsia="Times New Roman"/>
          <w:b/>
          <w:color w:val="1F4E79" w:themeColor="accent1" w:themeShade="80"/>
        </w:rPr>
        <w:lastRenderedPageBreak/>
        <w:t>ROZDZIAŁ III</w:t>
      </w:r>
    </w:p>
    <w:p w:rsidR="008C23C4" w:rsidRPr="00A30BE4" w:rsidRDefault="008C23C4" w:rsidP="00A30BE4">
      <w:pPr>
        <w:spacing w:line="360" w:lineRule="auto"/>
        <w:jc w:val="center"/>
        <w:divId w:val="496313595"/>
        <w:rPr>
          <w:rFonts w:eastAsia="Times New Roman"/>
          <w:b/>
          <w:color w:val="1F4E79" w:themeColor="accent1" w:themeShade="80"/>
        </w:rPr>
      </w:pPr>
      <w:r w:rsidRPr="00A30BE4">
        <w:rPr>
          <w:rFonts w:eastAsia="Times New Roman"/>
          <w:b/>
          <w:color w:val="1F4E79" w:themeColor="accent1" w:themeShade="80"/>
        </w:rPr>
        <w:t xml:space="preserve">ZASADY BEZPIECZNYCH RELACJI: UCZEŃ  - </w:t>
      </w:r>
      <w:r w:rsidR="00620265" w:rsidRPr="00A30BE4">
        <w:rPr>
          <w:rFonts w:eastAsia="Times New Roman"/>
          <w:b/>
          <w:color w:val="1F4E79" w:themeColor="accent1" w:themeShade="80"/>
        </w:rPr>
        <w:t xml:space="preserve">PERSONEL </w:t>
      </w:r>
      <w:r w:rsidRPr="00A30BE4">
        <w:rPr>
          <w:rFonts w:eastAsia="Times New Roman"/>
          <w:b/>
          <w:color w:val="1F4E79" w:themeColor="accent1" w:themeShade="80"/>
        </w:rPr>
        <w:t>SZKOŁY</w:t>
      </w:r>
    </w:p>
    <w:p w:rsidR="008C23C4" w:rsidRPr="00A30BE4" w:rsidRDefault="008C23C4" w:rsidP="00A30BE4">
      <w:pPr>
        <w:spacing w:line="360" w:lineRule="auto"/>
        <w:jc w:val="center"/>
        <w:divId w:val="496313595"/>
        <w:rPr>
          <w:rFonts w:eastAsia="Times New Roman"/>
          <w:b/>
          <w:color w:val="323232"/>
        </w:rPr>
      </w:pPr>
    </w:p>
    <w:p w:rsidR="005469CF" w:rsidRPr="00A30BE4" w:rsidRDefault="00354788" w:rsidP="00A30BE4">
      <w:pPr>
        <w:spacing w:line="360" w:lineRule="auto"/>
        <w:jc w:val="center"/>
        <w:divId w:val="496313595"/>
        <w:rPr>
          <w:rFonts w:eastAsia="Times New Roman"/>
          <w:b/>
          <w:color w:val="323232"/>
        </w:rPr>
      </w:pPr>
      <w:r w:rsidRPr="00A30BE4">
        <w:rPr>
          <w:rFonts w:eastAsia="Times New Roman"/>
          <w:b/>
          <w:color w:val="323232"/>
        </w:rPr>
        <w:t xml:space="preserve">§ </w:t>
      </w:r>
      <w:r w:rsidR="00A555D6" w:rsidRPr="00A30BE4">
        <w:rPr>
          <w:rFonts w:eastAsia="Times New Roman"/>
          <w:b/>
          <w:color w:val="323232"/>
        </w:rPr>
        <w:t>3</w:t>
      </w:r>
      <w:r w:rsidRPr="00A30BE4">
        <w:rPr>
          <w:rFonts w:eastAsia="Times New Roman"/>
          <w:b/>
          <w:color w:val="323232"/>
        </w:rPr>
        <w:t>.</w:t>
      </w:r>
    </w:p>
    <w:p w:rsidR="004B0DD4" w:rsidRPr="00A30BE4" w:rsidRDefault="005469CF" w:rsidP="00A30BE4">
      <w:pPr>
        <w:pStyle w:val="Akapitzlist"/>
        <w:numPr>
          <w:ilvl w:val="3"/>
          <w:numId w:val="41"/>
        </w:numPr>
        <w:spacing w:line="360" w:lineRule="auto"/>
        <w:ind w:left="142"/>
        <w:jc w:val="both"/>
        <w:divId w:val="1186166231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Pracownicy</w:t>
      </w:r>
      <w:r w:rsidR="00A30BE4">
        <w:rPr>
          <w:rFonts w:eastAsia="Times New Roman"/>
          <w:color w:val="323232"/>
        </w:rPr>
        <w:t xml:space="preserve"> </w:t>
      </w:r>
      <w:r w:rsidRPr="00A30BE4">
        <w:rPr>
          <w:rFonts w:eastAsia="Times New Roman"/>
          <w:color w:val="323232"/>
        </w:rPr>
        <w:t xml:space="preserve">mają </w:t>
      </w:r>
      <w:r w:rsidR="00354788" w:rsidRPr="00A30BE4">
        <w:rPr>
          <w:rFonts w:eastAsia="Times New Roman"/>
          <w:color w:val="323232"/>
        </w:rPr>
        <w:t>zna</w:t>
      </w:r>
      <w:r w:rsidRPr="00A30BE4">
        <w:rPr>
          <w:rFonts w:eastAsia="Times New Roman"/>
          <w:color w:val="323232"/>
        </w:rPr>
        <w:t>ć i stosować</w:t>
      </w:r>
      <w:r w:rsidR="00354788" w:rsidRPr="00A30BE4">
        <w:rPr>
          <w:rFonts w:eastAsia="Times New Roman"/>
          <w:color w:val="323232"/>
        </w:rPr>
        <w:t xml:space="preserve"> zasad</w:t>
      </w:r>
      <w:r w:rsidRPr="00A30BE4">
        <w:rPr>
          <w:rFonts w:eastAsia="Times New Roman"/>
          <w:color w:val="323232"/>
        </w:rPr>
        <w:t xml:space="preserve">y bezpiecznych relacji z </w:t>
      </w:r>
      <w:r w:rsidR="007218C0" w:rsidRPr="00A30BE4">
        <w:rPr>
          <w:rFonts w:eastAsia="Times New Roman"/>
          <w:color w:val="323232"/>
        </w:rPr>
        <w:t>małoletnim</w:t>
      </w:r>
      <w:r w:rsidR="003C1931">
        <w:rPr>
          <w:rFonts w:eastAsia="Times New Roman"/>
          <w:color w:val="323232"/>
        </w:rPr>
        <w:t xml:space="preserve"> ustalone w </w:t>
      </w:r>
      <w:r w:rsidRPr="00A30BE4">
        <w:rPr>
          <w:rFonts w:eastAsia="Times New Roman"/>
          <w:color w:val="323232"/>
        </w:rPr>
        <w:t xml:space="preserve">szkole na podstawie </w:t>
      </w:r>
      <w:r w:rsidR="004B0DD4" w:rsidRPr="00A30BE4">
        <w:rPr>
          <w:rFonts w:eastAsia="Times New Roman"/>
          <w:color w:val="323232"/>
        </w:rPr>
        <w:t xml:space="preserve">obowiązujących przepisów prawa, </w:t>
      </w:r>
      <w:r w:rsidRPr="00A30BE4">
        <w:rPr>
          <w:rFonts w:eastAsia="Times New Roman"/>
          <w:color w:val="323232"/>
        </w:rPr>
        <w:t xml:space="preserve">statutu, regulaminu pracy </w:t>
      </w:r>
      <w:r w:rsidR="004B0DD4" w:rsidRPr="00A30BE4">
        <w:rPr>
          <w:rFonts w:eastAsia="Times New Roman"/>
          <w:color w:val="323232"/>
        </w:rPr>
        <w:t>i innych przepisów wewnętrznych</w:t>
      </w:r>
      <w:r w:rsidR="001E7FB4" w:rsidRPr="00A30BE4">
        <w:rPr>
          <w:rFonts w:eastAsia="Times New Roman"/>
          <w:color w:val="323232"/>
        </w:rPr>
        <w:t>, w szczególności:</w:t>
      </w:r>
    </w:p>
    <w:p w:rsidR="001E7FB4" w:rsidRPr="00A30BE4" w:rsidRDefault="001E7FB4" w:rsidP="00A30BE4">
      <w:pPr>
        <w:numPr>
          <w:ilvl w:val="0"/>
          <w:numId w:val="39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divId w:val="1186166231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relacja z uczniami powinna być profesjonalna, komunikaty bądź działania wobec ucznia/dziecka powinny być odpowiednie do sytuacji, bezpieczne, </w:t>
      </w:r>
      <w:r w:rsidR="003A17B6" w:rsidRPr="00A30BE4">
        <w:rPr>
          <w:rFonts w:eastAsia="Times New Roman"/>
          <w:color w:val="323232"/>
        </w:rPr>
        <w:t xml:space="preserve">zarówno w sferze fizycznej jak i psychicznej, </w:t>
      </w:r>
      <w:r w:rsidRPr="00A30BE4">
        <w:rPr>
          <w:rFonts w:eastAsia="Times New Roman"/>
          <w:color w:val="323232"/>
        </w:rPr>
        <w:t>uzas</w:t>
      </w:r>
      <w:r w:rsidR="00AC2145" w:rsidRPr="00A30BE4">
        <w:rPr>
          <w:rFonts w:eastAsia="Times New Roman"/>
          <w:color w:val="323232"/>
        </w:rPr>
        <w:t>adnione i zrozumiałe dla ucznia;</w:t>
      </w:r>
    </w:p>
    <w:p w:rsidR="001E7FB4" w:rsidRPr="00A30BE4" w:rsidRDefault="001E7FB4" w:rsidP="00A30BE4">
      <w:pPr>
        <w:numPr>
          <w:ilvl w:val="0"/>
          <w:numId w:val="39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divId w:val="1186166231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nie wolno uczniów</w:t>
      </w:r>
      <w:r w:rsidR="00C479F7" w:rsidRPr="00A30BE4">
        <w:rPr>
          <w:rFonts w:eastAsia="Times New Roman"/>
          <w:color w:val="323232"/>
        </w:rPr>
        <w:t xml:space="preserve"> wyśmiewać</w:t>
      </w:r>
      <w:r w:rsidRPr="00A30BE4">
        <w:rPr>
          <w:rFonts w:eastAsia="Times New Roman"/>
          <w:color w:val="323232"/>
        </w:rPr>
        <w:t xml:space="preserve">, używać </w:t>
      </w:r>
      <w:r w:rsidR="00C479F7" w:rsidRPr="00A30BE4">
        <w:rPr>
          <w:rFonts w:eastAsia="Times New Roman"/>
          <w:color w:val="323232"/>
        </w:rPr>
        <w:t xml:space="preserve">wobec nich </w:t>
      </w:r>
      <w:r w:rsidRPr="00A30BE4">
        <w:rPr>
          <w:rFonts w:eastAsia="Times New Roman"/>
          <w:color w:val="323232"/>
        </w:rPr>
        <w:t>wulgaryzmów, wykonywać obraźliwych gestów, wypowiadać treści o zabarwieniu seksualnym</w:t>
      </w:r>
      <w:r w:rsidR="00AC2145" w:rsidRPr="00A30BE4">
        <w:rPr>
          <w:rFonts w:eastAsia="Times New Roman"/>
          <w:color w:val="323232"/>
        </w:rPr>
        <w:t xml:space="preserve">, </w:t>
      </w:r>
      <w:proofErr w:type="spellStart"/>
      <w:r w:rsidR="00AC2145" w:rsidRPr="00A30BE4">
        <w:rPr>
          <w:rFonts w:eastAsia="Times New Roman"/>
          <w:color w:val="323232"/>
        </w:rPr>
        <w:t>przemocowym</w:t>
      </w:r>
      <w:proofErr w:type="spellEnd"/>
      <w:r w:rsidR="00AC2145" w:rsidRPr="00A30BE4">
        <w:rPr>
          <w:rFonts w:eastAsia="Times New Roman"/>
          <w:color w:val="323232"/>
        </w:rPr>
        <w:t>;</w:t>
      </w:r>
    </w:p>
    <w:p w:rsidR="001E7FB4" w:rsidRPr="00A30BE4" w:rsidRDefault="001E7FB4" w:rsidP="00A30BE4">
      <w:pPr>
        <w:numPr>
          <w:ilvl w:val="0"/>
          <w:numId w:val="39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divId w:val="1186166231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kontakty </w:t>
      </w:r>
      <w:r w:rsidR="0023585B" w:rsidRPr="00A30BE4">
        <w:rPr>
          <w:rFonts w:eastAsia="Times New Roman"/>
          <w:color w:val="323232"/>
        </w:rPr>
        <w:t xml:space="preserve">z uczniami </w:t>
      </w:r>
      <w:r w:rsidRPr="00A30BE4">
        <w:rPr>
          <w:rFonts w:eastAsia="Times New Roman"/>
          <w:color w:val="323232"/>
        </w:rPr>
        <w:t xml:space="preserve">powinny być nacechowane szacunkiem, cierpliwością, życzliwością, dbałością o bezpieczeństwo fizyczne i </w:t>
      </w:r>
      <w:r w:rsidR="003C1931">
        <w:rPr>
          <w:rFonts w:eastAsia="Times New Roman"/>
          <w:color w:val="323232"/>
        </w:rPr>
        <w:t>psychiczne konkretnego ucznia i </w:t>
      </w:r>
      <w:r w:rsidRPr="00A30BE4">
        <w:rPr>
          <w:rFonts w:eastAsia="Times New Roman"/>
          <w:color w:val="323232"/>
        </w:rPr>
        <w:t>uczniów pozostałych</w:t>
      </w:r>
      <w:r w:rsidR="00AC2145" w:rsidRPr="00A30BE4">
        <w:rPr>
          <w:rFonts w:eastAsia="Times New Roman"/>
          <w:color w:val="323232"/>
        </w:rPr>
        <w:t>;</w:t>
      </w:r>
    </w:p>
    <w:p w:rsidR="001E7FB4" w:rsidRPr="00A30BE4" w:rsidRDefault="001E7FB4" w:rsidP="00A30BE4">
      <w:pPr>
        <w:numPr>
          <w:ilvl w:val="0"/>
          <w:numId w:val="39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divId w:val="1186166231"/>
        <w:rPr>
          <w:rFonts w:eastAsia="Times New Roman"/>
        </w:rPr>
      </w:pPr>
      <w:r w:rsidRPr="00A30BE4">
        <w:rPr>
          <w:rFonts w:eastAsia="Times New Roman"/>
          <w:color w:val="323232"/>
        </w:rPr>
        <w:t>nie wolno stosować</w:t>
      </w:r>
      <w:r w:rsidR="00F94254" w:rsidRPr="00A30BE4">
        <w:rPr>
          <w:rFonts w:eastAsia="Times New Roman"/>
          <w:color w:val="323232"/>
        </w:rPr>
        <w:t xml:space="preserve"> wobec ucznia zachowań</w:t>
      </w:r>
      <w:r w:rsidR="00A30BE4">
        <w:rPr>
          <w:rFonts w:eastAsia="Times New Roman"/>
          <w:color w:val="323232"/>
        </w:rPr>
        <w:t xml:space="preserve"> </w:t>
      </w:r>
      <w:r w:rsidR="00F94254" w:rsidRPr="00A30BE4">
        <w:rPr>
          <w:rFonts w:eastAsia="Times New Roman"/>
        </w:rPr>
        <w:t xml:space="preserve">nacechowanych  </w:t>
      </w:r>
      <w:r w:rsidRPr="00A30BE4">
        <w:rPr>
          <w:rFonts w:eastAsia="Times New Roman"/>
        </w:rPr>
        <w:t>przemoc</w:t>
      </w:r>
      <w:r w:rsidR="00F94254" w:rsidRPr="00A30BE4">
        <w:rPr>
          <w:rFonts w:eastAsia="Times New Roman"/>
        </w:rPr>
        <w:t>ą</w:t>
      </w:r>
      <w:r w:rsidRPr="00A30BE4">
        <w:rPr>
          <w:rFonts w:eastAsia="Times New Roman"/>
        </w:rPr>
        <w:t xml:space="preserve"> fizyczn</w:t>
      </w:r>
      <w:r w:rsidR="00F94254" w:rsidRPr="00A30BE4">
        <w:rPr>
          <w:rFonts w:eastAsia="Times New Roman"/>
        </w:rPr>
        <w:t>ą</w:t>
      </w:r>
      <w:r w:rsidRPr="00A30BE4">
        <w:rPr>
          <w:rFonts w:eastAsia="Times New Roman"/>
        </w:rPr>
        <w:t>, chyba że jest to niezbędne w sytuacji, w której uczeń zagraża sobie lub innym</w:t>
      </w:r>
      <w:r w:rsidR="00F94254" w:rsidRPr="00A30BE4">
        <w:rPr>
          <w:rFonts w:eastAsia="Times New Roman"/>
        </w:rPr>
        <w:t xml:space="preserve"> (np. mocne przytrzymanie)</w:t>
      </w:r>
      <w:r w:rsidR="00AC2145" w:rsidRPr="00A30BE4">
        <w:rPr>
          <w:rFonts w:eastAsia="Times New Roman"/>
        </w:rPr>
        <w:t>;</w:t>
      </w:r>
    </w:p>
    <w:p w:rsidR="001E7FB4" w:rsidRPr="00A30BE4" w:rsidRDefault="001E7FB4" w:rsidP="00A30BE4">
      <w:pPr>
        <w:numPr>
          <w:ilvl w:val="0"/>
          <w:numId w:val="39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divId w:val="1186166231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nie wolno stosować</w:t>
      </w:r>
      <w:r w:rsidR="00AC2145" w:rsidRPr="00A30BE4">
        <w:rPr>
          <w:rFonts w:eastAsia="Times New Roman"/>
          <w:color w:val="323232"/>
        </w:rPr>
        <w:t xml:space="preserve"> gróźb;</w:t>
      </w:r>
    </w:p>
    <w:p w:rsidR="001E7FB4" w:rsidRPr="00A30BE4" w:rsidRDefault="001E7FB4" w:rsidP="00A30BE4">
      <w:pPr>
        <w:numPr>
          <w:ilvl w:val="0"/>
          <w:numId w:val="39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divId w:val="1186166231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należy dbać o poufność i ochron</w:t>
      </w:r>
      <w:r w:rsidR="00A3570A" w:rsidRPr="00A30BE4">
        <w:rPr>
          <w:rFonts w:eastAsia="Times New Roman"/>
          <w:color w:val="323232"/>
        </w:rPr>
        <w:t>ę informacji dotyczących ucznia;</w:t>
      </w:r>
    </w:p>
    <w:p w:rsidR="003A17B6" w:rsidRPr="00A30BE4" w:rsidRDefault="003A17B6" w:rsidP="00A30BE4">
      <w:pPr>
        <w:numPr>
          <w:ilvl w:val="0"/>
          <w:numId w:val="39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divId w:val="1186166231"/>
        <w:rPr>
          <w:rFonts w:eastAsia="Times New Roman"/>
          <w:b/>
          <w:bCs/>
          <w:i/>
          <w:iCs/>
          <w:color w:val="FF0000"/>
        </w:rPr>
      </w:pPr>
      <w:r w:rsidRPr="00502951">
        <w:rPr>
          <w:rFonts w:eastAsia="Times New Roman"/>
          <w:iCs/>
          <w:color w:val="000000" w:themeColor="text1"/>
        </w:rPr>
        <w:t xml:space="preserve">nie jest dozwolone dotykanie </w:t>
      </w:r>
      <w:r w:rsidR="008727E3" w:rsidRPr="00502951">
        <w:rPr>
          <w:rFonts w:eastAsia="Times New Roman"/>
          <w:iCs/>
          <w:color w:val="000000" w:themeColor="text1"/>
        </w:rPr>
        <w:t>małoletniego</w:t>
      </w:r>
      <w:r w:rsidRPr="00502951">
        <w:rPr>
          <w:rFonts w:eastAsia="Times New Roman"/>
          <w:iCs/>
          <w:color w:val="000000" w:themeColor="text1"/>
        </w:rPr>
        <w:t xml:space="preserve"> w sposób, który może być uznany za dwuznaczny, nieprzyzwoity lub niestosowny.</w:t>
      </w:r>
      <w:r w:rsidR="00A30BE4">
        <w:rPr>
          <w:rFonts w:eastAsia="Times New Roman"/>
          <w:i/>
          <w:iCs/>
          <w:color w:val="FF0000"/>
        </w:rPr>
        <w:t xml:space="preserve"> </w:t>
      </w:r>
    </w:p>
    <w:p w:rsidR="008C23C4" w:rsidRPr="00A30BE4" w:rsidRDefault="00620265" w:rsidP="00A30BE4">
      <w:pPr>
        <w:pStyle w:val="Akapitzlist"/>
        <w:numPr>
          <w:ilvl w:val="3"/>
          <w:numId w:val="41"/>
        </w:numPr>
        <w:spacing w:line="360" w:lineRule="auto"/>
        <w:ind w:left="284"/>
        <w:divId w:val="1186166231"/>
        <w:rPr>
          <w:rFonts w:eastAsia="Times New Roman"/>
        </w:rPr>
      </w:pPr>
      <w:r w:rsidRPr="00A30BE4">
        <w:rPr>
          <w:rFonts w:eastAsia="Times New Roman"/>
        </w:rPr>
        <w:t>Z</w:t>
      </w:r>
      <w:r w:rsidR="008C23C4" w:rsidRPr="00A30BE4">
        <w:rPr>
          <w:rFonts w:eastAsia="Times New Roman"/>
        </w:rPr>
        <w:t xml:space="preserve">asady bezpiecznych relacji personelu z uczniami obowiązują wszystkich pracowników, stażystów i wolontariuszy </w:t>
      </w:r>
      <w:r w:rsidR="00A3570A" w:rsidRPr="00A30BE4">
        <w:rPr>
          <w:rFonts w:eastAsia="Times New Roman"/>
        </w:rPr>
        <w:t>oraz</w:t>
      </w:r>
      <w:r w:rsidR="008C23C4" w:rsidRPr="00A30BE4">
        <w:rPr>
          <w:rFonts w:eastAsia="Times New Roman"/>
        </w:rPr>
        <w:t xml:space="preserve"> inn</w:t>
      </w:r>
      <w:r w:rsidR="00852367" w:rsidRPr="00A30BE4">
        <w:rPr>
          <w:rFonts w:eastAsia="Times New Roman"/>
        </w:rPr>
        <w:t>e</w:t>
      </w:r>
      <w:r w:rsidR="008C23C4" w:rsidRPr="00A30BE4">
        <w:rPr>
          <w:rFonts w:eastAsia="Times New Roman"/>
        </w:rPr>
        <w:t xml:space="preserve"> os</w:t>
      </w:r>
      <w:r w:rsidR="00852367" w:rsidRPr="00A30BE4">
        <w:rPr>
          <w:rFonts w:eastAsia="Times New Roman"/>
        </w:rPr>
        <w:t>oby</w:t>
      </w:r>
      <w:r w:rsidR="008C23C4" w:rsidRPr="00A30BE4">
        <w:rPr>
          <w:rFonts w:eastAsia="Times New Roman"/>
        </w:rPr>
        <w:t xml:space="preserve"> mając</w:t>
      </w:r>
      <w:r w:rsidR="00852367" w:rsidRPr="00A30BE4">
        <w:rPr>
          <w:rFonts w:eastAsia="Times New Roman"/>
        </w:rPr>
        <w:t>e</w:t>
      </w:r>
      <w:r w:rsidR="008C23C4" w:rsidRPr="00A30BE4">
        <w:rPr>
          <w:rFonts w:eastAsia="Times New Roman"/>
        </w:rPr>
        <w:t xml:space="preserve"> kontakt z uczniami.</w:t>
      </w:r>
    </w:p>
    <w:p w:rsidR="008C23C4" w:rsidRPr="00A30BE4" w:rsidRDefault="008C23C4" w:rsidP="00A30BE4">
      <w:pPr>
        <w:spacing w:line="360" w:lineRule="auto"/>
        <w:ind w:left="567"/>
        <w:jc w:val="both"/>
        <w:divId w:val="1186166231"/>
        <w:rPr>
          <w:rFonts w:eastAsia="Times New Roman"/>
          <w:color w:val="323232"/>
        </w:rPr>
      </w:pPr>
    </w:p>
    <w:p w:rsidR="006606B8" w:rsidRPr="00A30BE4" w:rsidRDefault="00866B2D" w:rsidP="00A30BE4">
      <w:pPr>
        <w:spacing w:line="360" w:lineRule="auto"/>
        <w:rPr>
          <w:rFonts w:eastAsia="Times New Roman"/>
          <w:b/>
          <w:bCs/>
          <w:color w:val="323232"/>
        </w:rPr>
      </w:pPr>
      <w:r w:rsidRPr="00A30BE4">
        <w:rPr>
          <w:rFonts w:eastAsia="Times New Roman"/>
          <w:b/>
          <w:bCs/>
          <w:color w:val="323232"/>
        </w:rPr>
        <w:br w:type="page"/>
      </w:r>
    </w:p>
    <w:p w:rsidR="006606B8" w:rsidRPr="00A30BE4" w:rsidRDefault="006606B8" w:rsidP="00A30BE4">
      <w:pPr>
        <w:spacing w:line="360" w:lineRule="auto"/>
        <w:jc w:val="center"/>
        <w:divId w:val="1186166231"/>
        <w:rPr>
          <w:rFonts w:eastAsia="Times New Roman"/>
          <w:b/>
          <w:bCs/>
          <w:color w:val="1F4E79" w:themeColor="accent1" w:themeShade="80"/>
        </w:rPr>
      </w:pPr>
      <w:r w:rsidRPr="00A30BE4">
        <w:rPr>
          <w:rFonts w:eastAsia="Times New Roman"/>
          <w:b/>
          <w:bCs/>
          <w:color w:val="1F4E79" w:themeColor="accent1" w:themeShade="80"/>
        </w:rPr>
        <w:lastRenderedPageBreak/>
        <w:t>ROZDZIAŁ IV</w:t>
      </w:r>
    </w:p>
    <w:p w:rsidR="006606B8" w:rsidRPr="00A30BE4" w:rsidRDefault="006606B8" w:rsidP="00A30BE4">
      <w:pPr>
        <w:spacing w:line="360" w:lineRule="auto"/>
        <w:jc w:val="center"/>
        <w:divId w:val="1186166231"/>
        <w:rPr>
          <w:rFonts w:eastAsia="Times New Roman"/>
          <w:b/>
          <w:bCs/>
          <w:color w:val="1F4E79" w:themeColor="accent1" w:themeShade="80"/>
        </w:rPr>
      </w:pPr>
      <w:r w:rsidRPr="00A30BE4">
        <w:rPr>
          <w:rFonts w:eastAsia="Times New Roman"/>
          <w:b/>
          <w:bCs/>
          <w:color w:val="1F4E79" w:themeColor="accent1" w:themeShade="80"/>
        </w:rPr>
        <w:t>ZASADY ZAPEWNIAJĄCE BEZPIECZNE RELACJE POMIĘDZY UCZNIAMI</w:t>
      </w:r>
    </w:p>
    <w:p w:rsidR="006606B8" w:rsidRPr="00A30BE4" w:rsidRDefault="006606B8" w:rsidP="00A30BE4">
      <w:pPr>
        <w:spacing w:line="360" w:lineRule="auto"/>
        <w:jc w:val="center"/>
        <w:divId w:val="1186166231"/>
        <w:rPr>
          <w:rFonts w:eastAsia="Times New Roman"/>
          <w:b/>
          <w:color w:val="323232"/>
        </w:rPr>
      </w:pPr>
    </w:p>
    <w:p w:rsidR="006606B8" w:rsidRPr="00A30BE4" w:rsidRDefault="00A3570A" w:rsidP="00A30BE4">
      <w:pPr>
        <w:spacing w:line="360" w:lineRule="auto"/>
        <w:jc w:val="center"/>
        <w:divId w:val="1186166231"/>
        <w:rPr>
          <w:rFonts w:eastAsia="Times New Roman"/>
          <w:b/>
          <w:color w:val="323232"/>
        </w:rPr>
      </w:pPr>
      <w:r w:rsidRPr="00A30BE4">
        <w:rPr>
          <w:rFonts w:eastAsia="Times New Roman"/>
          <w:b/>
          <w:color w:val="323232"/>
        </w:rPr>
        <w:t xml:space="preserve">§ </w:t>
      </w:r>
      <w:r w:rsidR="00A555D6" w:rsidRPr="00A30BE4">
        <w:rPr>
          <w:rFonts w:eastAsia="Times New Roman"/>
          <w:b/>
          <w:color w:val="323232"/>
        </w:rPr>
        <w:t>4</w:t>
      </w:r>
      <w:r w:rsidR="006606B8" w:rsidRPr="00A30BE4">
        <w:rPr>
          <w:rFonts w:eastAsia="Times New Roman"/>
          <w:b/>
          <w:color w:val="323232"/>
        </w:rPr>
        <w:t>.</w:t>
      </w:r>
    </w:p>
    <w:p w:rsidR="006606B8" w:rsidRPr="00A30BE4" w:rsidRDefault="006606B8" w:rsidP="00A30BE4">
      <w:pPr>
        <w:pStyle w:val="Akapitzlist"/>
        <w:numPr>
          <w:ilvl w:val="0"/>
          <w:numId w:val="33"/>
        </w:numPr>
        <w:spacing w:line="360" w:lineRule="auto"/>
        <w:ind w:left="284"/>
        <w:jc w:val="both"/>
        <w:divId w:val="1186166231"/>
        <w:rPr>
          <w:rFonts w:eastAsia="Times New Roman"/>
          <w:bCs/>
          <w:color w:val="323232"/>
        </w:rPr>
      </w:pPr>
      <w:r w:rsidRPr="00A30BE4">
        <w:rPr>
          <w:rFonts w:eastAsia="Times New Roman"/>
          <w:bCs/>
          <w:color w:val="323232"/>
        </w:rPr>
        <w:t>W statucie są opracowane prawa i obowiązki uczniów, w tym zasady zachowania obowiązujące uczniów.</w:t>
      </w:r>
      <w:r w:rsidR="00620265" w:rsidRPr="00A30BE4">
        <w:rPr>
          <w:rFonts w:eastAsia="Times New Roman"/>
          <w:bCs/>
          <w:color w:val="323232"/>
        </w:rPr>
        <w:t xml:space="preserve"> Uczniowie są zobowiązani do ich przestrzegania.</w:t>
      </w:r>
    </w:p>
    <w:p w:rsidR="006606B8" w:rsidRPr="00A30BE4" w:rsidRDefault="006606B8" w:rsidP="00A30BE4">
      <w:pPr>
        <w:pStyle w:val="Akapitzlist"/>
        <w:numPr>
          <w:ilvl w:val="0"/>
          <w:numId w:val="33"/>
        </w:numPr>
        <w:spacing w:line="360" w:lineRule="auto"/>
        <w:ind w:left="284"/>
        <w:jc w:val="both"/>
        <w:divId w:val="1186166231"/>
        <w:rPr>
          <w:rFonts w:eastAsia="Times New Roman"/>
          <w:bCs/>
          <w:color w:val="323232"/>
        </w:rPr>
      </w:pPr>
      <w:r w:rsidRPr="00A30BE4">
        <w:rPr>
          <w:rFonts w:eastAsia="Times New Roman"/>
          <w:bCs/>
          <w:color w:val="323232"/>
        </w:rPr>
        <w:t>W ramach pracy wychowawczej zasady bezpiecznego zachowania omawiają wychowawcy kompleksowo na zajęciach wychowawczych, a także sytuacyjnie w miarę potrzeb.</w:t>
      </w:r>
    </w:p>
    <w:p w:rsidR="00AB0CEC" w:rsidRPr="00A30BE4" w:rsidRDefault="00AB0CEC" w:rsidP="00A30BE4">
      <w:pPr>
        <w:pStyle w:val="Akapitzlist"/>
        <w:numPr>
          <w:ilvl w:val="0"/>
          <w:numId w:val="33"/>
        </w:numPr>
        <w:spacing w:line="360" w:lineRule="auto"/>
        <w:ind w:left="284"/>
        <w:jc w:val="both"/>
        <w:divId w:val="1186166231"/>
        <w:rPr>
          <w:rFonts w:eastAsia="Times New Roman"/>
          <w:bCs/>
          <w:color w:val="323232"/>
        </w:rPr>
      </w:pPr>
      <w:r w:rsidRPr="00A30BE4">
        <w:rPr>
          <w:rFonts w:eastAsia="Times New Roman"/>
          <w:bCs/>
          <w:color w:val="323232"/>
        </w:rPr>
        <w:t>Relacjach rówieśnicze powinny być oparte w szczególności na szacunku, tolerancji, koleżeństwie, empatii, odpowiedzialności.</w:t>
      </w:r>
    </w:p>
    <w:p w:rsidR="007A3981" w:rsidRPr="00A30BE4" w:rsidRDefault="006606B8" w:rsidP="00A30BE4">
      <w:pPr>
        <w:pStyle w:val="Akapitzlist"/>
        <w:numPr>
          <w:ilvl w:val="0"/>
          <w:numId w:val="33"/>
        </w:numPr>
        <w:spacing w:line="360" w:lineRule="auto"/>
        <w:ind w:left="284"/>
        <w:jc w:val="both"/>
        <w:divId w:val="1186166231"/>
        <w:rPr>
          <w:rFonts w:eastAsia="Times New Roman"/>
          <w:bCs/>
        </w:rPr>
      </w:pPr>
      <w:r w:rsidRPr="00A30BE4">
        <w:rPr>
          <w:rFonts w:eastAsia="Times New Roman"/>
          <w:bCs/>
          <w:color w:val="323232"/>
        </w:rPr>
        <w:t>Zachowania niedozwolone w relacjach między uczniami to w szczególności: przemoc fizyczna, agresja słowna, wyśmiewani</w:t>
      </w:r>
      <w:r w:rsidR="00A3570A" w:rsidRPr="00A30BE4">
        <w:rPr>
          <w:rFonts w:eastAsia="Times New Roman"/>
          <w:bCs/>
          <w:color w:val="323232"/>
        </w:rPr>
        <w:t>e</w:t>
      </w:r>
      <w:r w:rsidRPr="00A30BE4">
        <w:rPr>
          <w:rFonts w:eastAsia="Times New Roman"/>
          <w:bCs/>
          <w:color w:val="323232"/>
        </w:rPr>
        <w:t>, niszczenie cudzej własności, wymuszenia,</w:t>
      </w:r>
      <w:r w:rsidR="00A30BE4">
        <w:rPr>
          <w:rFonts w:eastAsia="Times New Roman"/>
          <w:bCs/>
          <w:color w:val="323232"/>
        </w:rPr>
        <w:t xml:space="preserve"> </w:t>
      </w:r>
      <w:r w:rsidR="00620265" w:rsidRPr="00A30BE4">
        <w:rPr>
          <w:rFonts w:eastAsia="Times New Roman"/>
          <w:bCs/>
        </w:rPr>
        <w:t>zastraszanie,</w:t>
      </w:r>
      <w:r w:rsidRPr="00A30BE4">
        <w:rPr>
          <w:rFonts w:eastAsia="Times New Roman"/>
          <w:bCs/>
        </w:rPr>
        <w:t xml:space="preserve"> szantaż, </w:t>
      </w:r>
      <w:proofErr w:type="spellStart"/>
      <w:r w:rsidRPr="00A30BE4">
        <w:rPr>
          <w:rFonts w:eastAsia="Times New Roman"/>
          <w:bCs/>
        </w:rPr>
        <w:t>cyberprzemoc</w:t>
      </w:r>
      <w:proofErr w:type="spellEnd"/>
      <w:r w:rsidRPr="00A30BE4">
        <w:rPr>
          <w:rFonts w:eastAsia="Times New Roman"/>
          <w:bCs/>
        </w:rPr>
        <w:t>.</w:t>
      </w:r>
    </w:p>
    <w:p w:rsidR="007C22CD" w:rsidRPr="00A30BE4" w:rsidRDefault="007C22CD" w:rsidP="00A30BE4">
      <w:pPr>
        <w:pStyle w:val="Akapitzlist"/>
        <w:numPr>
          <w:ilvl w:val="0"/>
          <w:numId w:val="33"/>
        </w:numPr>
        <w:spacing w:line="360" w:lineRule="auto"/>
        <w:ind w:left="284"/>
        <w:jc w:val="both"/>
        <w:divId w:val="1186166231"/>
        <w:rPr>
          <w:rFonts w:eastAsia="Times New Roman"/>
          <w:bCs/>
        </w:rPr>
      </w:pPr>
      <w:r w:rsidRPr="00A30BE4">
        <w:rPr>
          <w:rFonts w:eastAsia="Times New Roman"/>
          <w:bCs/>
        </w:rPr>
        <w:t>Wychowawcy monitorują relacje rówieśnicze w przydzielony</w:t>
      </w:r>
      <w:r w:rsidR="007A3981" w:rsidRPr="00A30BE4">
        <w:rPr>
          <w:rFonts w:eastAsia="Times New Roman"/>
          <w:bCs/>
        </w:rPr>
        <w:t>ch</w:t>
      </w:r>
      <w:r w:rsidR="00A30BE4">
        <w:rPr>
          <w:rFonts w:eastAsia="Times New Roman"/>
          <w:bCs/>
        </w:rPr>
        <w:t xml:space="preserve"> </w:t>
      </w:r>
      <w:r w:rsidR="007A3981" w:rsidRPr="00A30BE4">
        <w:rPr>
          <w:rFonts w:eastAsia="Times New Roman"/>
          <w:bCs/>
        </w:rPr>
        <w:t>im</w:t>
      </w:r>
      <w:r w:rsidRPr="00A30BE4">
        <w:rPr>
          <w:rFonts w:eastAsia="Times New Roman"/>
          <w:bCs/>
        </w:rPr>
        <w:t xml:space="preserve"> oddzia</w:t>
      </w:r>
      <w:r w:rsidR="007A3981" w:rsidRPr="00A30BE4">
        <w:rPr>
          <w:rFonts w:eastAsia="Times New Roman"/>
          <w:bCs/>
        </w:rPr>
        <w:t>łach</w:t>
      </w:r>
      <w:r w:rsidRPr="00A30BE4">
        <w:rPr>
          <w:rFonts w:eastAsia="Times New Roman"/>
          <w:bCs/>
        </w:rPr>
        <w:t xml:space="preserve"> i reagują</w:t>
      </w:r>
      <w:r w:rsidR="007A3981" w:rsidRPr="00A30BE4">
        <w:rPr>
          <w:rFonts w:eastAsia="Times New Roman"/>
          <w:bCs/>
        </w:rPr>
        <w:t xml:space="preserve"> odpowiednio</w:t>
      </w:r>
      <w:r w:rsidRPr="00A30BE4">
        <w:rPr>
          <w:rFonts w:eastAsia="Times New Roman"/>
          <w:bCs/>
        </w:rPr>
        <w:t xml:space="preserve"> na każdy przypadek</w:t>
      </w:r>
      <w:r w:rsidR="007A3981" w:rsidRPr="00A30BE4">
        <w:rPr>
          <w:rFonts w:eastAsia="Times New Roman"/>
          <w:bCs/>
        </w:rPr>
        <w:t xml:space="preserve"> łamania zasad właściwych relacji rówieśniczych</w:t>
      </w:r>
      <w:r w:rsidRPr="00A30BE4">
        <w:rPr>
          <w:rFonts w:eastAsia="Times New Roman"/>
          <w:bCs/>
        </w:rPr>
        <w:t xml:space="preserve">. </w:t>
      </w:r>
    </w:p>
    <w:p w:rsidR="007A3981" w:rsidRPr="00A30BE4" w:rsidRDefault="007A3981" w:rsidP="00A30BE4">
      <w:pPr>
        <w:pStyle w:val="Akapitzlist"/>
        <w:numPr>
          <w:ilvl w:val="0"/>
          <w:numId w:val="33"/>
        </w:numPr>
        <w:spacing w:line="360" w:lineRule="auto"/>
        <w:ind w:left="284"/>
        <w:jc w:val="both"/>
        <w:divId w:val="1186166231"/>
        <w:rPr>
          <w:rFonts w:eastAsia="Times New Roman"/>
          <w:bCs/>
        </w:rPr>
      </w:pPr>
      <w:r w:rsidRPr="00A30BE4">
        <w:rPr>
          <w:rFonts w:eastAsia="Times New Roman"/>
          <w:bCs/>
        </w:rPr>
        <w:t>Nauczyciele w czasie zajęć z uczniami oraz w trakcie realizacji innych zadań z udziałem małoletnich monitorują relacje rówieśnicze i reagują odpowiednio na każdy przypadek łamania zasad właściwych relacji rówieśniczych.</w:t>
      </w:r>
    </w:p>
    <w:p w:rsidR="007C22CD" w:rsidRPr="00A30BE4" w:rsidRDefault="007C22CD" w:rsidP="00A30BE4">
      <w:pPr>
        <w:pStyle w:val="Akapitzlist"/>
        <w:numPr>
          <w:ilvl w:val="0"/>
          <w:numId w:val="33"/>
        </w:numPr>
        <w:spacing w:line="360" w:lineRule="auto"/>
        <w:ind w:left="284"/>
        <w:jc w:val="both"/>
        <w:divId w:val="1186166231"/>
        <w:rPr>
          <w:rFonts w:eastAsia="Times New Roman"/>
          <w:bCs/>
        </w:rPr>
      </w:pPr>
      <w:r w:rsidRPr="00A30BE4">
        <w:rPr>
          <w:rFonts w:eastAsia="Times New Roman"/>
          <w:bCs/>
        </w:rPr>
        <w:t xml:space="preserve">Pedagog specjalny, przy współpracy z wychowawcą, monitoruje relacje rówieśnicze uczniów </w:t>
      </w:r>
      <w:r w:rsidR="000B4C5B" w:rsidRPr="00A30BE4">
        <w:rPr>
          <w:rFonts w:eastAsia="Times New Roman"/>
          <w:bCs/>
        </w:rPr>
        <w:t xml:space="preserve">z niepełnosprawnością oraz </w:t>
      </w:r>
      <w:r w:rsidRPr="00A30BE4">
        <w:rPr>
          <w:rFonts w:eastAsia="Times New Roman"/>
          <w:bCs/>
        </w:rPr>
        <w:t xml:space="preserve">ze specjalnymi potrzebami edukacyjnymi, prowadzi interwencje profilaktyczne i zaradcze w obszarze agresji rówieśniczej z udziałem uczniów </w:t>
      </w:r>
      <w:r w:rsidR="000B4C5B" w:rsidRPr="00A30BE4">
        <w:rPr>
          <w:rFonts w:eastAsia="Times New Roman"/>
          <w:bCs/>
        </w:rPr>
        <w:t xml:space="preserve">niepełnosprawnych i uczniów </w:t>
      </w:r>
      <w:r w:rsidRPr="00A30BE4">
        <w:rPr>
          <w:rFonts w:eastAsia="Times New Roman"/>
          <w:bCs/>
        </w:rPr>
        <w:t>ze specjalnymi potrzebami edukacyjnymi</w:t>
      </w:r>
      <w:r w:rsidR="00A3570A" w:rsidRPr="00A30BE4">
        <w:rPr>
          <w:rFonts w:eastAsia="Times New Roman"/>
          <w:bCs/>
        </w:rPr>
        <w:t>.</w:t>
      </w:r>
    </w:p>
    <w:p w:rsidR="001E7FB4" w:rsidRPr="00A30BE4" w:rsidRDefault="001E7FB4" w:rsidP="00A30BE4">
      <w:pPr>
        <w:spacing w:line="360" w:lineRule="auto"/>
        <w:jc w:val="both"/>
        <w:divId w:val="1186166231"/>
        <w:rPr>
          <w:rFonts w:eastAsia="Times New Roman"/>
          <w:b/>
          <w:bCs/>
          <w:color w:val="323232"/>
        </w:rPr>
      </w:pPr>
    </w:p>
    <w:p w:rsidR="007A73D3" w:rsidRDefault="007A73D3">
      <w:pPr>
        <w:rPr>
          <w:rFonts w:eastAsia="Times New Roman"/>
          <w:b/>
          <w:bCs/>
          <w:color w:val="1F4E79" w:themeColor="accent1" w:themeShade="80"/>
        </w:rPr>
      </w:pPr>
      <w:r>
        <w:rPr>
          <w:rFonts w:eastAsia="Times New Roman"/>
          <w:b/>
          <w:bCs/>
          <w:color w:val="1F4E79" w:themeColor="accent1" w:themeShade="80"/>
        </w:rPr>
        <w:br w:type="page"/>
      </w:r>
    </w:p>
    <w:p w:rsidR="006606B8" w:rsidRPr="00A30BE4" w:rsidRDefault="007C22CD" w:rsidP="00A30BE4">
      <w:pPr>
        <w:spacing w:line="360" w:lineRule="auto"/>
        <w:jc w:val="center"/>
        <w:divId w:val="1186166231"/>
        <w:rPr>
          <w:rFonts w:eastAsia="Times New Roman"/>
          <w:b/>
          <w:bCs/>
          <w:color w:val="1F4E79" w:themeColor="accent1" w:themeShade="80"/>
        </w:rPr>
      </w:pPr>
      <w:r w:rsidRPr="00A30BE4">
        <w:rPr>
          <w:rFonts w:eastAsia="Times New Roman"/>
          <w:b/>
          <w:bCs/>
          <w:color w:val="1F4E79" w:themeColor="accent1" w:themeShade="80"/>
        </w:rPr>
        <w:lastRenderedPageBreak/>
        <w:t>ROZDZIAŁ V</w:t>
      </w:r>
    </w:p>
    <w:p w:rsidR="007C22CD" w:rsidRPr="00A30BE4" w:rsidRDefault="007C22CD" w:rsidP="00A30BE4">
      <w:pPr>
        <w:spacing w:line="360" w:lineRule="auto"/>
        <w:jc w:val="center"/>
        <w:divId w:val="1186166231"/>
        <w:rPr>
          <w:rFonts w:eastAsia="Times New Roman"/>
          <w:b/>
          <w:bCs/>
          <w:color w:val="1F4E79" w:themeColor="accent1" w:themeShade="80"/>
        </w:rPr>
      </w:pPr>
      <w:r w:rsidRPr="00A30BE4">
        <w:rPr>
          <w:rFonts w:eastAsia="Times New Roman"/>
          <w:b/>
          <w:bCs/>
          <w:color w:val="1F4E79" w:themeColor="accent1" w:themeShade="80"/>
        </w:rPr>
        <w:t>PROCEDURA INTERWENCJI W SYTUACJI PODEJRZENIA KRZYWDZENIA UCZNIA</w:t>
      </w:r>
    </w:p>
    <w:p w:rsidR="007C22CD" w:rsidRPr="00A30BE4" w:rsidRDefault="007C22CD" w:rsidP="00A30BE4">
      <w:pPr>
        <w:spacing w:line="360" w:lineRule="auto"/>
        <w:jc w:val="center"/>
        <w:divId w:val="1186166231"/>
        <w:rPr>
          <w:rFonts w:eastAsia="Times New Roman"/>
          <w:b/>
          <w:color w:val="323232"/>
        </w:rPr>
      </w:pPr>
    </w:p>
    <w:p w:rsidR="005469CF" w:rsidRPr="00A30BE4" w:rsidRDefault="00A3570A" w:rsidP="00A30BE4">
      <w:pPr>
        <w:spacing w:line="360" w:lineRule="auto"/>
        <w:jc w:val="center"/>
        <w:divId w:val="1186166231"/>
        <w:rPr>
          <w:rFonts w:eastAsia="Times New Roman"/>
          <w:b/>
          <w:color w:val="323232"/>
        </w:rPr>
      </w:pPr>
      <w:r w:rsidRPr="00A30BE4">
        <w:rPr>
          <w:rFonts w:eastAsia="Times New Roman"/>
          <w:b/>
          <w:color w:val="323232"/>
        </w:rPr>
        <w:t xml:space="preserve">§ </w:t>
      </w:r>
      <w:r w:rsidR="00A555D6" w:rsidRPr="00A30BE4">
        <w:rPr>
          <w:rFonts w:eastAsia="Times New Roman"/>
          <w:b/>
          <w:color w:val="323232"/>
        </w:rPr>
        <w:t>5</w:t>
      </w:r>
      <w:r w:rsidR="00354788" w:rsidRPr="00A30BE4">
        <w:rPr>
          <w:rFonts w:eastAsia="Times New Roman"/>
          <w:b/>
          <w:color w:val="323232"/>
        </w:rPr>
        <w:t>.</w:t>
      </w:r>
    </w:p>
    <w:p w:rsidR="00A3570A" w:rsidRPr="00A30BE4" w:rsidRDefault="00354788" w:rsidP="00A30BE4">
      <w:pPr>
        <w:spacing w:after="240" w:line="360" w:lineRule="auto"/>
        <w:jc w:val="both"/>
        <w:divId w:val="1186166231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W przypadku powzięcia </w:t>
      </w:r>
      <w:r w:rsidR="005469CF" w:rsidRPr="00A30BE4">
        <w:rPr>
          <w:rFonts w:eastAsia="Times New Roman"/>
          <w:color w:val="323232"/>
        </w:rPr>
        <w:t>przez pracownika</w:t>
      </w:r>
      <w:r w:rsidRPr="00A30BE4">
        <w:rPr>
          <w:rFonts w:eastAsia="Times New Roman"/>
          <w:color w:val="323232"/>
        </w:rPr>
        <w:t xml:space="preserve"> podejrzenia, że dziecko jest krzywdz</w:t>
      </w:r>
      <w:r w:rsidR="005469CF" w:rsidRPr="00A30BE4">
        <w:rPr>
          <w:rFonts w:eastAsia="Times New Roman"/>
          <w:color w:val="323232"/>
        </w:rPr>
        <w:t>one</w:t>
      </w:r>
      <w:r w:rsidR="000F5632" w:rsidRPr="00A30BE4">
        <w:rPr>
          <w:rFonts w:eastAsia="Times New Roman"/>
          <w:color w:val="323232"/>
        </w:rPr>
        <w:t>,</w:t>
      </w:r>
      <w:r w:rsidR="005469CF" w:rsidRPr="00A30BE4">
        <w:rPr>
          <w:rFonts w:eastAsia="Times New Roman"/>
          <w:color w:val="323232"/>
        </w:rPr>
        <w:t xml:space="preserve"> ma on obowiązek </w:t>
      </w:r>
      <w:r w:rsidRPr="00A30BE4">
        <w:rPr>
          <w:rFonts w:eastAsia="Times New Roman"/>
          <w:color w:val="323232"/>
        </w:rPr>
        <w:t xml:space="preserve">przekazania </w:t>
      </w:r>
      <w:r w:rsidR="005469CF" w:rsidRPr="00A30BE4">
        <w:rPr>
          <w:rFonts w:eastAsia="Times New Roman"/>
          <w:color w:val="323232"/>
        </w:rPr>
        <w:t>uzyskanej informacji do</w:t>
      </w:r>
      <w:r w:rsidRPr="00A30BE4">
        <w:rPr>
          <w:rFonts w:eastAsia="Times New Roman"/>
          <w:color w:val="323232"/>
        </w:rPr>
        <w:t xml:space="preserve"> wychowawcy</w:t>
      </w:r>
      <w:r w:rsidR="005469CF" w:rsidRPr="00A30BE4">
        <w:rPr>
          <w:rFonts w:eastAsia="Times New Roman"/>
          <w:color w:val="323232"/>
        </w:rPr>
        <w:t xml:space="preserve"> klasy</w:t>
      </w:r>
      <w:r w:rsidR="00B042E4" w:rsidRPr="00A30BE4">
        <w:rPr>
          <w:rFonts w:eastAsia="Times New Roman"/>
          <w:color w:val="323232"/>
        </w:rPr>
        <w:t>,</w:t>
      </w:r>
      <w:r w:rsidR="00A30BE4">
        <w:rPr>
          <w:rFonts w:eastAsia="Times New Roman"/>
          <w:color w:val="323232"/>
        </w:rPr>
        <w:t xml:space="preserve"> </w:t>
      </w:r>
      <w:r w:rsidR="00502951">
        <w:rPr>
          <w:rFonts w:eastAsia="Times New Roman"/>
          <w:color w:val="323232"/>
        </w:rPr>
        <w:t>pedagoga, psychologa, dyrektora.</w:t>
      </w:r>
    </w:p>
    <w:p w:rsidR="00B042E4" w:rsidRPr="00A30BE4" w:rsidRDefault="00354788" w:rsidP="00A30BE4">
      <w:pPr>
        <w:spacing w:line="360" w:lineRule="auto"/>
        <w:jc w:val="center"/>
        <w:divId w:val="1186166231"/>
        <w:rPr>
          <w:rFonts w:eastAsia="Times New Roman"/>
          <w:b/>
          <w:color w:val="323232"/>
        </w:rPr>
      </w:pPr>
      <w:r w:rsidRPr="00A30BE4">
        <w:rPr>
          <w:rFonts w:eastAsia="Times New Roman"/>
          <w:b/>
          <w:color w:val="323232"/>
        </w:rPr>
        <w:t xml:space="preserve">§ </w:t>
      </w:r>
      <w:r w:rsidR="00A555D6" w:rsidRPr="00A30BE4">
        <w:rPr>
          <w:rFonts w:eastAsia="Times New Roman"/>
          <w:b/>
          <w:color w:val="323232"/>
        </w:rPr>
        <w:t>6</w:t>
      </w:r>
      <w:r w:rsidR="00B042E4" w:rsidRPr="00A30BE4">
        <w:rPr>
          <w:rFonts w:eastAsia="Times New Roman"/>
          <w:b/>
          <w:color w:val="323232"/>
        </w:rPr>
        <w:t>.</w:t>
      </w:r>
    </w:p>
    <w:p w:rsidR="00B042E4" w:rsidRPr="00A30BE4" w:rsidRDefault="00B042E4" w:rsidP="00A30BE4">
      <w:pPr>
        <w:pStyle w:val="Akapitzlist"/>
        <w:numPr>
          <w:ilvl w:val="1"/>
          <w:numId w:val="14"/>
        </w:numPr>
        <w:spacing w:line="360" w:lineRule="auto"/>
        <w:ind w:left="284" w:hanging="284"/>
        <w:jc w:val="both"/>
        <w:divId w:val="1186166231"/>
        <w:rPr>
          <w:rFonts w:eastAsia="Times New Roman"/>
        </w:rPr>
      </w:pPr>
      <w:r w:rsidRPr="00A30BE4">
        <w:rPr>
          <w:rFonts w:eastAsia="Times New Roman"/>
          <w:color w:val="323232"/>
        </w:rPr>
        <w:t xml:space="preserve">Osoba </w:t>
      </w:r>
      <w:r w:rsidR="007C22CD" w:rsidRPr="00A30BE4">
        <w:rPr>
          <w:rFonts w:eastAsia="Times New Roman"/>
        </w:rPr>
        <w:t xml:space="preserve">przyjmująca zgłoszenie </w:t>
      </w:r>
      <w:r w:rsidR="000B4C5B" w:rsidRPr="00A30BE4">
        <w:rPr>
          <w:rFonts w:eastAsia="Times New Roman"/>
        </w:rPr>
        <w:t xml:space="preserve">informuje lub </w:t>
      </w:r>
      <w:r w:rsidR="007C22CD" w:rsidRPr="00A30BE4">
        <w:rPr>
          <w:rFonts w:eastAsia="Times New Roman"/>
        </w:rPr>
        <w:t>wzywa</w:t>
      </w:r>
      <w:r w:rsidR="00A30BE4">
        <w:rPr>
          <w:rFonts w:eastAsia="Times New Roman"/>
        </w:rPr>
        <w:t xml:space="preserve"> </w:t>
      </w:r>
      <w:r w:rsidR="00354788" w:rsidRPr="00A30BE4">
        <w:rPr>
          <w:rFonts w:eastAsia="Times New Roman"/>
        </w:rPr>
        <w:t>opiekunów dziecka, którego krzywdzenie podejrzewa,</w:t>
      </w:r>
      <w:r w:rsidR="000B4C5B" w:rsidRPr="00A30BE4">
        <w:rPr>
          <w:rFonts w:eastAsia="Times New Roman"/>
        </w:rPr>
        <w:t xml:space="preserve"> przekazuje im</w:t>
      </w:r>
      <w:r w:rsidR="00354788" w:rsidRPr="00A30BE4">
        <w:rPr>
          <w:rFonts w:eastAsia="Times New Roman"/>
        </w:rPr>
        <w:t xml:space="preserve"> inform</w:t>
      </w:r>
      <w:r w:rsidR="000B4C5B" w:rsidRPr="00A30BE4">
        <w:rPr>
          <w:rFonts w:eastAsia="Times New Roman"/>
        </w:rPr>
        <w:t xml:space="preserve">acje </w:t>
      </w:r>
      <w:r w:rsidR="00354788" w:rsidRPr="00A30BE4">
        <w:rPr>
          <w:rFonts w:eastAsia="Times New Roman"/>
        </w:rPr>
        <w:t xml:space="preserve">o </w:t>
      </w:r>
      <w:r w:rsidR="000B4C5B" w:rsidRPr="00A30BE4">
        <w:rPr>
          <w:rFonts w:eastAsia="Times New Roman"/>
        </w:rPr>
        <w:t>sytuacji małoletniego</w:t>
      </w:r>
      <w:r w:rsidR="00354788" w:rsidRPr="00A30BE4">
        <w:rPr>
          <w:rFonts w:eastAsia="Times New Roman"/>
        </w:rPr>
        <w:t>.</w:t>
      </w:r>
    </w:p>
    <w:p w:rsidR="007C22CD" w:rsidRPr="00A30BE4" w:rsidRDefault="007C22CD" w:rsidP="00A30BE4">
      <w:pPr>
        <w:pStyle w:val="Akapitzlist"/>
        <w:numPr>
          <w:ilvl w:val="1"/>
          <w:numId w:val="14"/>
        </w:numPr>
        <w:spacing w:line="360" w:lineRule="auto"/>
        <w:ind w:left="284" w:hanging="284"/>
        <w:jc w:val="both"/>
        <w:divId w:val="1186166231"/>
        <w:rPr>
          <w:rFonts w:eastAsia="Times New Roman"/>
        </w:rPr>
      </w:pPr>
      <w:r w:rsidRPr="00A30BE4">
        <w:rPr>
          <w:rFonts w:eastAsia="Times New Roman"/>
        </w:rPr>
        <w:t xml:space="preserve">W przypadku, gdy w zdarzeniu uczestniczy uczeń </w:t>
      </w:r>
      <w:r w:rsidR="000B4C5B" w:rsidRPr="00A30BE4">
        <w:rPr>
          <w:rFonts w:eastAsia="Times New Roman"/>
        </w:rPr>
        <w:t xml:space="preserve">niepełnosprawny lub uczeń </w:t>
      </w:r>
      <w:r w:rsidRPr="00A30BE4">
        <w:rPr>
          <w:rFonts w:eastAsia="Times New Roman"/>
        </w:rPr>
        <w:t xml:space="preserve">ze specjalnymi potrzebami edukacyjnymi, w rozpoznaniu i kwalifikowaniu zdarzenia uczestniczy pedagog specjalny, pedagog lub psycholog szkolny lub nauczyciel współorganizujący kształcenie specjalne. </w:t>
      </w:r>
    </w:p>
    <w:p w:rsidR="00DA5741" w:rsidRPr="00A30BE4" w:rsidRDefault="00B042E4" w:rsidP="00A30BE4">
      <w:pPr>
        <w:pStyle w:val="Akapitzlist"/>
        <w:numPr>
          <w:ilvl w:val="1"/>
          <w:numId w:val="14"/>
        </w:numPr>
        <w:spacing w:after="240" w:line="360" w:lineRule="auto"/>
        <w:ind w:left="284" w:hanging="284"/>
        <w:divId w:val="1186166231"/>
        <w:rPr>
          <w:rFonts w:eastAsia="Times New Roman"/>
        </w:rPr>
      </w:pPr>
      <w:r w:rsidRPr="00A30BE4">
        <w:rPr>
          <w:rFonts w:eastAsia="Times New Roman"/>
        </w:rPr>
        <w:t xml:space="preserve">Pedagog lub psycholog </w:t>
      </w:r>
      <w:r w:rsidR="0051761C" w:rsidRPr="00A30BE4">
        <w:rPr>
          <w:rFonts w:eastAsia="Times New Roman"/>
        </w:rPr>
        <w:t xml:space="preserve">lub inna wskazana przez dyrektora osoba </w:t>
      </w:r>
      <w:r w:rsidR="00354788" w:rsidRPr="00A30BE4">
        <w:rPr>
          <w:rFonts w:eastAsia="Times New Roman"/>
        </w:rPr>
        <w:t>powin</w:t>
      </w:r>
      <w:r w:rsidR="0051761C" w:rsidRPr="00A30BE4">
        <w:rPr>
          <w:rFonts w:eastAsia="Times New Roman"/>
        </w:rPr>
        <w:t>na</w:t>
      </w:r>
      <w:r w:rsidR="00354788" w:rsidRPr="00A30BE4">
        <w:rPr>
          <w:rFonts w:eastAsia="Times New Roman"/>
        </w:rPr>
        <w:t xml:space="preserve"> sporządzić </w:t>
      </w:r>
      <w:r w:rsidR="00562D3C" w:rsidRPr="00A30BE4">
        <w:rPr>
          <w:rFonts w:eastAsia="Times New Roman"/>
        </w:rPr>
        <w:t xml:space="preserve">syntetyczny </w:t>
      </w:r>
      <w:r w:rsidR="00354788" w:rsidRPr="00A30BE4">
        <w:rPr>
          <w:rFonts w:eastAsia="Times New Roman"/>
        </w:rPr>
        <w:t>opis sytuacji szkolnej i rodzinnej dziecka na podstawie rozmów z dzieckiem, nauczycielami, wychowawcą i</w:t>
      </w:r>
      <w:r w:rsidR="00A30BE4">
        <w:rPr>
          <w:rFonts w:eastAsia="Times New Roman"/>
        </w:rPr>
        <w:t xml:space="preserve"> </w:t>
      </w:r>
      <w:r w:rsidR="00354788" w:rsidRPr="00A30BE4">
        <w:rPr>
          <w:rFonts w:eastAsia="Times New Roman"/>
        </w:rPr>
        <w:t>rodzicami</w:t>
      </w:r>
      <w:r w:rsidR="00AC2145" w:rsidRPr="00A30BE4">
        <w:rPr>
          <w:rFonts w:eastAsia="Times New Roman"/>
        </w:rPr>
        <w:t xml:space="preserve">. </w:t>
      </w:r>
    </w:p>
    <w:p w:rsidR="00DA5741" w:rsidRPr="00A30BE4" w:rsidRDefault="00AC2145" w:rsidP="00A30BE4">
      <w:pPr>
        <w:pStyle w:val="Akapitzlist"/>
        <w:numPr>
          <w:ilvl w:val="1"/>
          <w:numId w:val="14"/>
        </w:numPr>
        <w:spacing w:after="240" w:line="360" w:lineRule="auto"/>
        <w:ind w:left="284" w:hanging="284"/>
        <w:divId w:val="1186166231"/>
        <w:rPr>
          <w:rFonts w:eastAsia="Times New Roman"/>
        </w:rPr>
      </w:pPr>
      <w:r w:rsidRPr="00A30BE4">
        <w:rPr>
          <w:rFonts w:eastAsia="Times New Roman"/>
        </w:rPr>
        <w:t>W</w:t>
      </w:r>
      <w:r w:rsidR="0023585B" w:rsidRPr="00A30BE4">
        <w:rPr>
          <w:rFonts w:eastAsia="Times New Roman"/>
        </w:rPr>
        <w:t xml:space="preserve"> opisie</w:t>
      </w:r>
      <w:r w:rsidR="00DA5741" w:rsidRPr="00A30BE4">
        <w:rPr>
          <w:rFonts w:eastAsia="Times New Roman"/>
        </w:rPr>
        <w:t>, o którym mowa w p.</w:t>
      </w:r>
      <w:r w:rsidR="00A3570A" w:rsidRPr="00A30BE4">
        <w:rPr>
          <w:rFonts w:eastAsia="Times New Roman"/>
        </w:rPr>
        <w:t>3</w:t>
      </w:r>
      <w:r w:rsidR="00DA5741" w:rsidRPr="00A30BE4">
        <w:rPr>
          <w:rFonts w:eastAsia="Times New Roman"/>
        </w:rPr>
        <w:t xml:space="preserve">, </w:t>
      </w:r>
      <w:r w:rsidR="0023585B" w:rsidRPr="00A30BE4">
        <w:rPr>
          <w:rFonts w:eastAsia="Times New Roman"/>
        </w:rPr>
        <w:t xml:space="preserve"> powinny znaleźć się w szczególności takie informacje jak: </w:t>
      </w:r>
    </w:p>
    <w:p w:rsidR="00DA5741" w:rsidRPr="00A30BE4" w:rsidRDefault="0023585B" w:rsidP="00A30BE4">
      <w:pPr>
        <w:pStyle w:val="Akapitzlist"/>
        <w:numPr>
          <w:ilvl w:val="0"/>
          <w:numId w:val="40"/>
        </w:numPr>
        <w:spacing w:after="240" w:line="360" w:lineRule="auto"/>
        <w:divId w:val="1186166231"/>
        <w:rPr>
          <w:rFonts w:eastAsia="Times New Roman"/>
          <w:color w:val="000000" w:themeColor="text1"/>
        </w:rPr>
      </w:pPr>
      <w:r w:rsidRPr="00A30BE4">
        <w:rPr>
          <w:rFonts w:eastAsia="Times New Roman"/>
          <w:color w:val="000000" w:themeColor="text1"/>
        </w:rPr>
        <w:t xml:space="preserve">kogo dotyczy sytuacja, </w:t>
      </w:r>
    </w:p>
    <w:p w:rsidR="00DA5741" w:rsidRPr="00A30BE4" w:rsidRDefault="00DA5741" w:rsidP="00A30BE4">
      <w:pPr>
        <w:pStyle w:val="Akapitzlist"/>
        <w:numPr>
          <w:ilvl w:val="0"/>
          <w:numId w:val="40"/>
        </w:numPr>
        <w:spacing w:after="240" w:line="360" w:lineRule="auto"/>
        <w:divId w:val="1186166231"/>
        <w:rPr>
          <w:rFonts w:eastAsia="Times New Roman"/>
          <w:color w:val="000000" w:themeColor="text1"/>
        </w:rPr>
      </w:pPr>
      <w:r w:rsidRPr="00A30BE4">
        <w:rPr>
          <w:rFonts w:eastAsia="Times New Roman"/>
          <w:color w:val="000000" w:themeColor="text1"/>
        </w:rPr>
        <w:t xml:space="preserve">jaki jest </w:t>
      </w:r>
      <w:r w:rsidR="00AC6FD9" w:rsidRPr="00A30BE4">
        <w:rPr>
          <w:rFonts w:eastAsia="Times New Roman"/>
          <w:color w:val="000000" w:themeColor="text1"/>
        </w:rPr>
        <w:t>omawiany</w:t>
      </w:r>
      <w:r w:rsidR="0023585B" w:rsidRPr="00A30BE4">
        <w:rPr>
          <w:rFonts w:eastAsia="Times New Roman"/>
          <w:color w:val="000000" w:themeColor="text1"/>
        </w:rPr>
        <w:t xml:space="preserve"> problem,  </w:t>
      </w:r>
      <w:r w:rsidR="00AC6FD9" w:rsidRPr="00A30BE4">
        <w:rPr>
          <w:rFonts w:eastAsia="Times New Roman"/>
          <w:color w:val="000000" w:themeColor="text1"/>
        </w:rPr>
        <w:t>czego dotyczy,</w:t>
      </w:r>
    </w:p>
    <w:p w:rsidR="00DA5741" w:rsidRPr="00A30BE4" w:rsidRDefault="0023585B" w:rsidP="00A30BE4">
      <w:pPr>
        <w:pStyle w:val="Akapitzlist"/>
        <w:numPr>
          <w:ilvl w:val="0"/>
          <w:numId w:val="40"/>
        </w:numPr>
        <w:spacing w:after="240" w:line="360" w:lineRule="auto"/>
        <w:divId w:val="1186166231"/>
        <w:rPr>
          <w:rFonts w:eastAsia="Times New Roman"/>
          <w:color w:val="000000" w:themeColor="text1"/>
        </w:rPr>
      </w:pPr>
      <w:r w:rsidRPr="00A30BE4">
        <w:rPr>
          <w:rFonts w:eastAsia="Times New Roman"/>
          <w:color w:val="000000" w:themeColor="text1"/>
        </w:rPr>
        <w:t>podjęte kroki, osoby zaangażowane</w:t>
      </w:r>
      <w:r w:rsidR="00DA5741" w:rsidRPr="00A30BE4">
        <w:rPr>
          <w:rFonts w:eastAsia="Times New Roman"/>
          <w:color w:val="000000" w:themeColor="text1"/>
        </w:rPr>
        <w:t xml:space="preserve">, </w:t>
      </w:r>
    </w:p>
    <w:p w:rsidR="00DA5741" w:rsidRPr="00A30BE4" w:rsidRDefault="00DA5741" w:rsidP="00A30BE4">
      <w:pPr>
        <w:pStyle w:val="Akapitzlist"/>
        <w:numPr>
          <w:ilvl w:val="0"/>
          <w:numId w:val="40"/>
        </w:numPr>
        <w:spacing w:after="240" w:line="360" w:lineRule="auto"/>
        <w:divId w:val="1186166231"/>
        <w:rPr>
          <w:rFonts w:eastAsia="Times New Roman"/>
          <w:color w:val="000000" w:themeColor="text1"/>
        </w:rPr>
      </w:pPr>
      <w:r w:rsidRPr="00A30BE4">
        <w:rPr>
          <w:rFonts w:eastAsia="Times New Roman"/>
          <w:color w:val="000000" w:themeColor="text1"/>
        </w:rPr>
        <w:t>uwzględnienie sytuacji dzieci niepełnosprawnych oraz dzieci ze specjalnymi potrzebami edukacyjnymi, jeśli ich dotyczy problem</w:t>
      </w:r>
      <w:r w:rsidR="00AC6FD9" w:rsidRPr="00A30BE4">
        <w:rPr>
          <w:rFonts w:eastAsia="Times New Roman"/>
          <w:color w:val="000000" w:themeColor="text1"/>
        </w:rPr>
        <w:t>,</w:t>
      </w:r>
    </w:p>
    <w:p w:rsidR="00562D3C" w:rsidRPr="00A30BE4" w:rsidRDefault="00DA5741" w:rsidP="00A30BE4">
      <w:pPr>
        <w:pStyle w:val="Akapitzlist"/>
        <w:numPr>
          <w:ilvl w:val="0"/>
          <w:numId w:val="40"/>
        </w:numPr>
        <w:spacing w:after="240" w:line="360" w:lineRule="auto"/>
        <w:divId w:val="1186166231"/>
        <w:rPr>
          <w:rFonts w:eastAsia="Times New Roman"/>
          <w:color w:val="000000" w:themeColor="text1"/>
        </w:rPr>
      </w:pPr>
      <w:r w:rsidRPr="00A30BE4">
        <w:rPr>
          <w:rFonts w:eastAsia="Times New Roman"/>
          <w:color w:val="000000" w:themeColor="text1"/>
        </w:rPr>
        <w:t>wnioski/wskazanie dalszych działań.</w:t>
      </w:r>
    </w:p>
    <w:p w:rsidR="00B042E4" w:rsidRPr="00A30BE4" w:rsidRDefault="00562D3C" w:rsidP="00A30BE4">
      <w:pPr>
        <w:pStyle w:val="Akapitzlist"/>
        <w:numPr>
          <w:ilvl w:val="1"/>
          <w:numId w:val="14"/>
        </w:numPr>
        <w:spacing w:after="240" w:line="360" w:lineRule="auto"/>
        <w:ind w:left="284" w:hanging="284"/>
        <w:jc w:val="both"/>
        <w:divId w:val="1186166231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Jeśli z analizy sytuacji wyniknie konieczność podejmowania dodatkowych działań, pedagog/psycholog </w:t>
      </w:r>
      <w:r w:rsidR="0051761C" w:rsidRPr="00A30BE4">
        <w:rPr>
          <w:rFonts w:eastAsia="Times New Roman"/>
        </w:rPr>
        <w:t>w porozumieniu z wychowawcą dziecka</w:t>
      </w:r>
      <w:r w:rsidR="00A30BE4">
        <w:rPr>
          <w:rFonts w:eastAsia="Times New Roman"/>
        </w:rPr>
        <w:t xml:space="preserve"> </w:t>
      </w:r>
      <w:r w:rsidRPr="00A30BE4">
        <w:rPr>
          <w:rFonts w:eastAsia="Times New Roman"/>
          <w:color w:val="323232"/>
        </w:rPr>
        <w:t xml:space="preserve">przygotowuje </w:t>
      </w:r>
      <w:r w:rsidR="00354788" w:rsidRPr="00A30BE4">
        <w:rPr>
          <w:rFonts w:eastAsia="Times New Roman"/>
          <w:color w:val="323232"/>
        </w:rPr>
        <w:t xml:space="preserve"> plan pomocy </w:t>
      </w:r>
      <w:r w:rsidR="000B4C5B" w:rsidRPr="00A30BE4">
        <w:rPr>
          <w:rFonts w:eastAsia="Times New Roman"/>
          <w:color w:val="323232"/>
        </w:rPr>
        <w:t>małoletniemu</w:t>
      </w:r>
      <w:r w:rsidR="00354788" w:rsidRPr="00A30BE4">
        <w:rPr>
          <w:rFonts w:eastAsia="Times New Roman"/>
          <w:color w:val="323232"/>
        </w:rPr>
        <w:t>.</w:t>
      </w:r>
    </w:p>
    <w:p w:rsidR="000B4C5B" w:rsidRPr="00A30BE4" w:rsidRDefault="00354788" w:rsidP="00A30BE4">
      <w:pPr>
        <w:pStyle w:val="Akapitzlist"/>
        <w:numPr>
          <w:ilvl w:val="1"/>
          <w:numId w:val="14"/>
        </w:numPr>
        <w:spacing w:line="360" w:lineRule="auto"/>
        <w:ind w:left="284" w:hanging="284"/>
        <w:jc w:val="both"/>
        <w:divId w:val="1186166231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Plan pomocy dziecku powini</w:t>
      </w:r>
      <w:r w:rsidR="00B042E4" w:rsidRPr="00A30BE4">
        <w:rPr>
          <w:rFonts w:eastAsia="Times New Roman"/>
          <w:color w:val="323232"/>
        </w:rPr>
        <w:t xml:space="preserve">en zawierać </w:t>
      </w:r>
      <w:r w:rsidR="000B4C5B" w:rsidRPr="00A30BE4">
        <w:rPr>
          <w:rFonts w:eastAsia="Times New Roman"/>
          <w:color w:val="323232"/>
        </w:rPr>
        <w:t>w szczególności:</w:t>
      </w:r>
    </w:p>
    <w:p w:rsidR="000B4C5B" w:rsidRPr="00A30BE4" w:rsidRDefault="00B042E4" w:rsidP="00A30BE4">
      <w:pPr>
        <w:pStyle w:val="Akapitzlist"/>
        <w:numPr>
          <w:ilvl w:val="0"/>
          <w:numId w:val="44"/>
        </w:numPr>
        <w:spacing w:line="360" w:lineRule="auto"/>
        <w:jc w:val="both"/>
        <w:divId w:val="1186166231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wskazani</w:t>
      </w:r>
      <w:r w:rsidR="000B4C5B" w:rsidRPr="00A30BE4">
        <w:rPr>
          <w:rFonts w:eastAsia="Times New Roman"/>
          <w:color w:val="323232"/>
        </w:rPr>
        <w:t>e</w:t>
      </w:r>
      <w:r w:rsidRPr="00A30BE4">
        <w:rPr>
          <w:rFonts w:eastAsia="Times New Roman"/>
          <w:color w:val="323232"/>
        </w:rPr>
        <w:t xml:space="preserve"> dotyczące podjętych działań w</w:t>
      </w:r>
      <w:r w:rsidR="00A30BE4">
        <w:rPr>
          <w:rFonts w:eastAsia="Times New Roman"/>
          <w:color w:val="323232"/>
        </w:rPr>
        <w:t xml:space="preserve"> </w:t>
      </w:r>
      <w:r w:rsidRPr="00A30BE4">
        <w:rPr>
          <w:rFonts w:eastAsia="Times New Roman"/>
          <w:color w:val="323232"/>
        </w:rPr>
        <w:t>c</w:t>
      </w:r>
      <w:r w:rsidR="00354788" w:rsidRPr="00A30BE4">
        <w:rPr>
          <w:rFonts w:eastAsia="Times New Roman"/>
          <w:color w:val="323232"/>
        </w:rPr>
        <w:t>elu zapewnienia dziecku bezpieczeństwa, w tym zgłoszenie podejrzenia krzywdzen</w:t>
      </w:r>
      <w:r w:rsidRPr="00A30BE4">
        <w:rPr>
          <w:rFonts w:eastAsia="Times New Roman"/>
          <w:color w:val="323232"/>
        </w:rPr>
        <w:t xml:space="preserve">ia </w:t>
      </w:r>
      <w:r w:rsidR="00C747FB" w:rsidRPr="00A30BE4">
        <w:rPr>
          <w:rFonts w:eastAsia="Times New Roman"/>
          <w:color w:val="323232"/>
        </w:rPr>
        <w:t>do odpowiedniej instytucji</w:t>
      </w:r>
      <w:r w:rsidR="000B4C5B" w:rsidRPr="00A30BE4">
        <w:rPr>
          <w:rFonts w:eastAsia="Times New Roman"/>
          <w:color w:val="323232"/>
        </w:rPr>
        <w:t>,</w:t>
      </w:r>
    </w:p>
    <w:p w:rsidR="000B4C5B" w:rsidRPr="00A30BE4" w:rsidRDefault="000B4C5B" w:rsidP="00A30BE4">
      <w:pPr>
        <w:pStyle w:val="Akapitzlist"/>
        <w:numPr>
          <w:ilvl w:val="0"/>
          <w:numId w:val="44"/>
        </w:numPr>
        <w:spacing w:line="360" w:lineRule="auto"/>
        <w:jc w:val="both"/>
        <w:divId w:val="1186166231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lastRenderedPageBreak/>
        <w:t>bieżące zadania dla personelu dla zapewnienia możliwego wsparcia dla małoletniego,</w:t>
      </w:r>
    </w:p>
    <w:p w:rsidR="0023585B" w:rsidRPr="00A30BE4" w:rsidRDefault="000B4C5B" w:rsidP="00A30BE4">
      <w:pPr>
        <w:pStyle w:val="Akapitzlist"/>
        <w:numPr>
          <w:ilvl w:val="0"/>
          <w:numId w:val="44"/>
        </w:numPr>
        <w:spacing w:line="360" w:lineRule="auto"/>
        <w:jc w:val="both"/>
        <w:divId w:val="1186166231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określenie zasad współpracy z rodzicami na rzecz wsparcia dziecka.</w:t>
      </w:r>
    </w:p>
    <w:p w:rsidR="00C747FB" w:rsidRPr="00A30BE4" w:rsidRDefault="00845187" w:rsidP="00A30BE4">
      <w:pPr>
        <w:pStyle w:val="Akapitzlist"/>
        <w:numPr>
          <w:ilvl w:val="1"/>
          <w:numId w:val="14"/>
        </w:numPr>
        <w:spacing w:line="360" w:lineRule="auto"/>
        <w:ind w:left="284" w:hanging="284"/>
        <w:jc w:val="both"/>
        <w:divId w:val="1186166231"/>
        <w:rPr>
          <w:rFonts w:eastAsia="Times New Roman"/>
        </w:rPr>
      </w:pPr>
      <w:r w:rsidRPr="00A30BE4">
        <w:rPr>
          <w:rFonts w:eastAsia="Times New Roman"/>
          <w:color w:val="323232"/>
        </w:rPr>
        <w:t>W przypadku drobnych incydentów, gdy ryzyko powtarzalności sytuacji jest nieznaczne, dokonuje się stosownych wpisów w dokumentacji pedagoga szkolnego, psychologa, pedagoga specjalnego</w:t>
      </w:r>
      <w:r w:rsidR="00F94254" w:rsidRPr="00A30BE4">
        <w:rPr>
          <w:rFonts w:eastAsia="Times New Roman"/>
          <w:color w:val="323232"/>
        </w:rPr>
        <w:t xml:space="preserve">, </w:t>
      </w:r>
      <w:r w:rsidR="00F94254" w:rsidRPr="00A30BE4">
        <w:rPr>
          <w:rFonts w:eastAsia="Times New Roman"/>
        </w:rPr>
        <w:t>wychowawcy, dyrektora</w:t>
      </w:r>
      <w:r w:rsidRPr="00A30BE4">
        <w:rPr>
          <w:rFonts w:eastAsia="Times New Roman"/>
        </w:rPr>
        <w:t xml:space="preserve"> lub</w:t>
      </w:r>
      <w:r w:rsidR="00F94254" w:rsidRPr="00A30BE4">
        <w:rPr>
          <w:rFonts w:eastAsia="Times New Roman"/>
        </w:rPr>
        <w:t xml:space="preserve"> innych nauczycieli związanych z daną sytuacją</w:t>
      </w:r>
      <w:r w:rsidR="00A3570A" w:rsidRPr="00A30BE4">
        <w:rPr>
          <w:rFonts w:eastAsia="Times New Roman"/>
        </w:rPr>
        <w:t xml:space="preserve"> i </w:t>
      </w:r>
      <w:r w:rsidR="00DA5741" w:rsidRPr="00A30BE4">
        <w:rPr>
          <w:rFonts w:eastAsia="Times New Roman"/>
        </w:rPr>
        <w:t>monitoruje się sytuację dziecka.</w:t>
      </w:r>
    </w:p>
    <w:p w:rsidR="0023585B" w:rsidRPr="00A30BE4" w:rsidRDefault="0023585B" w:rsidP="00A30BE4">
      <w:pPr>
        <w:pStyle w:val="Akapitzlist"/>
        <w:spacing w:line="360" w:lineRule="auto"/>
        <w:ind w:left="284"/>
        <w:jc w:val="both"/>
        <w:divId w:val="1186166231"/>
        <w:rPr>
          <w:rFonts w:eastAsia="Times New Roman"/>
          <w:color w:val="323232"/>
        </w:rPr>
      </w:pPr>
    </w:p>
    <w:p w:rsidR="00DA5741" w:rsidRPr="00A30BE4" w:rsidRDefault="00DA5741" w:rsidP="00A30BE4">
      <w:pPr>
        <w:spacing w:line="360" w:lineRule="auto"/>
        <w:rPr>
          <w:rFonts w:eastAsia="Times New Roman"/>
          <w:b/>
          <w:color w:val="323232"/>
        </w:rPr>
      </w:pPr>
    </w:p>
    <w:p w:rsidR="00C747FB" w:rsidRPr="00A30BE4" w:rsidRDefault="00354788" w:rsidP="00A30BE4">
      <w:pPr>
        <w:pStyle w:val="Akapitzlist"/>
        <w:spacing w:after="240" w:line="360" w:lineRule="auto"/>
        <w:ind w:left="284"/>
        <w:jc w:val="center"/>
        <w:divId w:val="1186166231"/>
        <w:rPr>
          <w:rFonts w:eastAsia="Times New Roman"/>
          <w:b/>
          <w:color w:val="323232"/>
        </w:rPr>
      </w:pPr>
      <w:r w:rsidRPr="00A30BE4">
        <w:rPr>
          <w:rFonts w:eastAsia="Times New Roman"/>
          <w:b/>
          <w:color w:val="323232"/>
        </w:rPr>
        <w:t xml:space="preserve">§ </w:t>
      </w:r>
      <w:r w:rsidR="00A555D6" w:rsidRPr="00A30BE4">
        <w:rPr>
          <w:rFonts w:eastAsia="Times New Roman"/>
          <w:b/>
          <w:color w:val="323232"/>
        </w:rPr>
        <w:t>7</w:t>
      </w:r>
      <w:r w:rsidRPr="00A30BE4">
        <w:rPr>
          <w:rFonts w:eastAsia="Times New Roman"/>
          <w:b/>
          <w:color w:val="323232"/>
        </w:rPr>
        <w:t>.</w:t>
      </w:r>
    </w:p>
    <w:p w:rsidR="00C747FB" w:rsidRPr="00A30BE4" w:rsidRDefault="00354788" w:rsidP="00A30BE4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divId w:val="1186166231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W przypa</w:t>
      </w:r>
      <w:r w:rsidR="00C747FB" w:rsidRPr="00A30BE4">
        <w:rPr>
          <w:rFonts w:eastAsia="Times New Roman"/>
          <w:color w:val="323232"/>
        </w:rPr>
        <w:t>d</w:t>
      </w:r>
      <w:r w:rsidR="00946A7F" w:rsidRPr="00A30BE4">
        <w:rPr>
          <w:rFonts w:eastAsia="Times New Roman"/>
          <w:color w:val="323232"/>
        </w:rPr>
        <w:t>kach</w:t>
      </w:r>
      <w:r w:rsidR="00A30BE4">
        <w:rPr>
          <w:rFonts w:eastAsia="Times New Roman"/>
          <w:color w:val="323232"/>
        </w:rPr>
        <w:t xml:space="preserve"> </w:t>
      </w:r>
      <w:r w:rsidRPr="00A30BE4">
        <w:rPr>
          <w:rFonts w:eastAsia="Times New Roman"/>
          <w:color w:val="323232"/>
        </w:rPr>
        <w:t xml:space="preserve">dotyczących wykorzystywania seksualnego oraz znęcania się fizycznego </w:t>
      </w:r>
      <w:r w:rsidR="00946A7F" w:rsidRPr="00A30BE4">
        <w:rPr>
          <w:rFonts w:eastAsia="Times New Roman"/>
          <w:color w:val="323232"/>
        </w:rPr>
        <w:br/>
      </w:r>
      <w:r w:rsidRPr="00A30BE4">
        <w:rPr>
          <w:rFonts w:eastAsia="Times New Roman"/>
          <w:color w:val="323232"/>
        </w:rPr>
        <w:t>i</w:t>
      </w:r>
      <w:r w:rsidR="00C747FB" w:rsidRPr="00A30BE4">
        <w:rPr>
          <w:rFonts w:eastAsia="Times New Roman"/>
          <w:color w:val="323232"/>
        </w:rPr>
        <w:t xml:space="preserve"> psychicznego</w:t>
      </w:r>
      <w:r w:rsidR="00D82D16" w:rsidRPr="00A30BE4">
        <w:rPr>
          <w:rFonts w:eastAsia="Times New Roman"/>
          <w:color w:val="323232"/>
        </w:rPr>
        <w:t xml:space="preserve"> nad dzieckiem, </w:t>
      </w:r>
      <w:r w:rsidR="00C747FB" w:rsidRPr="00A30BE4">
        <w:rPr>
          <w:rFonts w:eastAsia="Times New Roman"/>
          <w:color w:val="323232"/>
        </w:rPr>
        <w:t xml:space="preserve"> dyrektor</w:t>
      </w:r>
      <w:r w:rsidR="00946A7F" w:rsidRPr="00A30BE4">
        <w:rPr>
          <w:rFonts w:eastAsia="Times New Roman"/>
          <w:color w:val="323232"/>
        </w:rPr>
        <w:t xml:space="preserve"> powołuje zespół interwencyjny</w:t>
      </w:r>
      <w:r w:rsidR="0051761C" w:rsidRPr="00A30BE4">
        <w:rPr>
          <w:rFonts w:eastAsia="Times New Roman"/>
          <w:color w:val="323232"/>
        </w:rPr>
        <w:t>,</w:t>
      </w:r>
      <w:r w:rsidR="00946A7F" w:rsidRPr="00A30BE4">
        <w:rPr>
          <w:rFonts w:eastAsia="Times New Roman"/>
          <w:color w:val="323232"/>
        </w:rPr>
        <w:t xml:space="preserve"> w</w:t>
      </w:r>
      <w:r w:rsidRPr="00A30BE4">
        <w:rPr>
          <w:rFonts w:eastAsia="Times New Roman"/>
          <w:color w:val="323232"/>
        </w:rPr>
        <w:t xml:space="preserve"> skład którego</w:t>
      </w:r>
      <w:r w:rsidR="00C747FB" w:rsidRPr="00A30BE4">
        <w:rPr>
          <w:rFonts w:eastAsia="Times New Roman"/>
          <w:color w:val="323232"/>
        </w:rPr>
        <w:t xml:space="preserve"> mogą wejść: pedagog, </w:t>
      </w:r>
      <w:r w:rsidRPr="00A30BE4">
        <w:rPr>
          <w:rFonts w:eastAsia="Times New Roman"/>
          <w:color w:val="323232"/>
        </w:rPr>
        <w:t>psycholog, wychowawca</w:t>
      </w:r>
      <w:r w:rsidR="00C747FB" w:rsidRPr="00A30BE4">
        <w:rPr>
          <w:rFonts w:eastAsia="Times New Roman"/>
          <w:color w:val="323232"/>
        </w:rPr>
        <w:t xml:space="preserve"> oraz</w:t>
      </w:r>
      <w:r w:rsidRPr="00A30BE4">
        <w:rPr>
          <w:rFonts w:eastAsia="Times New Roman"/>
          <w:color w:val="323232"/>
        </w:rPr>
        <w:t xml:space="preserve"> inni członkowie mający wiedzę </w:t>
      </w:r>
      <w:r w:rsidR="00AC2145" w:rsidRPr="00A30BE4">
        <w:rPr>
          <w:rFonts w:eastAsia="Times New Roman"/>
          <w:color w:val="323232"/>
        </w:rPr>
        <w:br/>
      </w:r>
      <w:r w:rsidRPr="00A30BE4">
        <w:rPr>
          <w:rFonts w:eastAsia="Times New Roman"/>
          <w:color w:val="323232"/>
        </w:rPr>
        <w:t>o krzywdzeniu dzi</w:t>
      </w:r>
      <w:r w:rsidR="00C747FB" w:rsidRPr="00A30BE4">
        <w:rPr>
          <w:rFonts w:eastAsia="Times New Roman"/>
          <w:color w:val="323232"/>
        </w:rPr>
        <w:t>ecka lub o dziecku.</w:t>
      </w:r>
    </w:p>
    <w:p w:rsidR="00845187" w:rsidRPr="00A30BE4" w:rsidRDefault="00845187" w:rsidP="00A30BE4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divId w:val="1186166231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Dyrektor oraz osoby przez niego upoważnione mogą złożyć</w:t>
      </w:r>
      <w:r w:rsidR="00A30BE4">
        <w:rPr>
          <w:rFonts w:eastAsia="Times New Roman"/>
          <w:color w:val="323232"/>
        </w:rPr>
        <w:t xml:space="preserve"> </w:t>
      </w:r>
      <w:r w:rsidR="0051761C" w:rsidRPr="00A30BE4">
        <w:rPr>
          <w:rFonts w:eastAsia="Times New Roman"/>
        </w:rPr>
        <w:t>do odpowiednich służb/instytucji</w:t>
      </w:r>
      <w:r w:rsidRPr="00A30BE4">
        <w:rPr>
          <w:rFonts w:eastAsia="Times New Roman"/>
        </w:rPr>
        <w:t xml:space="preserve"> zawiadomienie o podejrzeniu popełnienia przestęp</w:t>
      </w:r>
      <w:r w:rsidRPr="00A30BE4">
        <w:rPr>
          <w:rFonts w:eastAsia="Times New Roman"/>
          <w:color w:val="323232"/>
        </w:rPr>
        <w:t xml:space="preserve">stwa na szkodę małoletniego, jeśli sytuacja wymaga natychmiastowych działań. </w:t>
      </w:r>
    </w:p>
    <w:p w:rsidR="00845187" w:rsidRPr="00A30BE4" w:rsidRDefault="00845187" w:rsidP="00A30BE4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divId w:val="1186166231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Dyrektor lub osoby przez niego upoważnione,</w:t>
      </w:r>
      <w:r w:rsidR="00D82D16" w:rsidRPr="00A30BE4">
        <w:rPr>
          <w:rFonts w:eastAsia="Times New Roman"/>
          <w:color w:val="323232"/>
        </w:rPr>
        <w:t xml:space="preserve"> na podstawie zgromadzonych informacji dotyczących sytuacji </w:t>
      </w:r>
      <w:r w:rsidR="000B4C5B" w:rsidRPr="00A30BE4">
        <w:rPr>
          <w:rFonts w:eastAsia="Times New Roman"/>
          <w:color w:val="323232"/>
        </w:rPr>
        <w:t>małoletniego</w:t>
      </w:r>
      <w:r w:rsidR="00D82D16" w:rsidRPr="00A30BE4">
        <w:rPr>
          <w:rFonts w:eastAsia="Times New Roman"/>
          <w:color w:val="323232"/>
        </w:rPr>
        <w:t xml:space="preserve">, mogą złożyć </w:t>
      </w:r>
      <w:r w:rsidR="00E4685C" w:rsidRPr="00A30BE4">
        <w:rPr>
          <w:rFonts w:eastAsia="Times New Roman"/>
          <w:color w:val="323232"/>
        </w:rPr>
        <w:t>zawiadomienie</w:t>
      </w:r>
      <w:r w:rsidR="00A30BE4">
        <w:rPr>
          <w:rFonts w:eastAsia="Times New Roman"/>
          <w:color w:val="323232"/>
        </w:rPr>
        <w:t xml:space="preserve"> </w:t>
      </w:r>
      <w:r w:rsidR="00D82D16" w:rsidRPr="00A30BE4">
        <w:rPr>
          <w:rFonts w:eastAsia="Times New Roman"/>
          <w:color w:val="323232"/>
        </w:rPr>
        <w:t xml:space="preserve">do </w:t>
      </w:r>
      <w:r w:rsidRPr="00A30BE4">
        <w:rPr>
          <w:rFonts w:eastAsia="Times New Roman"/>
          <w:color w:val="323232"/>
        </w:rPr>
        <w:t>sądu opiekuńczego</w:t>
      </w:r>
      <w:r w:rsidR="00D82D16" w:rsidRPr="00A30BE4">
        <w:rPr>
          <w:rFonts w:eastAsia="Times New Roman"/>
          <w:color w:val="323232"/>
        </w:rPr>
        <w:t xml:space="preserve"> lub mogą wszcząć </w:t>
      </w:r>
      <w:r w:rsidRPr="00A30BE4">
        <w:rPr>
          <w:rFonts w:eastAsia="Times New Roman"/>
          <w:color w:val="323232"/>
        </w:rPr>
        <w:t>procedur</w:t>
      </w:r>
      <w:r w:rsidR="00D82D16" w:rsidRPr="00A30BE4">
        <w:rPr>
          <w:rFonts w:eastAsia="Times New Roman"/>
          <w:color w:val="323232"/>
        </w:rPr>
        <w:t>ę</w:t>
      </w:r>
      <w:r w:rsidRPr="00A30BE4">
        <w:rPr>
          <w:rFonts w:eastAsia="Times New Roman"/>
          <w:color w:val="323232"/>
        </w:rPr>
        <w:t xml:space="preserve"> „Niebieskie</w:t>
      </w:r>
      <w:r w:rsidR="00DA5741" w:rsidRPr="00A30BE4">
        <w:rPr>
          <w:rFonts w:eastAsia="Times New Roman"/>
          <w:color w:val="323232"/>
        </w:rPr>
        <w:t>j</w:t>
      </w:r>
      <w:r w:rsidR="00A3570A" w:rsidRPr="00A30BE4">
        <w:rPr>
          <w:rFonts w:eastAsia="Times New Roman"/>
          <w:color w:val="323232"/>
        </w:rPr>
        <w:t xml:space="preserve"> Karty”.</w:t>
      </w:r>
    </w:p>
    <w:p w:rsidR="00946A7F" w:rsidRPr="00A30BE4" w:rsidRDefault="00354788" w:rsidP="00A30BE4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divId w:val="1186166231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Zespół interwencyjny </w:t>
      </w:r>
      <w:r w:rsidR="00DA5741" w:rsidRPr="00A30BE4">
        <w:rPr>
          <w:rFonts w:eastAsia="Times New Roman"/>
          <w:color w:val="323232"/>
        </w:rPr>
        <w:t>przygotowuje</w:t>
      </w:r>
      <w:r w:rsidRPr="00A30BE4">
        <w:rPr>
          <w:rFonts w:eastAsia="Times New Roman"/>
          <w:color w:val="323232"/>
        </w:rPr>
        <w:t xml:space="preserve"> plan pomocy </w:t>
      </w:r>
      <w:r w:rsidR="008727E3" w:rsidRPr="00A30BE4">
        <w:rPr>
          <w:rFonts w:eastAsia="Times New Roman"/>
          <w:color w:val="323232"/>
        </w:rPr>
        <w:t>małoletniemu</w:t>
      </w:r>
      <w:r w:rsidR="00F7341B" w:rsidRPr="00A30BE4">
        <w:rPr>
          <w:rFonts w:eastAsia="Times New Roman"/>
          <w:color w:val="323232"/>
        </w:rPr>
        <w:t xml:space="preserve">, zgodny z § 6 </w:t>
      </w:r>
      <w:proofErr w:type="spellStart"/>
      <w:r w:rsidR="00F7341B" w:rsidRPr="00A30BE4">
        <w:rPr>
          <w:rFonts w:eastAsia="Times New Roman"/>
          <w:color w:val="323232"/>
        </w:rPr>
        <w:t>pkt</w:t>
      </w:r>
      <w:proofErr w:type="spellEnd"/>
      <w:r w:rsidR="00F7341B" w:rsidRPr="00A30BE4">
        <w:rPr>
          <w:rFonts w:eastAsia="Times New Roman"/>
          <w:color w:val="323232"/>
        </w:rPr>
        <w:t xml:space="preserve"> 6,</w:t>
      </w:r>
      <w:r w:rsidRPr="00A30BE4">
        <w:rPr>
          <w:rFonts w:eastAsia="Times New Roman"/>
          <w:color w:val="323232"/>
        </w:rPr>
        <w:t xml:space="preserve"> na podst</w:t>
      </w:r>
      <w:r w:rsidR="00C747FB" w:rsidRPr="00A30BE4">
        <w:rPr>
          <w:rFonts w:eastAsia="Times New Roman"/>
          <w:color w:val="323232"/>
        </w:rPr>
        <w:t xml:space="preserve">awie opisu sporządzonego </w:t>
      </w:r>
      <w:r w:rsidR="004B0DD4" w:rsidRPr="00A30BE4">
        <w:rPr>
          <w:rFonts w:eastAsia="Times New Roman"/>
          <w:color w:val="323232"/>
        </w:rPr>
        <w:t xml:space="preserve"> przez członków zespołu</w:t>
      </w:r>
      <w:r w:rsidR="00A3570A" w:rsidRPr="00A30BE4">
        <w:rPr>
          <w:rFonts w:eastAsia="Times New Roman"/>
          <w:color w:val="323232"/>
        </w:rPr>
        <w:t>.</w:t>
      </w:r>
    </w:p>
    <w:p w:rsidR="00D82D16" w:rsidRPr="00A30BE4" w:rsidRDefault="00D82D16" w:rsidP="00A30BE4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divId w:val="1186166231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Plan, o którym mowa w p.4, jest konsultowany z rodzicami w celu włączenia ich do współpracy na rzecz zmiany w sytuacji dziecka.</w:t>
      </w:r>
    </w:p>
    <w:p w:rsidR="00E4685C" w:rsidRPr="00A30BE4" w:rsidRDefault="00E4685C" w:rsidP="00A30BE4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divId w:val="1186166231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W sytuacji, gdy potencjalnym sprawcą krzywdzenia dzieck</w:t>
      </w:r>
      <w:r w:rsidR="003C1931">
        <w:rPr>
          <w:rFonts w:eastAsia="Times New Roman"/>
          <w:color w:val="323232"/>
        </w:rPr>
        <w:t>a jest rodzic, wyłącza się go z </w:t>
      </w:r>
      <w:r w:rsidRPr="00A30BE4">
        <w:rPr>
          <w:rFonts w:eastAsia="Times New Roman"/>
          <w:color w:val="323232"/>
        </w:rPr>
        <w:t>działań, spotkań i ustaleń, jeśli to miałoby narazić d</w:t>
      </w:r>
      <w:r w:rsidR="003C1931">
        <w:rPr>
          <w:rFonts w:eastAsia="Times New Roman"/>
          <w:color w:val="323232"/>
        </w:rPr>
        <w:t>ziecko na dalsze krzywdzenie. W </w:t>
      </w:r>
      <w:r w:rsidRPr="00A30BE4">
        <w:rPr>
          <w:rFonts w:eastAsia="Times New Roman"/>
          <w:color w:val="323232"/>
        </w:rPr>
        <w:t>takiej sytuacji rozmowy i ustalenia prowadzi się z drugim rodzicem.</w:t>
      </w:r>
    </w:p>
    <w:p w:rsidR="007C22CD" w:rsidRPr="00A30BE4" w:rsidRDefault="00E4685C" w:rsidP="00A30BE4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divId w:val="1186166231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W sytuacji, gdy rodzic/rodzice są potencjalnymi sprawcami krzywdzenia dziecka i nie można wskazać opiekuna, który zagwarantuje dziecku bezpieczeństwo, nawiązuje się współpracę z odpowiednimi służbami/instytucjami, by zabezpieczyć dziecko. </w:t>
      </w:r>
    </w:p>
    <w:p w:rsidR="007C22CD" w:rsidRPr="00A30BE4" w:rsidRDefault="00866B2D" w:rsidP="00A30BE4">
      <w:pPr>
        <w:spacing w:line="360" w:lineRule="auto"/>
        <w:rPr>
          <w:rFonts w:eastAsia="Times New Roman"/>
          <w:b/>
          <w:color w:val="323232"/>
        </w:rPr>
      </w:pPr>
      <w:r w:rsidRPr="00A30BE4">
        <w:rPr>
          <w:rFonts w:eastAsia="Times New Roman"/>
          <w:b/>
          <w:color w:val="323232"/>
        </w:rPr>
        <w:br w:type="page"/>
      </w:r>
    </w:p>
    <w:p w:rsidR="007C22CD" w:rsidRPr="00A30BE4" w:rsidRDefault="007C22CD" w:rsidP="00A30BE4">
      <w:pPr>
        <w:spacing w:line="360" w:lineRule="auto"/>
        <w:jc w:val="center"/>
        <w:divId w:val="1453136908"/>
        <w:rPr>
          <w:rFonts w:eastAsia="Times New Roman"/>
          <w:b/>
          <w:color w:val="1F4E79" w:themeColor="accent1" w:themeShade="80"/>
        </w:rPr>
      </w:pPr>
      <w:r w:rsidRPr="00A30BE4">
        <w:rPr>
          <w:rFonts w:eastAsia="Times New Roman"/>
          <w:b/>
          <w:color w:val="1F4E79" w:themeColor="accent1" w:themeShade="80"/>
        </w:rPr>
        <w:lastRenderedPageBreak/>
        <w:t>ROZDZIAŁ VI</w:t>
      </w:r>
    </w:p>
    <w:p w:rsidR="007C22CD" w:rsidRPr="00A30BE4" w:rsidRDefault="007C22CD" w:rsidP="00A30BE4">
      <w:pPr>
        <w:spacing w:line="360" w:lineRule="auto"/>
        <w:jc w:val="center"/>
        <w:divId w:val="1453136908"/>
        <w:rPr>
          <w:rFonts w:eastAsia="Times New Roman"/>
          <w:b/>
          <w:color w:val="1F4E79" w:themeColor="accent1" w:themeShade="80"/>
        </w:rPr>
      </w:pPr>
      <w:r w:rsidRPr="00A30BE4">
        <w:rPr>
          <w:rFonts w:eastAsia="Times New Roman"/>
          <w:b/>
          <w:color w:val="1F4E79" w:themeColor="accent1" w:themeShade="80"/>
        </w:rPr>
        <w:t>ZASADY OCHRONY WIZERUNKU UCZNIA</w:t>
      </w:r>
    </w:p>
    <w:p w:rsidR="007C22CD" w:rsidRPr="00A30BE4" w:rsidRDefault="007C22CD" w:rsidP="00A30BE4">
      <w:pPr>
        <w:spacing w:line="360" w:lineRule="auto"/>
        <w:jc w:val="center"/>
        <w:divId w:val="1453136908"/>
        <w:rPr>
          <w:rFonts w:eastAsia="Times New Roman"/>
          <w:b/>
          <w:color w:val="323232"/>
        </w:rPr>
      </w:pPr>
    </w:p>
    <w:p w:rsidR="00946A7F" w:rsidRPr="00A30BE4" w:rsidRDefault="00160B53" w:rsidP="00A30BE4">
      <w:pPr>
        <w:spacing w:line="360" w:lineRule="auto"/>
        <w:jc w:val="center"/>
        <w:divId w:val="1453136908"/>
        <w:rPr>
          <w:rFonts w:eastAsia="Times New Roman"/>
          <w:b/>
          <w:color w:val="323232"/>
        </w:rPr>
      </w:pPr>
      <w:r w:rsidRPr="00A30BE4">
        <w:rPr>
          <w:rFonts w:eastAsia="Times New Roman"/>
          <w:b/>
          <w:color w:val="323232"/>
        </w:rPr>
        <w:t xml:space="preserve">§ </w:t>
      </w:r>
      <w:r w:rsidR="00A555D6" w:rsidRPr="00A30BE4">
        <w:rPr>
          <w:rFonts w:eastAsia="Times New Roman"/>
          <w:b/>
          <w:color w:val="323232"/>
        </w:rPr>
        <w:t>8</w:t>
      </w:r>
      <w:r w:rsidR="00354788" w:rsidRPr="00A30BE4">
        <w:rPr>
          <w:rFonts w:eastAsia="Times New Roman"/>
          <w:b/>
          <w:color w:val="323232"/>
        </w:rPr>
        <w:t>.</w:t>
      </w:r>
    </w:p>
    <w:p w:rsidR="00946A7F" w:rsidRPr="00A30BE4" w:rsidRDefault="00946A7F" w:rsidP="00A30BE4">
      <w:pPr>
        <w:pStyle w:val="Akapitzlist"/>
        <w:numPr>
          <w:ilvl w:val="0"/>
          <w:numId w:val="21"/>
        </w:numPr>
        <w:spacing w:after="240" w:line="360" w:lineRule="auto"/>
        <w:ind w:left="284" w:hanging="284"/>
        <w:jc w:val="both"/>
        <w:divId w:val="1453136908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W szkole,</w:t>
      </w:r>
      <w:r w:rsidR="00A30BE4">
        <w:rPr>
          <w:rFonts w:eastAsia="Times New Roman"/>
          <w:color w:val="323232"/>
        </w:rPr>
        <w:t xml:space="preserve"> </w:t>
      </w:r>
      <w:r w:rsidRPr="00A30BE4">
        <w:rPr>
          <w:rFonts w:eastAsia="Times New Roman"/>
          <w:color w:val="323232"/>
        </w:rPr>
        <w:t xml:space="preserve">uznając prawo </w:t>
      </w:r>
      <w:r w:rsidR="008727E3" w:rsidRPr="00A30BE4">
        <w:rPr>
          <w:rFonts w:eastAsia="Times New Roman"/>
          <w:color w:val="323232"/>
        </w:rPr>
        <w:t>małoletniego</w:t>
      </w:r>
      <w:r w:rsidRPr="00A30BE4">
        <w:rPr>
          <w:rFonts w:eastAsia="Times New Roman"/>
          <w:color w:val="323232"/>
        </w:rPr>
        <w:t xml:space="preserve"> do prywatności i ochrony dóbr osobistych, zapewnia </w:t>
      </w:r>
      <w:r w:rsidR="002C137E" w:rsidRPr="00A30BE4">
        <w:rPr>
          <w:rFonts w:eastAsia="Times New Roman"/>
          <w:color w:val="323232"/>
        </w:rPr>
        <w:t xml:space="preserve">się </w:t>
      </w:r>
      <w:r w:rsidRPr="00A30BE4">
        <w:rPr>
          <w:rFonts w:eastAsia="Times New Roman"/>
          <w:color w:val="323232"/>
        </w:rPr>
        <w:t xml:space="preserve">ochronę wizerunku </w:t>
      </w:r>
      <w:r w:rsidR="008727E3" w:rsidRPr="00A30BE4">
        <w:rPr>
          <w:rFonts w:eastAsia="Times New Roman"/>
          <w:color w:val="323232"/>
        </w:rPr>
        <w:t>małoletniego</w:t>
      </w:r>
      <w:r w:rsidR="00A30BE4">
        <w:rPr>
          <w:rFonts w:eastAsia="Times New Roman"/>
          <w:color w:val="323232"/>
        </w:rPr>
        <w:t xml:space="preserve"> </w:t>
      </w:r>
      <w:r w:rsidR="004B0DD4" w:rsidRPr="00A30BE4">
        <w:rPr>
          <w:rFonts w:eastAsia="Times New Roman"/>
          <w:color w:val="323232"/>
        </w:rPr>
        <w:t xml:space="preserve">i </w:t>
      </w:r>
      <w:r w:rsidR="00354788" w:rsidRPr="00A30BE4">
        <w:rPr>
          <w:rFonts w:eastAsia="Times New Roman"/>
          <w:color w:val="323232"/>
        </w:rPr>
        <w:t xml:space="preserve">najwyższe standardy ochrony danych osobowych dzieci zgodnie z </w:t>
      </w:r>
      <w:r w:rsidRPr="00A30BE4">
        <w:rPr>
          <w:rFonts w:eastAsia="Times New Roman"/>
          <w:color w:val="323232"/>
        </w:rPr>
        <w:t>obowiązującymi przepisami prawa i przepisami wewnętrznymi.</w:t>
      </w:r>
    </w:p>
    <w:p w:rsidR="00D82D16" w:rsidRPr="00A30BE4" w:rsidRDefault="00946A7F" w:rsidP="00A30BE4">
      <w:pPr>
        <w:pStyle w:val="Akapitzlist"/>
        <w:numPr>
          <w:ilvl w:val="0"/>
          <w:numId w:val="21"/>
        </w:numPr>
        <w:spacing w:after="240" w:line="360" w:lineRule="auto"/>
        <w:ind w:left="284" w:hanging="284"/>
        <w:jc w:val="both"/>
        <w:divId w:val="1453136908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Pracownikom</w:t>
      </w:r>
      <w:r w:rsidR="00354788" w:rsidRPr="00A30BE4">
        <w:rPr>
          <w:rFonts w:eastAsia="Times New Roman"/>
          <w:color w:val="323232"/>
        </w:rPr>
        <w:t xml:space="preserve"> nie wolno umożliwiać przedstawicielom mediów utrwalania wizerunku dziecka (filmowanie, fotografowanie, nagrywanie głosu dziecka) na terenie p</w:t>
      </w:r>
      <w:r w:rsidR="002C137E" w:rsidRPr="00A30BE4">
        <w:rPr>
          <w:rFonts w:eastAsia="Times New Roman"/>
          <w:color w:val="323232"/>
        </w:rPr>
        <w:t>lacówki bez pisemnej zgody opiekuna dziecka</w:t>
      </w:r>
      <w:r w:rsidR="007C22CD" w:rsidRPr="00A30BE4">
        <w:rPr>
          <w:rFonts w:eastAsia="Times New Roman"/>
          <w:color w:val="323232"/>
        </w:rPr>
        <w:t>.</w:t>
      </w:r>
    </w:p>
    <w:p w:rsidR="007C22CD" w:rsidRPr="00A30BE4" w:rsidRDefault="00D82D16" w:rsidP="00A30BE4">
      <w:pPr>
        <w:pStyle w:val="Akapitzlist"/>
        <w:numPr>
          <w:ilvl w:val="0"/>
          <w:numId w:val="21"/>
        </w:numPr>
        <w:spacing w:after="240" w:line="360" w:lineRule="auto"/>
        <w:ind w:left="284" w:hanging="284"/>
        <w:jc w:val="both"/>
        <w:divId w:val="1453136908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W szkole nie wolno udostępniać</w:t>
      </w:r>
      <w:r w:rsidR="002C137E" w:rsidRPr="00A30BE4">
        <w:rPr>
          <w:rFonts w:eastAsia="Times New Roman"/>
          <w:color w:val="323232"/>
        </w:rPr>
        <w:t xml:space="preserve"> przedstawicielowi mediów danych kontaktowych do opiekuna dziecka, bez wiedzy i zgody tego opiekuna</w:t>
      </w:r>
      <w:r w:rsidR="007C22CD" w:rsidRPr="00A30BE4">
        <w:rPr>
          <w:rFonts w:eastAsia="Times New Roman"/>
          <w:color w:val="323232"/>
        </w:rPr>
        <w:t>.</w:t>
      </w:r>
    </w:p>
    <w:p w:rsidR="007C22CD" w:rsidRPr="00A30BE4" w:rsidRDefault="007C22CD" w:rsidP="00A30BE4">
      <w:pPr>
        <w:pStyle w:val="Akapitzlist"/>
        <w:numPr>
          <w:ilvl w:val="0"/>
          <w:numId w:val="21"/>
        </w:numPr>
        <w:spacing w:after="240" w:line="360" w:lineRule="auto"/>
        <w:ind w:left="284" w:hanging="284"/>
        <w:jc w:val="both"/>
        <w:divId w:val="1453136908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Jeżeli wizerunek dziecka stanowi jedynie szczegół całości, takiej jak zgromadzenie, krajobraz, publiczna impreza, zgoda opiekunów na utrwalanie wizerunku dziecka nie jest wymagana.</w:t>
      </w:r>
    </w:p>
    <w:p w:rsidR="002C137E" w:rsidRPr="00A30BE4" w:rsidRDefault="002C137E" w:rsidP="00A30BE4">
      <w:pPr>
        <w:pStyle w:val="Akapitzlist"/>
        <w:spacing w:after="240" w:line="360" w:lineRule="auto"/>
        <w:ind w:left="284"/>
        <w:jc w:val="both"/>
        <w:divId w:val="1453136908"/>
        <w:rPr>
          <w:rFonts w:eastAsia="Times New Roman"/>
          <w:color w:val="323232"/>
        </w:rPr>
      </w:pPr>
    </w:p>
    <w:p w:rsidR="007C22CD" w:rsidRPr="00A30BE4" w:rsidRDefault="007C4000" w:rsidP="00A30BE4">
      <w:pPr>
        <w:pStyle w:val="Akapitzlist"/>
        <w:spacing w:after="240" w:line="360" w:lineRule="auto"/>
        <w:ind w:left="284"/>
        <w:jc w:val="center"/>
        <w:divId w:val="1453136908"/>
        <w:rPr>
          <w:rFonts w:eastAsia="Times New Roman"/>
          <w:b/>
          <w:bCs/>
          <w:color w:val="1F4E79" w:themeColor="accent1" w:themeShade="80"/>
        </w:rPr>
      </w:pPr>
      <w:r w:rsidRPr="00A30BE4">
        <w:rPr>
          <w:rFonts w:eastAsia="Times New Roman"/>
          <w:b/>
          <w:bCs/>
          <w:color w:val="1F4E79" w:themeColor="accent1" w:themeShade="80"/>
        </w:rPr>
        <w:t>ROZDZIAŁ VII</w:t>
      </w:r>
    </w:p>
    <w:p w:rsidR="007C4000" w:rsidRPr="00A30BE4" w:rsidRDefault="007C4000" w:rsidP="00A30BE4">
      <w:pPr>
        <w:pStyle w:val="Akapitzlist"/>
        <w:spacing w:after="240" w:line="360" w:lineRule="auto"/>
        <w:ind w:left="284"/>
        <w:jc w:val="center"/>
        <w:divId w:val="1453136908"/>
        <w:rPr>
          <w:rFonts w:eastAsia="Times New Roman"/>
          <w:b/>
          <w:bCs/>
          <w:color w:val="1F4E79" w:themeColor="accent1" w:themeShade="80"/>
        </w:rPr>
      </w:pPr>
      <w:r w:rsidRPr="00A30BE4">
        <w:rPr>
          <w:rFonts w:eastAsia="Times New Roman"/>
          <w:b/>
          <w:bCs/>
          <w:color w:val="1F4E79" w:themeColor="accent1" w:themeShade="80"/>
        </w:rPr>
        <w:t>ZASADY DOSTĘPU DZIECI DO INTERNETU</w:t>
      </w:r>
    </w:p>
    <w:p w:rsidR="002C137E" w:rsidRPr="00A30BE4" w:rsidRDefault="00160B53" w:rsidP="00A30BE4">
      <w:pPr>
        <w:spacing w:line="360" w:lineRule="auto"/>
        <w:jc w:val="center"/>
        <w:divId w:val="254704976"/>
        <w:rPr>
          <w:rFonts w:eastAsia="Times New Roman"/>
          <w:b/>
          <w:color w:val="323232"/>
        </w:rPr>
      </w:pPr>
      <w:r w:rsidRPr="00A30BE4">
        <w:rPr>
          <w:rFonts w:eastAsia="Times New Roman"/>
          <w:b/>
          <w:color w:val="323232"/>
        </w:rPr>
        <w:t xml:space="preserve">§ </w:t>
      </w:r>
      <w:r w:rsidR="00A555D6" w:rsidRPr="00A30BE4">
        <w:rPr>
          <w:rFonts w:eastAsia="Times New Roman"/>
          <w:b/>
          <w:color w:val="323232"/>
        </w:rPr>
        <w:t>9</w:t>
      </w:r>
      <w:r w:rsidR="00354788" w:rsidRPr="00A30BE4">
        <w:rPr>
          <w:rFonts w:eastAsia="Times New Roman"/>
          <w:b/>
          <w:color w:val="323232"/>
        </w:rPr>
        <w:t>.</w:t>
      </w:r>
    </w:p>
    <w:p w:rsidR="00C479F7" w:rsidRPr="00A30BE4" w:rsidRDefault="002C137E" w:rsidP="00A30BE4">
      <w:pPr>
        <w:pStyle w:val="Akapitzlist"/>
        <w:numPr>
          <w:ilvl w:val="1"/>
          <w:numId w:val="4"/>
        </w:numPr>
        <w:spacing w:after="240" w:line="360" w:lineRule="auto"/>
        <w:ind w:left="284" w:hanging="284"/>
        <w:jc w:val="both"/>
        <w:divId w:val="25470497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Szkoła podejmuje działania zabezpieczające </w:t>
      </w:r>
      <w:r w:rsidR="008727E3" w:rsidRPr="00A30BE4">
        <w:rPr>
          <w:rFonts w:eastAsia="Times New Roman"/>
          <w:color w:val="323232"/>
        </w:rPr>
        <w:t xml:space="preserve">małoletnich </w:t>
      </w:r>
      <w:r w:rsidRPr="00A30BE4">
        <w:rPr>
          <w:rFonts w:eastAsia="Times New Roman"/>
          <w:color w:val="323232"/>
        </w:rPr>
        <w:t>przed dostępem do treści, które mogą stanowić zagrożenie dla ich prawidłowego rozwoju zapewniając</w:t>
      </w:r>
      <w:r w:rsidR="00A30BE4">
        <w:rPr>
          <w:rFonts w:eastAsia="Times New Roman"/>
          <w:color w:val="323232"/>
        </w:rPr>
        <w:t xml:space="preserve"> </w:t>
      </w:r>
      <w:r w:rsidR="008727E3" w:rsidRPr="00A30BE4">
        <w:rPr>
          <w:rFonts w:eastAsia="Times New Roman"/>
          <w:color w:val="323232"/>
        </w:rPr>
        <w:t>małoletnim</w:t>
      </w:r>
      <w:r w:rsidR="00354788" w:rsidRPr="00A30BE4">
        <w:rPr>
          <w:rFonts w:eastAsia="Times New Roman"/>
          <w:color w:val="323232"/>
        </w:rPr>
        <w:t xml:space="preserve"> dostęp do </w:t>
      </w:r>
      <w:r w:rsidR="00C479F7" w:rsidRPr="00A30BE4">
        <w:rPr>
          <w:rFonts w:eastAsia="Times New Roman"/>
          <w:color w:val="323232"/>
        </w:rPr>
        <w:t>I</w:t>
      </w:r>
      <w:r w:rsidR="00354788" w:rsidRPr="00A30BE4">
        <w:rPr>
          <w:rFonts w:eastAsia="Times New Roman"/>
          <w:color w:val="323232"/>
        </w:rPr>
        <w:t>nternetu</w:t>
      </w:r>
      <w:r w:rsidRPr="00A30BE4">
        <w:rPr>
          <w:rFonts w:eastAsia="Times New Roman"/>
          <w:color w:val="323232"/>
        </w:rPr>
        <w:t xml:space="preserve"> podczas planowych zajęć</w:t>
      </w:r>
      <w:r w:rsidR="00C479F7" w:rsidRPr="00A30BE4">
        <w:rPr>
          <w:rFonts w:eastAsia="Times New Roman"/>
          <w:color w:val="323232"/>
        </w:rPr>
        <w:t>.</w:t>
      </w:r>
    </w:p>
    <w:p w:rsidR="002C137E" w:rsidRPr="00A30BE4" w:rsidRDefault="00C479F7" w:rsidP="00A30BE4">
      <w:pPr>
        <w:pStyle w:val="Akapitzlist"/>
        <w:numPr>
          <w:ilvl w:val="1"/>
          <w:numId w:val="4"/>
        </w:numPr>
        <w:spacing w:after="240" w:line="360" w:lineRule="auto"/>
        <w:ind w:left="284" w:hanging="284"/>
        <w:jc w:val="both"/>
        <w:divId w:val="25470497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Sieć szkolna jest chroniona poprzez </w:t>
      </w:r>
      <w:r w:rsidR="009C5E93" w:rsidRPr="00A30BE4">
        <w:rPr>
          <w:rFonts w:eastAsia="Times New Roman"/>
          <w:color w:val="323232"/>
        </w:rPr>
        <w:t xml:space="preserve">zapory w ramach </w:t>
      </w:r>
      <w:r w:rsidR="002C137E" w:rsidRPr="00A30BE4">
        <w:rPr>
          <w:rFonts w:eastAsia="Times New Roman"/>
          <w:color w:val="323232"/>
        </w:rPr>
        <w:t>Ogólnopolsk</w:t>
      </w:r>
      <w:r w:rsidR="009C5E93" w:rsidRPr="00A30BE4">
        <w:rPr>
          <w:rFonts w:eastAsia="Times New Roman"/>
          <w:color w:val="323232"/>
        </w:rPr>
        <w:t>iej</w:t>
      </w:r>
      <w:r w:rsidR="002C137E" w:rsidRPr="00A30BE4">
        <w:rPr>
          <w:rFonts w:eastAsia="Times New Roman"/>
          <w:color w:val="323232"/>
        </w:rPr>
        <w:t xml:space="preserve"> Sie</w:t>
      </w:r>
      <w:r w:rsidR="009C5E93" w:rsidRPr="00A30BE4">
        <w:rPr>
          <w:rFonts w:eastAsia="Times New Roman"/>
          <w:color w:val="323232"/>
        </w:rPr>
        <w:t>ci</w:t>
      </w:r>
      <w:r w:rsidR="002C137E" w:rsidRPr="00A30BE4">
        <w:rPr>
          <w:rFonts w:eastAsia="Times New Roman"/>
          <w:color w:val="323232"/>
        </w:rPr>
        <w:t xml:space="preserve"> Edukacyjn</w:t>
      </w:r>
      <w:r w:rsidR="009C5E93" w:rsidRPr="00A30BE4">
        <w:rPr>
          <w:rFonts w:eastAsia="Times New Roman"/>
          <w:color w:val="323232"/>
        </w:rPr>
        <w:t>ej.</w:t>
      </w:r>
    </w:p>
    <w:p w:rsidR="003F192A" w:rsidRPr="00A30BE4" w:rsidRDefault="00354788" w:rsidP="00A30BE4">
      <w:pPr>
        <w:pStyle w:val="Akapitzlist"/>
        <w:numPr>
          <w:ilvl w:val="1"/>
          <w:numId w:val="4"/>
        </w:numPr>
        <w:spacing w:after="240" w:line="360" w:lineRule="auto"/>
        <w:ind w:left="284" w:hanging="284"/>
        <w:jc w:val="both"/>
        <w:divId w:val="25470497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Na terenie </w:t>
      </w:r>
      <w:r w:rsidR="003F192A" w:rsidRPr="00A30BE4">
        <w:rPr>
          <w:rFonts w:eastAsia="Times New Roman"/>
          <w:color w:val="323232"/>
        </w:rPr>
        <w:t>szkoły</w:t>
      </w:r>
      <w:r w:rsidRPr="00A30BE4">
        <w:rPr>
          <w:rFonts w:eastAsia="Times New Roman"/>
          <w:color w:val="323232"/>
        </w:rPr>
        <w:t xml:space="preserve"> dostęp dzi</w:t>
      </w:r>
      <w:r w:rsidR="003F192A" w:rsidRPr="00A30BE4">
        <w:rPr>
          <w:rFonts w:eastAsia="Times New Roman"/>
          <w:color w:val="323232"/>
        </w:rPr>
        <w:t xml:space="preserve">ecka do </w:t>
      </w:r>
      <w:r w:rsidR="009C5E93" w:rsidRPr="00A30BE4">
        <w:rPr>
          <w:rFonts w:eastAsia="Times New Roman"/>
          <w:color w:val="323232"/>
        </w:rPr>
        <w:t>I</w:t>
      </w:r>
      <w:r w:rsidR="003F192A" w:rsidRPr="00A30BE4">
        <w:rPr>
          <w:rFonts w:eastAsia="Times New Roman"/>
          <w:color w:val="323232"/>
        </w:rPr>
        <w:t xml:space="preserve">nternetu możliwy jest </w:t>
      </w:r>
      <w:r w:rsidRPr="00A30BE4">
        <w:rPr>
          <w:rFonts w:eastAsia="Times New Roman"/>
          <w:color w:val="323232"/>
        </w:rPr>
        <w:t>pod nad</w:t>
      </w:r>
      <w:r w:rsidR="003F192A" w:rsidRPr="00A30BE4">
        <w:rPr>
          <w:rFonts w:eastAsia="Times New Roman"/>
          <w:color w:val="323232"/>
        </w:rPr>
        <w:t>zorem nauczyciela</w:t>
      </w:r>
      <w:r w:rsidRPr="00A30BE4">
        <w:rPr>
          <w:rFonts w:eastAsia="Times New Roman"/>
          <w:color w:val="323232"/>
        </w:rPr>
        <w:t xml:space="preserve"> na zajęciach komputerowych</w:t>
      </w:r>
      <w:r w:rsidR="003F192A" w:rsidRPr="00A30BE4">
        <w:rPr>
          <w:rFonts w:eastAsia="Times New Roman"/>
          <w:color w:val="323232"/>
        </w:rPr>
        <w:t xml:space="preserve"> lub innych zajęciach z wykorzystaniem Internetu.</w:t>
      </w:r>
    </w:p>
    <w:p w:rsidR="00160B53" w:rsidRPr="00A30BE4" w:rsidRDefault="00160B53" w:rsidP="00A30BE4">
      <w:pPr>
        <w:pStyle w:val="Akapitzlist"/>
        <w:numPr>
          <w:ilvl w:val="1"/>
          <w:numId w:val="4"/>
        </w:numPr>
        <w:spacing w:after="240" w:line="360" w:lineRule="auto"/>
        <w:ind w:left="284" w:hanging="284"/>
        <w:jc w:val="both"/>
        <w:divId w:val="25470497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Nauczyciel prowadzący zajęcia ma </w:t>
      </w:r>
      <w:r w:rsidR="00354788" w:rsidRPr="00A30BE4">
        <w:rPr>
          <w:rFonts w:eastAsia="Times New Roman"/>
          <w:color w:val="323232"/>
        </w:rPr>
        <w:t xml:space="preserve">obowiązek </w:t>
      </w:r>
      <w:r w:rsidRPr="00A30BE4">
        <w:rPr>
          <w:rFonts w:eastAsia="Times New Roman"/>
          <w:color w:val="323232"/>
        </w:rPr>
        <w:t xml:space="preserve">okresowego </w:t>
      </w:r>
      <w:r w:rsidR="003C1931">
        <w:rPr>
          <w:rFonts w:eastAsia="Times New Roman"/>
          <w:color w:val="323232"/>
        </w:rPr>
        <w:t>informowania dzieci o </w:t>
      </w:r>
      <w:r w:rsidR="00354788" w:rsidRPr="00A30BE4">
        <w:rPr>
          <w:rFonts w:eastAsia="Times New Roman"/>
          <w:color w:val="323232"/>
        </w:rPr>
        <w:t xml:space="preserve">zasadach bezpiecznego korzystania z </w:t>
      </w:r>
      <w:r w:rsidR="009C5E93" w:rsidRPr="00A30BE4">
        <w:rPr>
          <w:rFonts w:eastAsia="Times New Roman"/>
          <w:color w:val="323232"/>
        </w:rPr>
        <w:t>I</w:t>
      </w:r>
      <w:r w:rsidR="00354788" w:rsidRPr="00A30BE4">
        <w:rPr>
          <w:rFonts w:eastAsia="Times New Roman"/>
          <w:color w:val="323232"/>
        </w:rPr>
        <w:t>nternetu.</w:t>
      </w:r>
    </w:p>
    <w:p w:rsidR="009C5E93" w:rsidRPr="00A30BE4" w:rsidRDefault="009C5E93" w:rsidP="00A30BE4">
      <w:pPr>
        <w:pStyle w:val="Akapitzlist"/>
        <w:numPr>
          <w:ilvl w:val="1"/>
          <w:numId w:val="4"/>
        </w:numPr>
        <w:spacing w:after="240" w:line="360" w:lineRule="auto"/>
        <w:ind w:left="284" w:hanging="284"/>
        <w:jc w:val="both"/>
        <w:divId w:val="25470497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Szczegółowe zasady korzystania z urządzeń elektronicznych na terenie szkoły </w:t>
      </w:r>
      <w:r w:rsidR="00A3570A" w:rsidRPr="00A30BE4">
        <w:rPr>
          <w:rFonts w:eastAsia="Times New Roman"/>
          <w:color w:val="323232"/>
        </w:rPr>
        <w:t>są</w:t>
      </w:r>
      <w:r w:rsidRPr="00A30BE4">
        <w:rPr>
          <w:rFonts w:eastAsia="Times New Roman"/>
          <w:color w:val="323232"/>
        </w:rPr>
        <w:t xml:space="preserve"> opisane w Statucie szkoły.</w:t>
      </w:r>
    </w:p>
    <w:p w:rsidR="00143283" w:rsidRPr="00A30BE4" w:rsidRDefault="00160B53" w:rsidP="00A30BE4">
      <w:pPr>
        <w:pStyle w:val="Akapitzlist"/>
        <w:numPr>
          <w:ilvl w:val="1"/>
          <w:numId w:val="4"/>
        </w:numPr>
        <w:spacing w:after="240" w:line="360" w:lineRule="auto"/>
        <w:ind w:left="284" w:hanging="284"/>
        <w:jc w:val="both"/>
        <w:divId w:val="254704976"/>
        <w:rPr>
          <w:rFonts w:eastAsia="Times New Roman"/>
        </w:rPr>
      </w:pPr>
      <w:r w:rsidRPr="00A30BE4">
        <w:rPr>
          <w:rFonts w:eastAsia="Times New Roman"/>
        </w:rPr>
        <w:t xml:space="preserve">Szkoła zapewnia dostęp </w:t>
      </w:r>
      <w:r w:rsidR="00354788" w:rsidRPr="00A30BE4">
        <w:rPr>
          <w:rFonts w:eastAsia="Times New Roman"/>
        </w:rPr>
        <w:t xml:space="preserve">do materiałów edukacyjnych, dotyczących bezpiecznego korzystania z </w:t>
      </w:r>
      <w:r w:rsidR="00A3570A" w:rsidRPr="00A30BE4">
        <w:rPr>
          <w:rFonts w:eastAsia="Times New Roman"/>
        </w:rPr>
        <w:t>I</w:t>
      </w:r>
      <w:r w:rsidR="00354788" w:rsidRPr="00A30BE4">
        <w:rPr>
          <w:rFonts w:eastAsia="Times New Roman"/>
        </w:rPr>
        <w:t>nter</w:t>
      </w:r>
      <w:r w:rsidRPr="00A30BE4">
        <w:rPr>
          <w:rFonts w:eastAsia="Times New Roman"/>
        </w:rPr>
        <w:t>netu na swojej stronie internetowej oraz poprzez informacje przekazywane poprzez e-dziennik.</w:t>
      </w:r>
    </w:p>
    <w:p w:rsidR="009C5E93" w:rsidRPr="00A30BE4" w:rsidRDefault="009C5E93" w:rsidP="00A30BE4">
      <w:pPr>
        <w:pStyle w:val="Akapitzlist"/>
        <w:numPr>
          <w:ilvl w:val="1"/>
          <w:numId w:val="4"/>
        </w:numPr>
        <w:spacing w:after="240" w:line="360" w:lineRule="auto"/>
        <w:ind w:left="284" w:hanging="284"/>
        <w:jc w:val="both"/>
        <w:divId w:val="254704976"/>
        <w:rPr>
          <w:rFonts w:eastAsia="Times New Roman"/>
        </w:rPr>
      </w:pPr>
      <w:r w:rsidRPr="00A30BE4">
        <w:rPr>
          <w:rFonts w:eastAsia="Times New Roman"/>
        </w:rPr>
        <w:lastRenderedPageBreak/>
        <w:t xml:space="preserve">Problematyka dotycząca </w:t>
      </w:r>
      <w:proofErr w:type="spellStart"/>
      <w:r w:rsidRPr="00A30BE4">
        <w:rPr>
          <w:rFonts w:eastAsia="Times New Roman"/>
        </w:rPr>
        <w:t>cyberbezpieczeństwa</w:t>
      </w:r>
      <w:proofErr w:type="spellEnd"/>
      <w:r w:rsidRPr="00A30BE4">
        <w:rPr>
          <w:rFonts w:eastAsia="Times New Roman"/>
        </w:rPr>
        <w:t xml:space="preserve"> poruszana jest </w:t>
      </w:r>
      <w:r w:rsidR="007C4000" w:rsidRPr="00A30BE4">
        <w:rPr>
          <w:rFonts w:eastAsia="Times New Roman"/>
        </w:rPr>
        <w:t xml:space="preserve">m. in. </w:t>
      </w:r>
      <w:r w:rsidRPr="00A30BE4">
        <w:rPr>
          <w:rFonts w:eastAsia="Times New Roman"/>
        </w:rPr>
        <w:t>podczas zebrań, organizowanych warsztatów i prelekcji</w:t>
      </w:r>
      <w:r w:rsidR="007C4000" w:rsidRPr="00A30BE4">
        <w:rPr>
          <w:rFonts w:eastAsia="Times New Roman"/>
        </w:rPr>
        <w:t>, a także indy</w:t>
      </w:r>
      <w:r w:rsidR="003C1931">
        <w:rPr>
          <w:rFonts w:eastAsia="Times New Roman"/>
        </w:rPr>
        <w:t>widualnych rozmów z rodzicami i </w:t>
      </w:r>
      <w:r w:rsidR="007C4000" w:rsidRPr="00A30BE4">
        <w:rPr>
          <w:rFonts w:eastAsia="Times New Roman"/>
        </w:rPr>
        <w:t>uczniami.</w:t>
      </w:r>
    </w:p>
    <w:p w:rsidR="00F7341B" w:rsidRPr="007A73D3" w:rsidRDefault="009C5E93" w:rsidP="00A30BE4">
      <w:pPr>
        <w:pStyle w:val="Akapitzlist"/>
        <w:numPr>
          <w:ilvl w:val="1"/>
          <w:numId w:val="4"/>
        </w:numPr>
        <w:spacing w:after="240" w:line="360" w:lineRule="auto"/>
        <w:ind w:left="284" w:hanging="284"/>
        <w:jc w:val="both"/>
        <w:divId w:val="25470497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W sytuacji, gdy dojdzie do działań niepożądanych w zakresie </w:t>
      </w:r>
      <w:proofErr w:type="spellStart"/>
      <w:r w:rsidRPr="00A30BE4">
        <w:rPr>
          <w:rFonts w:eastAsia="Times New Roman"/>
          <w:color w:val="323232"/>
        </w:rPr>
        <w:t>cyberbezpieczeństwa</w:t>
      </w:r>
      <w:proofErr w:type="spellEnd"/>
      <w:r w:rsidRPr="00A30BE4">
        <w:rPr>
          <w:rFonts w:eastAsia="Times New Roman"/>
          <w:color w:val="323232"/>
        </w:rPr>
        <w:t xml:space="preserve"> dziecka, podejmuje się działania zgodnie z zasadami zawartymi </w:t>
      </w:r>
      <w:r w:rsidRPr="00A30BE4">
        <w:rPr>
          <w:rFonts w:eastAsia="Times New Roman"/>
        </w:rPr>
        <w:t xml:space="preserve">w </w:t>
      </w:r>
      <w:r w:rsidR="00A3570A" w:rsidRPr="00A30BE4">
        <w:rPr>
          <w:rFonts w:eastAsia="Times New Roman"/>
          <w:bCs/>
        </w:rPr>
        <w:t>rozdziale V</w:t>
      </w:r>
      <w:bookmarkStart w:id="0" w:name="_Hlk155726215"/>
      <w:r w:rsidR="00502951">
        <w:rPr>
          <w:rFonts w:eastAsia="Times New Roman"/>
          <w:bCs/>
        </w:rPr>
        <w:t>.</w:t>
      </w:r>
      <w:r w:rsidR="00866B2D" w:rsidRPr="007A73D3">
        <w:rPr>
          <w:rFonts w:eastAsia="Times New Roman"/>
          <w:b/>
          <w:color w:val="C45911" w:themeColor="accent2" w:themeShade="BF"/>
        </w:rPr>
        <w:br w:type="page"/>
      </w:r>
    </w:p>
    <w:p w:rsidR="00150B47" w:rsidRPr="00A30BE4" w:rsidRDefault="007C4000" w:rsidP="00A30BE4">
      <w:pPr>
        <w:spacing w:line="360" w:lineRule="auto"/>
        <w:jc w:val="center"/>
        <w:divId w:val="350768116"/>
        <w:rPr>
          <w:rFonts w:eastAsia="Times New Roman"/>
          <w:b/>
          <w:color w:val="1F4E79" w:themeColor="accent1" w:themeShade="80"/>
        </w:rPr>
      </w:pPr>
      <w:r w:rsidRPr="00A30BE4">
        <w:rPr>
          <w:rFonts w:eastAsia="Times New Roman"/>
          <w:b/>
          <w:color w:val="1F4E79" w:themeColor="accent1" w:themeShade="80"/>
        </w:rPr>
        <w:lastRenderedPageBreak/>
        <w:t>ROZDZIAŁ VIII</w:t>
      </w:r>
    </w:p>
    <w:p w:rsidR="007C4000" w:rsidRPr="00A30BE4" w:rsidRDefault="007C4000" w:rsidP="00A30BE4">
      <w:pPr>
        <w:spacing w:line="360" w:lineRule="auto"/>
        <w:jc w:val="center"/>
        <w:divId w:val="350768116"/>
        <w:rPr>
          <w:rFonts w:eastAsia="Times New Roman"/>
          <w:b/>
          <w:color w:val="1F4E79" w:themeColor="accent1" w:themeShade="80"/>
        </w:rPr>
      </w:pPr>
      <w:r w:rsidRPr="00A30BE4">
        <w:rPr>
          <w:rFonts w:eastAsia="Times New Roman"/>
          <w:b/>
          <w:color w:val="1F4E79" w:themeColor="accent1" w:themeShade="80"/>
        </w:rPr>
        <w:t>WDRAŻANIE, REALIZACJA I MONITOROWANIE STANDARDÓW OCHRONY MAŁOLETNICH</w:t>
      </w:r>
    </w:p>
    <w:p w:rsidR="007C4000" w:rsidRPr="00A30BE4" w:rsidRDefault="007C4000" w:rsidP="00A30BE4">
      <w:pPr>
        <w:spacing w:line="360" w:lineRule="auto"/>
        <w:jc w:val="center"/>
        <w:divId w:val="350768116"/>
        <w:rPr>
          <w:rFonts w:eastAsia="Times New Roman"/>
          <w:b/>
          <w:bCs/>
          <w:color w:val="323232"/>
        </w:rPr>
      </w:pPr>
      <w:bookmarkStart w:id="1" w:name="_Hlk155727092"/>
      <w:bookmarkEnd w:id="0"/>
    </w:p>
    <w:p w:rsidR="007B5148" w:rsidRPr="00A30BE4" w:rsidRDefault="00C362D8" w:rsidP="00A30BE4">
      <w:pPr>
        <w:spacing w:line="360" w:lineRule="auto"/>
        <w:jc w:val="center"/>
        <w:divId w:val="350768116"/>
        <w:rPr>
          <w:rFonts w:eastAsia="Times New Roman"/>
          <w:b/>
          <w:bCs/>
          <w:color w:val="323232"/>
        </w:rPr>
      </w:pPr>
      <w:r w:rsidRPr="00A30BE4">
        <w:rPr>
          <w:rFonts w:eastAsia="Times New Roman"/>
          <w:b/>
          <w:bCs/>
          <w:color w:val="323232"/>
        </w:rPr>
        <w:t>§ 1</w:t>
      </w:r>
      <w:r w:rsidR="00A555D6" w:rsidRPr="00A30BE4">
        <w:rPr>
          <w:rFonts w:eastAsia="Times New Roman"/>
          <w:b/>
          <w:bCs/>
          <w:color w:val="323232"/>
        </w:rPr>
        <w:t>0</w:t>
      </w:r>
      <w:r w:rsidR="007B5148" w:rsidRPr="00A30BE4">
        <w:rPr>
          <w:rFonts w:eastAsia="Times New Roman"/>
          <w:b/>
          <w:bCs/>
          <w:color w:val="323232"/>
        </w:rPr>
        <w:t>.</w:t>
      </w:r>
    </w:p>
    <w:bookmarkEnd w:id="1"/>
    <w:p w:rsidR="007B5148" w:rsidRPr="00A30BE4" w:rsidRDefault="007B5148" w:rsidP="00A30BE4">
      <w:pPr>
        <w:pStyle w:val="Akapitzlist"/>
        <w:numPr>
          <w:ilvl w:val="0"/>
          <w:numId w:val="28"/>
        </w:numPr>
        <w:spacing w:after="240" w:line="360" w:lineRule="auto"/>
        <w:ind w:left="284"/>
        <w:jc w:val="both"/>
        <w:divId w:val="35076811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Osoby odpowiedzialne za szkolenie personelu w zakresie stosowania standardów to dyrektor szkoły i pedagog </w:t>
      </w:r>
      <w:r w:rsidRPr="00A30BE4">
        <w:rPr>
          <w:rFonts w:eastAsia="Times New Roman"/>
        </w:rPr>
        <w:t>szkolny</w:t>
      </w:r>
      <w:r w:rsidR="0051761C" w:rsidRPr="00A30BE4">
        <w:rPr>
          <w:rFonts w:eastAsia="Times New Roman"/>
        </w:rPr>
        <w:t>/psycholog szkolny</w:t>
      </w:r>
      <w:r w:rsidRPr="00A30BE4">
        <w:rPr>
          <w:rFonts w:eastAsia="Times New Roman"/>
        </w:rPr>
        <w:t>.</w:t>
      </w:r>
    </w:p>
    <w:p w:rsidR="007B5148" w:rsidRPr="00A30BE4" w:rsidRDefault="007B5148" w:rsidP="00A30BE4">
      <w:pPr>
        <w:pStyle w:val="Akapitzlist"/>
        <w:numPr>
          <w:ilvl w:val="0"/>
          <w:numId w:val="28"/>
        </w:numPr>
        <w:spacing w:after="240" w:line="360" w:lineRule="auto"/>
        <w:ind w:left="284"/>
        <w:jc w:val="both"/>
        <w:divId w:val="35076811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Dyrektor szkoły w szczególności: </w:t>
      </w:r>
    </w:p>
    <w:p w:rsidR="007B5148" w:rsidRPr="00A30BE4" w:rsidRDefault="007B5148" w:rsidP="00A30BE4">
      <w:pPr>
        <w:pStyle w:val="Akapitzlist"/>
        <w:numPr>
          <w:ilvl w:val="0"/>
          <w:numId w:val="36"/>
        </w:numPr>
        <w:spacing w:after="240" w:line="360" w:lineRule="auto"/>
        <w:ind w:left="567" w:hanging="283"/>
        <w:jc w:val="both"/>
        <w:divId w:val="35076811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przekazuje informacje prawne oraz nadzoruje przestrzeganie </w:t>
      </w:r>
      <w:r w:rsidR="00AC2145" w:rsidRPr="00A30BE4">
        <w:rPr>
          <w:rFonts w:eastAsia="Times New Roman"/>
          <w:color w:val="323232"/>
        </w:rPr>
        <w:t>ustalonych standardów;</w:t>
      </w:r>
    </w:p>
    <w:p w:rsidR="007B5148" w:rsidRPr="00A30BE4" w:rsidRDefault="007B5148" w:rsidP="00A30BE4">
      <w:pPr>
        <w:pStyle w:val="Akapitzlist"/>
        <w:numPr>
          <w:ilvl w:val="0"/>
          <w:numId w:val="36"/>
        </w:numPr>
        <w:spacing w:after="240" w:line="360" w:lineRule="auto"/>
        <w:ind w:left="567" w:hanging="283"/>
        <w:jc w:val="both"/>
        <w:divId w:val="35076811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monitoruje przepływ informacji o standardach obowi</w:t>
      </w:r>
      <w:r w:rsidR="00AC2145" w:rsidRPr="00A30BE4">
        <w:rPr>
          <w:rFonts w:eastAsia="Times New Roman"/>
          <w:color w:val="323232"/>
        </w:rPr>
        <w:t xml:space="preserve">ązujących w szkole do rodziców, </w:t>
      </w:r>
      <w:r w:rsidRPr="00A30BE4">
        <w:rPr>
          <w:rFonts w:eastAsia="Times New Roman"/>
          <w:color w:val="323232"/>
        </w:rPr>
        <w:t xml:space="preserve">uczniów, </w:t>
      </w:r>
      <w:r w:rsidR="00AC2145" w:rsidRPr="00A30BE4">
        <w:rPr>
          <w:rFonts w:eastAsia="Times New Roman"/>
          <w:color w:val="323232"/>
        </w:rPr>
        <w:t>pracowników;</w:t>
      </w:r>
    </w:p>
    <w:p w:rsidR="007B5148" w:rsidRPr="00A30BE4" w:rsidRDefault="007B5148" w:rsidP="00A30BE4">
      <w:pPr>
        <w:pStyle w:val="Akapitzlist"/>
        <w:numPr>
          <w:ilvl w:val="0"/>
          <w:numId w:val="36"/>
        </w:numPr>
        <w:spacing w:after="240" w:line="360" w:lineRule="auto"/>
        <w:ind w:left="567" w:hanging="283"/>
        <w:jc w:val="both"/>
        <w:divId w:val="35076811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organizuje w miarę potrzeb i możliwości szkolenia z ekspertami zewnętrznymi.</w:t>
      </w:r>
    </w:p>
    <w:p w:rsidR="007B5148" w:rsidRPr="00A30BE4" w:rsidRDefault="007B5148" w:rsidP="00A30BE4">
      <w:pPr>
        <w:pStyle w:val="Akapitzlist"/>
        <w:numPr>
          <w:ilvl w:val="0"/>
          <w:numId w:val="28"/>
        </w:numPr>
        <w:spacing w:after="240" w:line="360" w:lineRule="auto"/>
        <w:ind w:left="284"/>
        <w:jc w:val="both"/>
        <w:divId w:val="35076811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Pedagog szkolny/psycholog w szczególności:</w:t>
      </w:r>
    </w:p>
    <w:p w:rsidR="007B5148" w:rsidRPr="00A30BE4" w:rsidRDefault="007B5148" w:rsidP="00A30BE4">
      <w:pPr>
        <w:pStyle w:val="Akapitzlist"/>
        <w:numPr>
          <w:ilvl w:val="0"/>
          <w:numId w:val="37"/>
        </w:numPr>
        <w:spacing w:after="240" w:line="360" w:lineRule="auto"/>
        <w:jc w:val="both"/>
        <w:divId w:val="35076811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omawia </w:t>
      </w:r>
      <w:r w:rsidR="00BD05BF" w:rsidRPr="00A30BE4">
        <w:rPr>
          <w:rFonts w:eastAsia="Times New Roman"/>
          <w:color w:val="323232"/>
        </w:rPr>
        <w:t xml:space="preserve"> ze społecznością szkolną </w:t>
      </w:r>
      <w:r w:rsidRPr="00A30BE4">
        <w:rPr>
          <w:rFonts w:eastAsia="Times New Roman"/>
          <w:color w:val="323232"/>
        </w:rPr>
        <w:t>p</w:t>
      </w:r>
      <w:r w:rsidR="00AC2145" w:rsidRPr="00A30BE4">
        <w:rPr>
          <w:rFonts w:eastAsia="Times New Roman"/>
          <w:color w:val="323232"/>
        </w:rPr>
        <w:t>ragmatykę wdrażania standardów;</w:t>
      </w:r>
    </w:p>
    <w:p w:rsidR="007B5148" w:rsidRPr="00A30BE4" w:rsidRDefault="00AC2145" w:rsidP="00A30BE4">
      <w:pPr>
        <w:pStyle w:val="Akapitzlist"/>
        <w:numPr>
          <w:ilvl w:val="0"/>
          <w:numId w:val="37"/>
        </w:numPr>
        <w:spacing w:after="240" w:line="360" w:lineRule="auto"/>
        <w:jc w:val="both"/>
        <w:divId w:val="35076811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szkoli personel;</w:t>
      </w:r>
    </w:p>
    <w:p w:rsidR="007B5148" w:rsidRPr="00A30BE4" w:rsidRDefault="007B5148" w:rsidP="00A30BE4">
      <w:pPr>
        <w:pStyle w:val="Akapitzlist"/>
        <w:numPr>
          <w:ilvl w:val="0"/>
          <w:numId w:val="37"/>
        </w:numPr>
        <w:spacing w:after="240" w:line="360" w:lineRule="auto"/>
        <w:jc w:val="both"/>
        <w:divId w:val="35076811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aktualizuje informacje o</w:t>
      </w:r>
      <w:r w:rsidR="00AC2145" w:rsidRPr="00A30BE4">
        <w:rPr>
          <w:rFonts w:eastAsia="Times New Roman"/>
          <w:color w:val="323232"/>
        </w:rPr>
        <w:t xml:space="preserve"> standardach na stronie szkoły.</w:t>
      </w:r>
    </w:p>
    <w:p w:rsidR="007B5148" w:rsidRPr="00A30BE4" w:rsidRDefault="007B5148" w:rsidP="00A30BE4">
      <w:pPr>
        <w:pStyle w:val="Akapitzlist"/>
        <w:numPr>
          <w:ilvl w:val="0"/>
          <w:numId w:val="28"/>
        </w:numPr>
        <w:spacing w:after="240" w:line="360" w:lineRule="auto"/>
        <w:ind w:left="284"/>
        <w:jc w:val="both"/>
        <w:divId w:val="35076811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Zasady przygotowania personelu</w:t>
      </w:r>
      <w:r w:rsidR="006A60E4" w:rsidRPr="00A30BE4">
        <w:rPr>
          <w:rFonts w:eastAsia="Times New Roman"/>
          <w:color w:val="323232"/>
        </w:rPr>
        <w:t xml:space="preserve"> do stosowania standardów</w:t>
      </w:r>
      <w:r w:rsidRPr="00A30BE4">
        <w:rPr>
          <w:rFonts w:eastAsia="Times New Roman"/>
          <w:color w:val="323232"/>
        </w:rPr>
        <w:t>:</w:t>
      </w:r>
    </w:p>
    <w:p w:rsidR="007B5148" w:rsidRPr="00A30BE4" w:rsidRDefault="007B5148" w:rsidP="00A30BE4">
      <w:pPr>
        <w:pStyle w:val="Akapitzlist"/>
        <w:numPr>
          <w:ilvl w:val="0"/>
          <w:numId w:val="38"/>
        </w:numPr>
        <w:spacing w:after="240" w:line="360" w:lineRule="auto"/>
        <w:ind w:left="567" w:hanging="283"/>
        <w:jc w:val="both"/>
        <w:divId w:val="350768116"/>
        <w:rPr>
          <w:rFonts w:eastAsia="Times New Roman"/>
        </w:rPr>
      </w:pPr>
      <w:r w:rsidRPr="00A30BE4">
        <w:rPr>
          <w:rFonts w:eastAsia="Times New Roman"/>
          <w:color w:val="323232"/>
        </w:rPr>
        <w:t>informacja o standardach obowiązujących w szkole oraz związanych z tym regulacjach prawnych – dostępna dla każdego prac</w:t>
      </w:r>
      <w:r w:rsidR="00AC2145" w:rsidRPr="00A30BE4">
        <w:rPr>
          <w:rFonts w:eastAsia="Times New Roman"/>
          <w:color w:val="323232"/>
        </w:rPr>
        <w:t>ownika szkoły na stronie szkoły</w:t>
      </w:r>
      <w:r w:rsidR="007C0D26" w:rsidRPr="00A30BE4">
        <w:rPr>
          <w:rFonts w:eastAsia="Times New Roman"/>
        </w:rPr>
        <w:t xml:space="preserve">, a także </w:t>
      </w:r>
      <w:r w:rsidR="003C1931">
        <w:rPr>
          <w:rFonts w:eastAsia="Times New Roman"/>
        </w:rPr>
        <w:t>w </w:t>
      </w:r>
      <w:r w:rsidR="0004434B">
        <w:rPr>
          <w:rFonts w:eastAsia="Times New Roman"/>
        </w:rPr>
        <w:t>pokoju nauczycielskim</w:t>
      </w:r>
      <w:r w:rsidR="00AC2145" w:rsidRPr="00A30BE4">
        <w:rPr>
          <w:rFonts w:eastAsia="Times New Roman"/>
        </w:rPr>
        <w:t>;</w:t>
      </w:r>
    </w:p>
    <w:p w:rsidR="007B5148" w:rsidRPr="00A30BE4" w:rsidRDefault="007B5148" w:rsidP="00A30BE4">
      <w:pPr>
        <w:pStyle w:val="Akapitzlist"/>
        <w:numPr>
          <w:ilvl w:val="0"/>
          <w:numId w:val="38"/>
        </w:numPr>
        <w:spacing w:after="240" w:line="360" w:lineRule="auto"/>
        <w:ind w:left="567" w:hanging="283"/>
        <w:jc w:val="both"/>
        <w:divId w:val="35076811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przed rozpoczęciem roku szkolnego organizowane jest szkolenie </w:t>
      </w:r>
      <w:r w:rsidR="00BD05BF" w:rsidRPr="00A30BE4">
        <w:rPr>
          <w:rFonts w:eastAsia="Times New Roman"/>
          <w:color w:val="323232"/>
        </w:rPr>
        <w:t xml:space="preserve">dla Rady Pedagogicznej i pozostałych pracowników lub podejmowane są działania informacyjne </w:t>
      </w:r>
      <w:r w:rsidRPr="00A30BE4">
        <w:rPr>
          <w:rFonts w:eastAsia="Times New Roman"/>
          <w:color w:val="323232"/>
        </w:rPr>
        <w:t>dotyczące sta</w:t>
      </w:r>
      <w:r w:rsidR="00AC2145" w:rsidRPr="00A30BE4">
        <w:rPr>
          <w:rFonts w:eastAsia="Times New Roman"/>
          <w:color w:val="323232"/>
        </w:rPr>
        <w:t>ndardów obowiązujących w szkole;</w:t>
      </w:r>
    </w:p>
    <w:p w:rsidR="007B5148" w:rsidRPr="00A30BE4" w:rsidRDefault="007B5148" w:rsidP="00A30BE4">
      <w:pPr>
        <w:pStyle w:val="Akapitzlist"/>
        <w:numPr>
          <w:ilvl w:val="0"/>
          <w:numId w:val="38"/>
        </w:numPr>
        <w:spacing w:after="240" w:line="360" w:lineRule="auto"/>
        <w:ind w:left="567" w:hanging="283"/>
        <w:jc w:val="both"/>
        <w:divId w:val="35076811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nowozatrudnieni pracownicy </w:t>
      </w:r>
      <w:r w:rsidR="00C362D8" w:rsidRPr="00A30BE4">
        <w:rPr>
          <w:rFonts w:eastAsia="Times New Roman"/>
          <w:color w:val="323232"/>
        </w:rPr>
        <w:t xml:space="preserve">są </w:t>
      </w:r>
      <w:r w:rsidRPr="00A30BE4">
        <w:rPr>
          <w:rFonts w:eastAsia="Times New Roman"/>
          <w:color w:val="323232"/>
        </w:rPr>
        <w:t>szko</w:t>
      </w:r>
      <w:r w:rsidR="00AC2145" w:rsidRPr="00A30BE4">
        <w:rPr>
          <w:rFonts w:eastAsia="Times New Roman"/>
          <w:color w:val="323232"/>
        </w:rPr>
        <w:t>leni w pierwszym tygodniu pracy;</w:t>
      </w:r>
    </w:p>
    <w:p w:rsidR="006A60E4" w:rsidRPr="00A30BE4" w:rsidRDefault="006A60E4" w:rsidP="00A30BE4">
      <w:pPr>
        <w:pStyle w:val="Akapitzlist"/>
        <w:numPr>
          <w:ilvl w:val="0"/>
          <w:numId w:val="38"/>
        </w:numPr>
        <w:spacing w:after="240" w:line="360" w:lineRule="auto"/>
        <w:ind w:left="567" w:hanging="283"/>
        <w:jc w:val="both"/>
        <w:divId w:val="350768116"/>
        <w:rPr>
          <w:rFonts w:eastAsia="Times New Roman"/>
        </w:rPr>
      </w:pPr>
      <w:r w:rsidRPr="00A30BE4">
        <w:rPr>
          <w:rFonts w:eastAsia="Times New Roman"/>
          <w:color w:val="323232"/>
        </w:rPr>
        <w:t>d</w:t>
      </w:r>
      <w:r w:rsidR="007B5148" w:rsidRPr="00A30BE4">
        <w:rPr>
          <w:rFonts w:eastAsia="Times New Roman"/>
          <w:color w:val="323232"/>
        </w:rPr>
        <w:t xml:space="preserve">okumentowanie </w:t>
      </w:r>
      <w:r w:rsidRPr="00A30BE4">
        <w:rPr>
          <w:rFonts w:eastAsia="Times New Roman"/>
          <w:color w:val="323232"/>
        </w:rPr>
        <w:t xml:space="preserve">działań może się odbywać w szczególności poprzez </w:t>
      </w:r>
      <w:r w:rsidR="007B5148" w:rsidRPr="00A30BE4">
        <w:rPr>
          <w:rFonts w:eastAsia="Times New Roman"/>
          <w:color w:val="323232"/>
        </w:rPr>
        <w:t xml:space="preserve">ogłoszenie do nauczycieli przez e-dziennik (wydruk), </w:t>
      </w:r>
      <w:r w:rsidRPr="00A30BE4">
        <w:rPr>
          <w:rFonts w:eastAsia="Times New Roman"/>
          <w:color w:val="323232"/>
        </w:rPr>
        <w:t xml:space="preserve">przygotowanie </w:t>
      </w:r>
      <w:r w:rsidR="007B5148" w:rsidRPr="00A30BE4">
        <w:rPr>
          <w:rFonts w:eastAsia="Times New Roman"/>
          <w:color w:val="323232"/>
        </w:rPr>
        <w:t>list</w:t>
      </w:r>
      <w:r w:rsidRPr="00A30BE4">
        <w:rPr>
          <w:rFonts w:eastAsia="Times New Roman"/>
          <w:color w:val="323232"/>
        </w:rPr>
        <w:t>y</w:t>
      </w:r>
      <w:r w:rsidR="007B5148" w:rsidRPr="00A30BE4">
        <w:rPr>
          <w:rFonts w:eastAsia="Times New Roman"/>
          <w:color w:val="323232"/>
        </w:rPr>
        <w:t xml:space="preserve"> obecności ze szkoleń, </w:t>
      </w:r>
      <w:r w:rsidR="00AC2145" w:rsidRPr="00A30BE4">
        <w:rPr>
          <w:rFonts w:eastAsia="Times New Roman"/>
          <w:color w:val="323232"/>
        </w:rPr>
        <w:br/>
      </w:r>
      <w:r w:rsidRPr="00A30BE4">
        <w:rPr>
          <w:rFonts w:eastAsia="Times New Roman"/>
          <w:color w:val="323232"/>
        </w:rPr>
        <w:t xml:space="preserve">w przypadku </w:t>
      </w:r>
      <w:r w:rsidR="007B5148" w:rsidRPr="00A30BE4">
        <w:rPr>
          <w:rFonts w:eastAsia="Times New Roman"/>
          <w:color w:val="323232"/>
        </w:rPr>
        <w:t>indywidualne</w:t>
      </w:r>
      <w:r w:rsidRPr="00A30BE4">
        <w:rPr>
          <w:rFonts w:eastAsia="Times New Roman"/>
          <w:color w:val="323232"/>
        </w:rPr>
        <w:t>go</w:t>
      </w:r>
      <w:r w:rsidR="007B5148" w:rsidRPr="00A30BE4">
        <w:rPr>
          <w:rFonts w:eastAsia="Times New Roman"/>
          <w:color w:val="323232"/>
        </w:rPr>
        <w:t xml:space="preserve"> instruktaż</w:t>
      </w:r>
      <w:r w:rsidRPr="00A30BE4">
        <w:rPr>
          <w:rFonts w:eastAsia="Times New Roman"/>
          <w:color w:val="323232"/>
        </w:rPr>
        <w:t>u</w:t>
      </w:r>
      <w:r w:rsidR="007B5148" w:rsidRPr="00A30BE4">
        <w:rPr>
          <w:rFonts w:eastAsia="Times New Roman"/>
          <w:color w:val="323232"/>
        </w:rPr>
        <w:t xml:space="preserve"> – zapis w dzienniku pedagoga</w:t>
      </w:r>
      <w:r w:rsidR="007C0D26" w:rsidRPr="00A30BE4">
        <w:rPr>
          <w:rFonts w:eastAsia="Times New Roman"/>
        </w:rPr>
        <w:t>/psychologa szkolnego</w:t>
      </w:r>
      <w:r w:rsidR="00BD05BF" w:rsidRPr="00A30BE4">
        <w:rPr>
          <w:rFonts w:eastAsia="Times New Roman"/>
        </w:rPr>
        <w:t xml:space="preserve"> lub w dokumentacji poszczególnych pracowników.</w:t>
      </w:r>
    </w:p>
    <w:p w:rsidR="006A60E4" w:rsidRPr="00A30BE4" w:rsidRDefault="00C362D8" w:rsidP="00A30BE4">
      <w:pPr>
        <w:spacing w:line="360" w:lineRule="auto"/>
        <w:jc w:val="center"/>
        <w:divId w:val="350768116"/>
        <w:rPr>
          <w:rFonts w:eastAsia="Times New Roman"/>
          <w:b/>
          <w:bCs/>
          <w:color w:val="323232"/>
        </w:rPr>
      </w:pPr>
      <w:r w:rsidRPr="00A30BE4">
        <w:rPr>
          <w:rFonts w:eastAsia="Times New Roman"/>
          <w:b/>
          <w:bCs/>
          <w:color w:val="323232"/>
        </w:rPr>
        <w:t xml:space="preserve">§ </w:t>
      </w:r>
      <w:r w:rsidR="00A555D6" w:rsidRPr="00A30BE4">
        <w:rPr>
          <w:rFonts w:eastAsia="Times New Roman"/>
          <w:b/>
          <w:bCs/>
          <w:color w:val="323232"/>
        </w:rPr>
        <w:t>11</w:t>
      </w:r>
      <w:r w:rsidR="006A60E4" w:rsidRPr="00A30BE4">
        <w:rPr>
          <w:rFonts w:eastAsia="Times New Roman"/>
          <w:b/>
          <w:bCs/>
          <w:color w:val="323232"/>
        </w:rPr>
        <w:t>.</w:t>
      </w:r>
    </w:p>
    <w:p w:rsidR="006A60E4" w:rsidRPr="00A30BE4" w:rsidRDefault="006A60E4" w:rsidP="00A30BE4">
      <w:pPr>
        <w:pStyle w:val="Akapitzlist"/>
        <w:numPr>
          <w:ilvl w:val="0"/>
          <w:numId w:val="32"/>
        </w:numPr>
        <w:spacing w:after="240" w:line="360" w:lineRule="auto"/>
        <w:ind w:left="284"/>
        <w:jc w:val="both"/>
        <w:divId w:val="35076811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Standardy obowiązujące w szkole są dostępne na stronie</w:t>
      </w:r>
      <w:r w:rsidR="00A30BE4">
        <w:rPr>
          <w:rFonts w:eastAsia="Times New Roman"/>
          <w:color w:val="323232"/>
        </w:rPr>
        <w:t xml:space="preserve"> </w:t>
      </w:r>
      <w:r w:rsidR="00C362D8" w:rsidRPr="00A30BE4">
        <w:rPr>
          <w:rFonts w:eastAsia="Times New Roman"/>
          <w:color w:val="323232"/>
        </w:rPr>
        <w:t>internetowej</w:t>
      </w:r>
      <w:r w:rsidRPr="00A30BE4">
        <w:rPr>
          <w:rFonts w:eastAsia="Times New Roman"/>
          <w:color w:val="323232"/>
        </w:rPr>
        <w:t xml:space="preserve"> szkoły.</w:t>
      </w:r>
    </w:p>
    <w:p w:rsidR="006A60E4" w:rsidRPr="00A30BE4" w:rsidRDefault="006A60E4" w:rsidP="00A30BE4">
      <w:pPr>
        <w:pStyle w:val="Akapitzlist"/>
        <w:numPr>
          <w:ilvl w:val="0"/>
          <w:numId w:val="32"/>
        </w:numPr>
        <w:spacing w:after="240" w:line="360" w:lineRule="auto"/>
        <w:ind w:left="284"/>
        <w:jc w:val="both"/>
        <w:divId w:val="35076811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Uczniowie są informowani o standardach na </w:t>
      </w:r>
      <w:r w:rsidR="00BD05BF" w:rsidRPr="00A30BE4">
        <w:rPr>
          <w:rFonts w:eastAsia="Times New Roman"/>
          <w:color w:val="323232"/>
        </w:rPr>
        <w:t>zajęciach z wychowawcą</w:t>
      </w:r>
      <w:r w:rsidRPr="00A30BE4">
        <w:rPr>
          <w:rFonts w:eastAsia="Times New Roman"/>
          <w:color w:val="323232"/>
        </w:rPr>
        <w:t xml:space="preserve"> w pierwszym miesiącu nauki.</w:t>
      </w:r>
      <w:r w:rsidR="00BD05BF" w:rsidRPr="00A30BE4">
        <w:rPr>
          <w:rFonts w:eastAsia="Times New Roman"/>
          <w:color w:val="323232"/>
        </w:rPr>
        <w:t xml:space="preserve"> Język informacji powinien być dostosowany do wieku </w:t>
      </w:r>
      <w:r w:rsidR="008727E3" w:rsidRPr="00A30BE4">
        <w:rPr>
          <w:rFonts w:eastAsia="Times New Roman"/>
          <w:color w:val="323232"/>
        </w:rPr>
        <w:t>i możliwości percepcji małoletniego</w:t>
      </w:r>
      <w:r w:rsidR="00BD05BF" w:rsidRPr="00A30BE4">
        <w:rPr>
          <w:rFonts w:eastAsia="Times New Roman"/>
          <w:color w:val="323232"/>
        </w:rPr>
        <w:t>.</w:t>
      </w:r>
    </w:p>
    <w:p w:rsidR="00150B47" w:rsidRPr="00A30BE4" w:rsidRDefault="006A60E4" w:rsidP="00A30BE4">
      <w:pPr>
        <w:pStyle w:val="Akapitzlist"/>
        <w:numPr>
          <w:ilvl w:val="0"/>
          <w:numId w:val="32"/>
        </w:numPr>
        <w:spacing w:after="240" w:line="360" w:lineRule="auto"/>
        <w:ind w:left="284"/>
        <w:jc w:val="both"/>
        <w:divId w:val="35076811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lastRenderedPageBreak/>
        <w:t>Rodzice są informowani o standardach na pierwszym zebraniu z wychowawcą w danym roku szkolnym.</w:t>
      </w:r>
    </w:p>
    <w:p w:rsidR="00150B47" w:rsidRPr="00A30BE4" w:rsidRDefault="00C362D8" w:rsidP="00A30BE4">
      <w:pPr>
        <w:spacing w:line="360" w:lineRule="auto"/>
        <w:jc w:val="center"/>
        <w:divId w:val="350768116"/>
        <w:rPr>
          <w:rFonts w:eastAsia="Times New Roman"/>
          <w:b/>
          <w:bCs/>
          <w:color w:val="323232"/>
        </w:rPr>
      </w:pPr>
      <w:r w:rsidRPr="00A30BE4">
        <w:rPr>
          <w:rFonts w:eastAsia="Times New Roman"/>
          <w:b/>
          <w:bCs/>
          <w:color w:val="323232"/>
        </w:rPr>
        <w:t xml:space="preserve">§ </w:t>
      </w:r>
      <w:r w:rsidR="00A555D6" w:rsidRPr="00A30BE4">
        <w:rPr>
          <w:rFonts w:eastAsia="Times New Roman"/>
          <w:b/>
          <w:bCs/>
          <w:color w:val="323232"/>
        </w:rPr>
        <w:t>12</w:t>
      </w:r>
      <w:r w:rsidR="00150B47" w:rsidRPr="00A30BE4">
        <w:rPr>
          <w:rFonts w:eastAsia="Times New Roman"/>
          <w:b/>
          <w:bCs/>
          <w:color w:val="323232"/>
        </w:rPr>
        <w:t>.</w:t>
      </w:r>
    </w:p>
    <w:p w:rsidR="006A60E4" w:rsidRPr="00A30BE4" w:rsidRDefault="00150B47" w:rsidP="00A30BE4">
      <w:pPr>
        <w:spacing w:after="240" w:line="360" w:lineRule="auto"/>
        <w:jc w:val="both"/>
        <w:divId w:val="35076811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>Dokumentacja dotycząca ujawnionych lub zgłoszonych incydentów lub zdarzeń zagrażających dobru małoletniego przechowywana jest w gabinecie pedagoga</w:t>
      </w:r>
      <w:r w:rsidR="00BD05BF" w:rsidRPr="00A30BE4">
        <w:rPr>
          <w:rFonts w:eastAsia="Times New Roman"/>
          <w:color w:val="323232"/>
        </w:rPr>
        <w:t>/psychologa</w:t>
      </w:r>
      <w:r w:rsidRPr="00A30BE4">
        <w:rPr>
          <w:rFonts w:eastAsia="Times New Roman"/>
          <w:color w:val="323232"/>
        </w:rPr>
        <w:t xml:space="preserve"> zabezpieczona przed dostępem osób nieupoważnionych.</w:t>
      </w:r>
    </w:p>
    <w:p w:rsidR="00C362D8" w:rsidRPr="00A30BE4" w:rsidRDefault="00C362D8" w:rsidP="00A30BE4">
      <w:pPr>
        <w:spacing w:line="360" w:lineRule="auto"/>
        <w:jc w:val="center"/>
        <w:divId w:val="350768116"/>
        <w:rPr>
          <w:rFonts w:eastAsia="Times New Roman"/>
          <w:b/>
          <w:bCs/>
          <w:color w:val="323232"/>
        </w:rPr>
      </w:pPr>
    </w:p>
    <w:p w:rsidR="00C362D8" w:rsidRPr="00A30BE4" w:rsidRDefault="00C362D8" w:rsidP="00A30BE4">
      <w:pPr>
        <w:spacing w:line="360" w:lineRule="auto"/>
        <w:jc w:val="center"/>
        <w:divId w:val="350768116"/>
        <w:rPr>
          <w:rFonts w:eastAsia="Times New Roman"/>
          <w:b/>
          <w:bCs/>
          <w:color w:val="323232"/>
        </w:rPr>
      </w:pPr>
    </w:p>
    <w:p w:rsidR="00150B47" w:rsidRPr="00A30BE4" w:rsidRDefault="00C362D8" w:rsidP="00A30BE4">
      <w:pPr>
        <w:spacing w:line="360" w:lineRule="auto"/>
        <w:jc w:val="center"/>
        <w:divId w:val="350768116"/>
        <w:rPr>
          <w:rFonts w:eastAsia="Times New Roman"/>
          <w:b/>
          <w:bCs/>
          <w:color w:val="323232"/>
        </w:rPr>
      </w:pPr>
      <w:r w:rsidRPr="00A30BE4">
        <w:rPr>
          <w:rFonts w:eastAsia="Times New Roman"/>
          <w:b/>
          <w:bCs/>
          <w:color w:val="323232"/>
        </w:rPr>
        <w:t xml:space="preserve">§ </w:t>
      </w:r>
      <w:r w:rsidR="00A555D6" w:rsidRPr="00A30BE4">
        <w:rPr>
          <w:rFonts w:eastAsia="Times New Roman"/>
          <w:b/>
          <w:bCs/>
          <w:color w:val="323232"/>
        </w:rPr>
        <w:t>13</w:t>
      </w:r>
      <w:r w:rsidR="00150B47" w:rsidRPr="00A30BE4">
        <w:rPr>
          <w:rFonts w:eastAsia="Times New Roman"/>
          <w:b/>
          <w:bCs/>
          <w:color w:val="323232"/>
        </w:rPr>
        <w:t>.</w:t>
      </w:r>
    </w:p>
    <w:p w:rsidR="00150B47" w:rsidRPr="00A30BE4" w:rsidRDefault="00150B47" w:rsidP="00A30BE4">
      <w:pPr>
        <w:spacing w:after="240" w:line="360" w:lineRule="auto"/>
        <w:jc w:val="both"/>
        <w:divId w:val="350768116"/>
        <w:rPr>
          <w:rFonts w:eastAsia="Times New Roman"/>
          <w:color w:val="323232"/>
        </w:rPr>
      </w:pPr>
      <w:r w:rsidRPr="00A30BE4">
        <w:rPr>
          <w:rFonts w:eastAsia="Times New Roman"/>
          <w:color w:val="323232"/>
        </w:rPr>
        <w:t xml:space="preserve">Monitorowanie realizacji niniejszej polityki dokonuje się co najmniej raz w roku w formie </w:t>
      </w:r>
      <w:r w:rsidR="00BD05BF" w:rsidRPr="00A30BE4">
        <w:rPr>
          <w:rFonts w:eastAsia="Times New Roman"/>
          <w:color w:val="323232"/>
        </w:rPr>
        <w:t>ustalonej przez dyrektora szkoły</w:t>
      </w:r>
      <w:r w:rsidRPr="00A30BE4">
        <w:rPr>
          <w:rFonts w:eastAsia="Times New Roman"/>
          <w:color w:val="323232"/>
        </w:rPr>
        <w:t xml:space="preserve">, a w przypadku dokonania zmian, </w:t>
      </w:r>
      <w:r w:rsidR="00EC2B1A" w:rsidRPr="00A30BE4">
        <w:rPr>
          <w:rFonts w:eastAsia="Times New Roman"/>
          <w:color w:val="323232"/>
        </w:rPr>
        <w:t>informuje się o nich społeczność szkolną.</w:t>
      </w:r>
    </w:p>
    <w:sectPr w:rsidR="00150B47" w:rsidRPr="00A30BE4" w:rsidSect="00CF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12E"/>
    <w:multiLevelType w:val="hybridMultilevel"/>
    <w:tmpl w:val="D1984162"/>
    <w:lvl w:ilvl="0" w:tplc="0415000F">
      <w:start w:val="1"/>
      <w:numFmt w:val="decimal"/>
      <w:lvlText w:val="%1."/>
      <w:lvlJc w:val="left"/>
      <w:pPr>
        <w:ind w:left="1724" w:hanging="360"/>
      </w:pPr>
      <w:rPr>
        <w:rFonts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5280064"/>
    <w:multiLevelType w:val="hybridMultilevel"/>
    <w:tmpl w:val="58D08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42874"/>
    <w:multiLevelType w:val="hybridMultilevel"/>
    <w:tmpl w:val="5BF40ED8"/>
    <w:lvl w:ilvl="0" w:tplc="D05E2B9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7F2B01"/>
    <w:multiLevelType w:val="hybridMultilevel"/>
    <w:tmpl w:val="17BA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748D8"/>
    <w:multiLevelType w:val="multilevel"/>
    <w:tmpl w:val="826E2E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1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F1280"/>
    <w:multiLevelType w:val="hybridMultilevel"/>
    <w:tmpl w:val="C7606AC0"/>
    <w:lvl w:ilvl="0" w:tplc="D05E2B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EC983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C5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E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4E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80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68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C5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68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17737D6"/>
    <w:multiLevelType w:val="hybridMultilevel"/>
    <w:tmpl w:val="9D288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01448"/>
    <w:multiLevelType w:val="hybridMultilevel"/>
    <w:tmpl w:val="68CE02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3CD5294"/>
    <w:multiLevelType w:val="hybridMultilevel"/>
    <w:tmpl w:val="904AEC54"/>
    <w:lvl w:ilvl="0" w:tplc="D05E2B9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BE3881"/>
    <w:multiLevelType w:val="hybridMultilevel"/>
    <w:tmpl w:val="C55C0B6E"/>
    <w:lvl w:ilvl="0" w:tplc="CA3AA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83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C5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E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4E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80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68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C5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68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26405EA"/>
    <w:multiLevelType w:val="hybridMultilevel"/>
    <w:tmpl w:val="2CE01C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81D096D"/>
    <w:multiLevelType w:val="hybridMultilevel"/>
    <w:tmpl w:val="97E221B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3C4755"/>
    <w:multiLevelType w:val="hybridMultilevel"/>
    <w:tmpl w:val="8D989EB2"/>
    <w:lvl w:ilvl="0" w:tplc="4DC299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94C96"/>
    <w:multiLevelType w:val="hybridMultilevel"/>
    <w:tmpl w:val="938CE452"/>
    <w:lvl w:ilvl="0" w:tplc="B866D940">
      <w:start w:val="1"/>
      <w:numFmt w:val="decimal"/>
      <w:lvlText w:val="%1)"/>
      <w:lvlJc w:val="left"/>
      <w:pPr>
        <w:ind w:left="1004" w:hanging="360"/>
      </w:pPr>
      <w:rPr>
        <w:rFonts w:ascii="Trebuchet MS" w:hAnsi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2064D37"/>
    <w:multiLevelType w:val="hybridMultilevel"/>
    <w:tmpl w:val="FF88B8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3C84B6B"/>
    <w:multiLevelType w:val="multilevel"/>
    <w:tmpl w:val="F73E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E91CE6"/>
    <w:multiLevelType w:val="hybridMultilevel"/>
    <w:tmpl w:val="B5168A3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>
    <w:nsid w:val="36C55351"/>
    <w:multiLevelType w:val="hybridMultilevel"/>
    <w:tmpl w:val="324286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DC5C2A"/>
    <w:multiLevelType w:val="hybridMultilevel"/>
    <w:tmpl w:val="02468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E2546"/>
    <w:multiLevelType w:val="hybridMultilevel"/>
    <w:tmpl w:val="72C21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D5EA7"/>
    <w:multiLevelType w:val="hybridMultilevel"/>
    <w:tmpl w:val="D2F0DED8"/>
    <w:lvl w:ilvl="0" w:tplc="4DC299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F503D"/>
    <w:multiLevelType w:val="hybridMultilevel"/>
    <w:tmpl w:val="EA72BE80"/>
    <w:lvl w:ilvl="0" w:tplc="D05E2B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7638C"/>
    <w:multiLevelType w:val="multilevel"/>
    <w:tmpl w:val="9A4E46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0"/>
        <w:szCs w:val="24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361770"/>
    <w:multiLevelType w:val="hybridMultilevel"/>
    <w:tmpl w:val="6C963DB8"/>
    <w:lvl w:ilvl="0" w:tplc="4DC299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3CEA5B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F131B"/>
    <w:multiLevelType w:val="hybridMultilevel"/>
    <w:tmpl w:val="6C546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86F9B"/>
    <w:multiLevelType w:val="hybridMultilevel"/>
    <w:tmpl w:val="94CE46AC"/>
    <w:lvl w:ilvl="0" w:tplc="2868618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0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67234"/>
    <w:multiLevelType w:val="hybridMultilevel"/>
    <w:tmpl w:val="23A2447C"/>
    <w:lvl w:ilvl="0" w:tplc="E9B0C4B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E3618AA"/>
    <w:multiLevelType w:val="hybridMultilevel"/>
    <w:tmpl w:val="D564F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62777"/>
    <w:multiLevelType w:val="hybridMultilevel"/>
    <w:tmpl w:val="90185C00"/>
    <w:lvl w:ilvl="0" w:tplc="2868618A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0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D6604C"/>
    <w:multiLevelType w:val="hybridMultilevel"/>
    <w:tmpl w:val="029A16E0"/>
    <w:lvl w:ilvl="0" w:tplc="4DC2990A">
      <w:start w:val="1"/>
      <w:numFmt w:val="decimal"/>
      <w:lvlText w:val="%1)"/>
      <w:lvlJc w:val="left"/>
      <w:pPr>
        <w:ind w:left="1724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>
    <w:nsid w:val="65181346"/>
    <w:multiLevelType w:val="hybridMultilevel"/>
    <w:tmpl w:val="46849E38"/>
    <w:lvl w:ilvl="0" w:tplc="4DC299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87FFA"/>
    <w:multiLevelType w:val="hybridMultilevel"/>
    <w:tmpl w:val="CA7EC0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BB07D2C"/>
    <w:multiLevelType w:val="hybridMultilevel"/>
    <w:tmpl w:val="8ADEF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C35F9B"/>
    <w:multiLevelType w:val="hybridMultilevel"/>
    <w:tmpl w:val="738E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13D9C"/>
    <w:multiLevelType w:val="hybridMultilevel"/>
    <w:tmpl w:val="A5A07462"/>
    <w:lvl w:ilvl="0" w:tplc="D05E2B9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CD45DE8"/>
    <w:multiLevelType w:val="hybridMultilevel"/>
    <w:tmpl w:val="B81E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E38FE"/>
    <w:multiLevelType w:val="hybridMultilevel"/>
    <w:tmpl w:val="5B541D88"/>
    <w:lvl w:ilvl="0" w:tplc="D05E2B9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034591E"/>
    <w:multiLevelType w:val="hybridMultilevel"/>
    <w:tmpl w:val="1A685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45D9F"/>
    <w:multiLevelType w:val="hybridMultilevel"/>
    <w:tmpl w:val="D3C4AE7E"/>
    <w:lvl w:ilvl="0" w:tplc="D222D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720BC"/>
    <w:multiLevelType w:val="multilevel"/>
    <w:tmpl w:val="0BD6695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F2276"/>
    <w:multiLevelType w:val="hybridMultilevel"/>
    <w:tmpl w:val="9BB4B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B0DBD"/>
    <w:multiLevelType w:val="multilevel"/>
    <w:tmpl w:val="95AA0F8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E0962"/>
    <w:multiLevelType w:val="hybridMultilevel"/>
    <w:tmpl w:val="2F2861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F541063"/>
    <w:multiLevelType w:val="hybridMultilevel"/>
    <w:tmpl w:val="AFDCF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5"/>
  </w:num>
  <w:num w:numId="3">
    <w:abstractNumId w:val="25"/>
  </w:num>
  <w:num w:numId="4">
    <w:abstractNumId w:val="23"/>
  </w:num>
  <w:num w:numId="5">
    <w:abstractNumId w:val="19"/>
  </w:num>
  <w:num w:numId="6">
    <w:abstractNumId w:val="33"/>
  </w:num>
  <w:num w:numId="7">
    <w:abstractNumId w:val="15"/>
  </w:num>
  <w:num w:numId="8">
    <w:abstractNumId w:val="22"/>
  </w:num>
  <w:num w:numId="9">
    <w:abstractNumId w:val="28"/>
  </w:num>
  <w:num w:numId="10">
    <w:abstractNumId w:val="12"/>
  </w:num>
  <w:num w:numId="11">
    <w:abstractNumId w:val="20"/>
  </w:num>
  <w:num w:numId="12">
    <w:abstractNumId w:val="1"/>
  </w:num>
  <w:num w:numId="13">
    <w:abstractNumId w:val="3"/>
  </w:num>
  <w:num w:numId="14">
    <w:abstractNumId w:val="6"/>
  </w:num>
  <w:num w:numId="15">
    <w:abstractNumId w:val="10"/>
  </w:num>
  <w:num w:numId="16">
    <w:abstractNumId w:val="29"/>
  </w:num>
  <w:num w:numId="17">
    <w:abstractNumId w:val="0"/>
  </w:num>
  <w:num w:numId="18">
    <w:abstractNumId w:val="16"/>
  </w:num>
  <w:num w:numId="19">
    <w:abstractNumId w:val="32"/>
  </w:num>
  <w:num w:numId="20">
    <w:abstractNumId w:val="31"/>
  </w:num>
  <w:num w:numId="21">
    <w:abstractNumId w:val="27"/>
  </w:num>
  <w:num w:numId="22">
    <w:abstractNumId w:val="24"/>
  </w:num>
  <w:num w:numId="23">
    <w:abstractNumId w:val="2"/>
  </w:num>
  <w:num w:numId="24">
    <w:abstractNumId w:val="21"/>
  </w:num>
  <w:num w:numId="25">
    <w:abstractNumId w:val="38"/>
  </w:num>
  <w:num w:numId="26">
    <w:abstractNumId w:val="9"/>
  </w:num>
  <w:num w:numId="27">
    <w:abstractNumId w:val="30"/>
  </w:num>
  <w:num w:numId="28">
    <w:abstractNumId w:val="37"/>
  </w:num>
  <w:num w:numId="29">
    <w:abstractNumId w:val="42"/>
  </w:num>
  <w:num w:numId="30">
    <w:abstractNumId w:val="11"/>
  </w:num>
  <w:num w:numId="31">
    <w:abstractNumId w:val="40"/>
  </w:num>
  <w:num w:numId="32">
    <w:abstractNumId w:val="17"/>
  </w:num>
  <w:num w:numId="33">
    <w:abstractNumId w:val="18"/>
  </w:num>
  <w:num w:numId="34">
    <w:abstractNumId w:val="13"/>
  </w:num>
  <w:num w:numId="35">
    <w:abstractNumId w:val="26"/>
  </w:num>
  <w:num w:numId="36">
    <w:abstractNumId w:val="34"/>
  </w:num>
  <w:num w:numId="37">
    <w:abstractNumId w:val="36"/>
  </w:num>
  <w:num w:numId="38">
    <w:abstractNumId w:val="8"/>
  </w:num>
  <w:num w:numId="39">
    <w:abstractNumId w:val="5"/>
  </w:num>
  <w:num w:numId="40">
    <w:abstractNumId w:val="14"/>
  </w:num>
  <w:num w:numId="41">
    <w:abstractNumId w:val="39"/>
  </w:num>
  <w:num w:numId="42">
    <w:abstractNumId w:val="41"/>
  </w:num>
  <w:num w:numId="43">
    <w:abstractNumId w:val="4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oNotHyphenateCaps/>
  <w:drawingGridHorizontalSpacing w:val="0"/>
  <w:drawingGridVerticalSpacing w:val="0"/>
  <w:characterSpacingControl w:val="doNotCompress"/>
  <w:compat/>
  <w:rsids>
    <w:rsidRoot w:val="00B56728"/>
    <w:rsid w:val="0003278B"/>
    <w:rsid w:val="0004434B"/>
    <w:rsid w:val="000B0903"/>
    <w:rsid w:val="000B4C5B"/>
    <w:rsid w:val="000F2033"/>
    <w:rsid w:val="000F5632"/>
    <w:rsid w:val="00131EF2"/>
    <w:rsid w:val="00143283"/>
    <w:rsid w:val="0014680B"/>
    <w:rsid w:val="00150B47"/>
    <w:rsid w:val="00160B53"/>
    <w:rsid w:val="001946A3"/>
    <w:rsid w:val="001D622E"/>
    <w:rsid w:val="001E7FB4"/>
    <w:rsid w:val="001F42CD"/>
    <w:rsid w:val="0021592F"/>
    <w:rsid w:val="0023585B"/>
    <w:rsid w:val="002C137E"/>
    <w:rsid w:val="00354788"/>
    <w:rsid w:val="00355DC7"/>
    <w:rsid w:val="00360D16"/>
    <w:rsid w:val="003A17B6"/>
    <w:rsid w:val="003C1931"/>
    <w:rsid w:val="003F0C4F"/>
    <w:rsid w:val="003F192A"/>
    <w:rsid w:val="003F6456"/>
    <w:rsid w:val="00460B89"/>
    <w:rsid w:val="004B0DD4"/>
    <w:rsid w:val="00502951"/>
    <w:rsid w:val="0051761C"/>
    <w:rsid w:val="005469CF"/>
    <w:rsid w:val="00562D3C"/>
    <w:rsid w:val="00575F65"/>
    <w:rsid w:val="00582887"/>
    <w:rsid w:val="00595011"/>
    <w:rsid w:val="005B658A"/>
    <w:rsid w:val="005C6597"/>
    <w:rsid w:val="00620265"/>
    <w:rsid w:val="00646444"/>
    <w:rsid w:val="006606B8"/>
    <w:rsid w:val="006A60E4"/>
    <w:rsid w:val="006C67EB"/>
    <w:rsid w:val="006E4A34"/>
    <w:rsid w:val="006F21B7"/>
    <w:rsid w:val="00706B02"/>
    <w:rsid w:val="007218C0"/>
    <w:rsid w:val="00777AA0"/>
    <w:rsid w:val="007A3981"/>
    <w:rsid w:val="007A73D3"/>
    <w:rsid w:val="007B5148"/>
    <w:rsid w:val="007C0D26"/>
    <w:rsid w:val="007C22CD"/>
    <w:rsid w:val="007C4000"/>
    <w:rsid w:val="007F757A"/>
    <w:rsid w:val="00845187"/>
    <w:rsid w:val="00852367"/>
    <w:rsid w:val="00866B2D"/>
    <w:rsid w:val="008727E3"/>
    <w:rsid w:val="008865FD"/>
    <w:rsid w:val="008C23C4"/>
    <w:rsid w:val="00924766"/>
    <w:rsid w:val="00946A7F"/>
    <w:rsid w:val="009675C4"/>
    <w:rsid w:val="009C5E93"/>
    <w:rsid w:val="00A20E69"/>
    <w:rsid w:val="00A30BE4"/>
    <w:rsid w:val="00A3570A"/>
    <w:rsid w:val="00A555D6"/>
    <w:rsid w:val="00A746B9"/>
    <w:rsid w:val="00A86BD8"/>
    <w:rsid w:val="00A86EC6"/>
    <w:rsid w:val="00AB0CEC"/>
    <w:rsid w:val="00AC2145"/>
    <w:rsid w:val="00AC6FD9"/>
    <w:rsid w:val="00B042E4"/>
    <w:rsid w:val="00B13CC3"/>
    <w:rsid w:val="00B56728"/>
    <w:rsid w:val="00B80AF9"/>
    <w:rsid w:val="00BD05BF"/>
    <w:rsid w:val="00C05F37"/>
    <w:rsid w:val="00C362D8"/>
    <w:rsid w:val="00C479F7"/>
    <w:rsid w:val="00C747FB"/>
    <w:rsid w:val="00C76682"/>
    <w:rsid w:val="00CF2CEF"/>
    <w:rsid w:val="00D82D16"/>
    <w:rsid w:val="00DA5741"/>
    <w:rsid w:val="00E43715"/>
    <w:rsid w:val="00E4685C"/>
    <w:rsid w:val="00EC2B1A"/>
    <w:rsid w:val="00F7341B"/>
    <w:rsid w:val="00F94254"/>
    <w:rsid w:val="00FB2F37"/>
    <w:rsid w:val="00FB7C9F"/>
    <w:rsid w:val="00FC1876"/>
    <w:rsid w:val="00FD5F24"/>
    <w:rsid w:val="00FF0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CEF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1B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0D16"/>
    <w:pPr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7218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7153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8226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1398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53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9739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099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61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7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2008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14032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creator>Wicedyrektor</dc:creator>
  <cp:lastModifiedBy>Maria Sidor</cp:lastModifiedBy>
  <cp:revision>5</cp:revision>
  <dcterms:created xsi:type="dcterms:W3CDTF">2024-08-28T04:53:00Z</dcterms:created>
  <dcterms:modified xsi:type="dcterms:W3CDTF">2024-08-28T18:54:00Z</dcterms:modified>
</cp:coreProperties>
</file>