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634" w:rsidRDefault="00346634" w:rsidP="0034663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44"/>
          <w:szCs w:val="44"/>
          <w:lang w:eastAsia="pl-PL"/>
        </w:rPr>
      </w:pPr>
      <w:r w:rsidRPr="00346634">
        <w:rPr>
          <w:rFonts w:ascii="Calibri" w:eastAsia="Times New Roman" w:hAnsi="Calibri" w:cs="Calibri"/>
          <w:b/>
          <w:bCs/>
          <w:color w:val="000000"/>
          <w:kern w:val="0"/>
          <w:sz w:val="44"/>
          <w:szCs w:val="44"/>
          <w:lang w:eastAsia="pl-PL"/>
        </w:rPr>
        <w:t>Harmonogram postępowania rekrutacyjnego</w:t>
      </w:r>
    </w:p>
    <w:p w:rsidR="00346634" w:rsidRDefault="00346634" w:rsidP="0034663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44"/>
          <w:szCs w:val="44"/>
          <w:lang w:eastAsia="pl-PL"/>
        </w:rPr>
      </w:pPr>
      <w:r w:rsidRPr="00346634">
        <w:rPr>
          <w:rFonts w:ascii="Calibri" w:eastAsia="Times New Roman" w:hAnsi="Calibri" w:cs="Calibri"/>
          <w:b/>
          <w:bCs/>
          <w:color w:val="000000"/>
          <w:kern w:val="0"/>
          <w:sz w:val="44"/>
          <w:szCs w:val="44"/>
          <w:lang w:eastAsia="pl-PL"/>
        </w:rPr>
        <w:t xml:space="preserve"> na rok szkolny 2025/2026:</w:t>
      </w:r>
    </w:p>
    <w:p w:rsidR="00346634" w:rsidRPr="00346634" w:rsidRDefault="00346634" w:rsidP="00C959D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44"/>
          <w:szCs w:val="44"/>
          <w:lang w:eastAsia="pl-PL"/>
        </w:rPr>
      </w:pPr>
    </w:p>
    <w:p w:rsidR="00346634" w:rsidRPr="00680644" w:rsidRDefault="00346634" w:rsidP="0034663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tbl>
      <w:tblPr>
        <w:tblW w:w="94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700"/>
        <w:gridCol w:w="3611"/>
        <w:gridCol w:w="2418"/>
        <w:gridCol w:w="2671"/>
      </w:tblGrid>
      <w:tr w:rsidR="00346634" w:rsidRPr="00680644" w:rsidTr="00E23F7A">
        <w:trPr>
          <w:trHeight w:val="528"/>
          <w:tblCellSpacing w:w="0" w:type="dxa"/>
        </w:trPr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634" w:rsidRPr="00680644" w:rsidRDefault="00346634" w:rsidP="00E23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:rsidR="00346634" w:rsidRPr="00680644" w:rsidRDefault="00346634" w:rsidP="00E23F7A">
            <w:pPr>
              <w:spacing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680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634" w:rsidRPr="00680644" w:rsidRDefault="00346634" w:rsidP="00E23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:rsidR="00346634" w:rsidRPr="00680644" w:rsidRDefault="00346634" w:rsidP="00E23F7A">
            <w:pPr>
              <w:spacing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680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Rodzaj czynności</w:t>
            </w:r>
          </w:p>
        </w:tc>
        <w:tc>
          <w:tcPr>
            <w:tcW w:w="2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634" w:rsidRPr="00680644" w:rsidRDefault="00346634" w:rsidP="00E23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:rsidR="00346634" w:rsidRPr="00680644" w:rsidRDefault="00346634" w:rsidP="00E23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680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Termin w postępowaniu</w:t>
            </w:r>
          </w:p>
          <w:p w:rsidR="00346634" w:rsidRPr="00680644" w:rsidRDefault="00346634" w:rsidP="00E23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680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rekrutacyjnym</w:t>
            </w:r>
          </w:p>
          <w:p w:rsidR="00346634" w:rsidRPr="00680644" w:rsidRDefault="00346634" w:rsidP="00E23F7A">
            <w:pPr>
              <w:spacing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634" w:rsidRPr="00680644" w:rsidRDefault="00346634" w:rsidP="00E23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:rsidR="00346634" w:rsidRPr="00680644" w:rsidRDefault="00346634" w:rsidP="00E23F7A">
            <w:pPr>
              <w:spacing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680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Termin w postępowaniu uzupełniającym</w:t>
            </w:r>
          </w:p>
        </w:tc>
      </w:tr>
      <w:tr w:rsidR="00346634" w:rsidRPr="00680644" w:rsidTr="00E23F7A">
        <w:trPr>
          <w:tblCellSpacing w:w="0" w:type="dxa"/>
        </w:trPr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634" w:rsidRPr="00597363" w:rsidRDefault="00346634" w:rsidP="00346634">
            <w:pPr>
              <w:pStyle w:val="ListParagraph"/>
              <w:numPr>
                <w:ilvl w:val="0"/>
                <w:numId w:val="1"/>
              </w:numPr>
              <w:spacing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634" w:rsidRPr="00680644" w:rsidRDefault="00346634" w:rsidP="00E23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680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</w:rPr>
              <w:t>Złożenie deklaracji o kontynuowaniu wychowania przedszkolnego</w:t>
            </w:r>
          </w:p>
          <w:p w:rsidR="00346634" w:rsidRPr="00680644" w:rsidRDefault="00346634" w:rsidP="00E23F7A">
            <w:pPr>
              <w:spacing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634" w:rsidRPr="00680644" w:rsidRDefault="00346634" w:rsidP="00E23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680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od </w:t>
            </w:r>
            <w:r w:rsidRPr="00A85C3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</w:rPr>
              <w:t>1</w:t>
            </w:r>
            <w:r w:rsidR="00A85C36" w:rsidRPr="00A85C3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</w:rPr>
              <w:t>2</w:t>
            </w:r>
            <w:r w:rsidR="00A85C36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pl-PL"/>
              </w:rPr>
              <w:t xml:space="preserve"> </w:t>
            </w:r>
            <w:r w:rsidRPr="00680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lutego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5</w:t>
            </w:r>
            <w:r w:rsidRPr="00680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 r.</w:t>
            </w:r>
          </w:p>
          <w:p w:rsidR="00346634" w:rsidRPr="00680644" w:rsidRDefault="00346634" w:rsidP="00E23F7A">
            <w:pPr>
              <w:spacing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680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do 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8</w:t>
            </w:r>
            <w:r w:rsidRPr="00680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 lutego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5</w:t>
            </w:r>
            <w:r w:rsidRPr="00680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634" w:rsidRPr="00680644" w:rsidRDefault="00346634" w:rsidP="00E23F7A">
            <w:pPr>
              <w:spacing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680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------------</w:t>
            </w:r>
          </w:p>
        </w:tc>
      </w:tr>
      <w:tr w:rsidR="00346634" w:rsidRPr="00680644" w:rsidTr="00E23F7A">
        <w:trPr>
          <w:tblCellSpacing w:w="0" w:type="dxa"/>
        </w:trPr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634" w:rsidRPr="00597363" w:rsidRDefault="00346634" w:rsidP="003466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:rsidR="00346634" w:rsidRPr="00680644" w:rsidRDefault="00346634" w:rsidP="00E23F7A">
            <w:pPr>
              <w:spacing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634" w:rsidRDefault="00346634" w:rsidP="00C95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680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</w:rPr>
              <w:t>Składanie wniosku o przyjęcie do przedszkola wraz z dokumentami potwierdzającymi spełnianie przez kandydata warunków lub kryteriów branych pod uwagę w postępowaniu rekrutacyjnym</w:t>
            </w:r>
          </w:p>
          <w:p w:rsidR="00C959D6" w:rsidRPr="00680644" w:rsidRDefault="00C959D6" w:rsidP="00C959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634" w:rsidRPr="00680644" w:rsidRDefault="00346634" w:rsidP="00E23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:rsidR="00346634" w:rsidRPr="00680644" w:rsidRDefault="00346634" w:rsidP="00E23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680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od 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3</w:t>
            </w:r>
            <w:r w:rsidRPr="00680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 marca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5</w:t>
            </w:r>
            <w:r w:rsidRPr="00680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 r.</w:t>
            </w:r>
          </w:p>
          <w:p w:rsidR="00346634" w:rsidRPr="00680644" w:rsidRDefault="00346634" w:rsidP="00E23F7A">
            <w:pPr>
              <w:spacing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680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do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24</w:t>
            </w:r>
            <w:r w:rsidRPr="00680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 marca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5</w:t>
            </w:r>
            <w:r w:rsidRPr="00680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634" w:rsidRPr="00680644" w:rsidRDefault="00346634" w:rsidP="00E23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:rsidR="00346634" w:rsidRPr="00680644" w:rsidRDefault="00346634" w:rsidP="00E23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680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od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19</w:t>
            </w:r>
            <w:r w:rsidRPr="00680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 maja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5</w:t>
            </w:r>
            <w:r w:rsidRPr="00680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 r.</w:t>
            </w:r>
          </w:p>
          <w:p w:rsidR="00346634" w:rsidRPr="00680644" w:rsidRDefault="00346634" w:rsidP="00E23F7A">
            <w:pPr>
              <w:spacing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680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do 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3</w:t>
            </w:r>
            <w:r w:rsidRPr="00680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 maja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5</w:t>
            </w:r>
            <w:r w:rsidRPr="00680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346634" w:rsidRPr="00680644" w:rsidTr="00E23F7A">
        <w:trPr>
          <w:tblCellSpacing w:w="0" w:type="dxa"/>
        </w:trPr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634" w:rsidRPr="00680644" w:rsidRDefault="00346634" w:rsidP="00E23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:rsidR="00346634" w:rsidRPr="00597363" w:rsidRDefault="00346634" w:rsidP="00346634">
            <w:pPr>
              <w:pStyle w:val="ListParagraph"/>
              <w:numPr>
                <w:ilvl w:val="0"/>
                <w:numId w:val="1"/>
              </w:numPr>
              <w:spacing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634" w:rsidRDefault="00346634" w:rsidP="00C95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680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</w:rPr>
              <w:t>Weryfikacja przez komisję rekrutacyjną wniosków o przyjęcie do przedszkola i dokumentów potwierdzających spełnianie przez kandydata warunków lub kryteriów branych pod uwagę w postępowaniu rekrutacyjnym</w:t>
            </w:r>
          </w:p>
          <w:p w:rsidR="00C959D6" w:rsidRPr="00680644" w:rsidRDefault="00C959D6" w:rsidP="00C959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634" w:rsidRPr="00680644" w:rsidRDefault="00346634" w:rsidP="00E23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:rsidR="00346634" w:rsidRPr="00680644" w:rsidRDefault="00346634" w:rsidP="00E23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680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od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27</w:t>
            </w:r>
            <w:r w:rsidRPr="00680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 marca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5</w:t>
            </w:r>
            <w:r w:rsidRPr="00680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 r.</w:t>
            </w:r>
          </w:p>
          <w:p w:rsidR="00346634" w:rsidRPr="00680644" w:rsidRDefault="00346634" w:rsidP="00E23F7A">
            <w:pPr>
              <w:spacing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680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do 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4</w:t>
            </w:r>
            <w:r w:rsidRPr="00680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 kwietnia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5</w:t>
            </w:r>
            <w:r w:rsidRPr="00680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634" w:rsidRPr="00680644" w:rsidRDefault="00346634" w:rsidP="00E23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:rsidR="00346634" w:rsidRPr="00680644" w:rsidRDefault="00346634" w:rsidP="00E23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680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od 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6</w:t>
            </w:r>
            <w:r w:rsidRPr="00680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 maja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5</w:t>
            </w:r>
            <w:r w:rsidRPr="00680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 r.</w:t>
            </w:r>
          </w:p>
          <w:p w:rsidR="00346634" w:rsidRPr="00680644" w:rsidRDefault="00346634" w:rsidP="00E23F7A">
            <w:pPr>
              <w:spacing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680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do 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6</w:t>
            </w:r>
            <w:r w:rsidRPr="00680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 czerwca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5</w:t>
            </w:r>
            <w:r w:rsidRPr="00680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346634" w:rsidRPr="00680644" w:rsidTr="00E23F7A">
        <w:trPr>
          <w:tblCellSpacing w:w="0" w:type="dxa"/>
        </w:trPr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634" w:rsidRPr="00597363" w:rsidRDefault="00346634" w:rsidP="00346634">
            <w:pPr>
              <w:pStyle w:val="ListParagraph"/>
              <w:numPr>
                <w:ilvl w:val="0"/>
                <w:numId w:val="1"/>
              </w:numPr>
              <w:spacing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634" w:rsidRDefault="00346634" w:rsidP="00C95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680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</w:rPr>
              <w:t>Podanie do publicznej wiadomości przez komisję rekrutacyjną listy kandydatów zakwalifikowanych i kandydatów niezakwalifikowanych</w:t>
            </w:r>
          </w:p>
          <w:p w:rsidR="00C959D6" w:rsidRPr="00680644" w:rsidRDefault="00C959D6" w:rsidP="00C959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634" w:rsidRPr="00680644" w:rsidRDefault="00346634" w:rsidP="00E23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:rsidR="00346634" w:rsidRPr="00680644" w:rsidRDefault="00346634" w:rsidP="00E23F7A">
            <w:pPr>
              <w:spacing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680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08 kwietnia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5</w:t>
            </w:r>
            <w:r w:rsidRPr="00680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634" w:rsidRPr="00680644" w:rsidRDefault="00346634" w:rsidP="00E23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:rsidR="00346634" w:rsidRPr="00680644" w:rsidRDefault="00346634" w:rsidP="00E23F7A">
            <w:pPr>
              <w:spacing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680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05 czerwca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5</w:t>
            </w:r>
            <w:r w:rsidRPr="00680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346634" w:rsidRPr="00680644" w:rsidTr="00E23F7A">
        <w:trPr>
          <w:tblCellSpacing w:w="0" w:type="dxa"/>
        </w:trPr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634" w:rsidRPr="00597363" w:rsidRDefault="00346634" w:rsidP="00346634">
            <w:pPr>
              <w:pStyle w:val="ListParagraph"/>
              <w:numPr>
                <w:ilvl w:val="0"/>
                <w:numId w:val="1"/>
              </w:numPr>
              <w:spacing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634" w:rsidRPr="00680644" w:rsidRDefault="00346634" w:rsidP="00C959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680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</w:rPr>
              <w:t>Potwierdzenie przez rodzica ( prawnego opiekuna) kandydata woli przyjęcia w postaci pisemnego oświadczenia</w:t>
            </w:r>
          </w:p>
        </w:tc>
        <w:tc>
          <w:tcPr>
            <w:tcW w:w="2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634" w:rsidRPr="00680644" w:rsidRDefault="00346634" w:rsidP="00E23F7A">
            <w:pPr>
              <w:spacing w:after="0" w:line="240" w:lineRule="auto"/>
              <w:ind w:right="-3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:rsidR="00346634" w:rsidRPr="00680644" w:rsidRDefault="00346634" w:rsidP="00E23F7A">
            <w:pPr>
              <w:spacing w:after="0" w:line="240" w:lineRule="auto"/>
              <w:ind w:right="-3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680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od 09 kwietnia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5</w:t>
            </w:r>
            <w:r w:rsidRPr="00680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 r.</w:t>
            </w:r>
          </w:p>
          <w:p w:rsidR="00346634" w:rsidRPr="00680644" w:rsidRDefault="00346634" w:rsidP="00E23F7A">
            <w:pPr>
              <w:spacing w:after="0" w:line="240" w:lineRule="auto"/>
              <w:ind w:right="-3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680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do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8</w:t>
            </w:r>
            <w:r w:rsidRPr="00680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 kwietnia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5</w:t>
            </w:r>
            <w:r w:rsidRPr="00680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 r.</w:t>
            </w:r>
          </w:p>
          <w:p w:rsidR="00346634" w:rsidRPr="00680644" w:rsidRDefault="00346634" w:rsidP="00E23F7A">
            <w:pPr>
              <w:spacing w:after="119" w:line="240" w:lineRule="auto"/>
              <w:ind w:right="-3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634" w:rsidRPr="00680644" w:rsidRDefault="00346634" w:rsidP="00E23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:rsidR="00346634" w:rsidRPr="00680644" w:rsidRDefault="00346634" w:rsidP="00E23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680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od 06 czerwca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5</w:t>
            </w:r>
            <w:r w:rsidRPr="00680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 r.</w:t>
            </w:r>
          </w:p>
          <w:p w:rsidR="00346634" w:rsidRPr="00680644" w:rsidRDefault="00346634" w:rsidP="00E23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680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do 11 czerwca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5</w:t>
            </w:r>
            <w:r w:rsidRPr="00680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 r.</w:t>
            </w:r>
          </w:p>
          <w:p w:rsidR="00346634" w:rsidRPr="00680644" w:rsidRDefault="00346634" w:rsidP="00E23F7A">
            <w:pPr>
              <w:spacing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</w:tr>
      <w:tr w:rsidR="00346634" w:rsidRPr="00680644" w:rsidTr="00E23F7A">
        <w:trPr>
          <w:tblCellSpacing w:w="0" w:type="dxa"/>
        </w:trPr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634" w:rsidRPr="00680644" w:rsidRDefault="00346634" w:rsidP="00E23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:rsidR="00346634" w:rsidRPr="00597363" w:rsidRDefault="00346634" w:rsidP="00346634">
            <w:pPr>
              <w:pStyle w:val="ListParagraph"/>
              <w:numPr>
                <w:ilvl w:val="0"/>
                <w:numId w:val="1"/>
              </w:numPr>
              <w:spacing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634" w:rsidRPr="00680644" w:rsidRDefault="00346634" w:rsidP="00E23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680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</w:rPr>
              <w:t>Podanie do publicznej wiadomości przez komisję rekrutacyjną listy kandydatów przyjętych i kandydatów nieprzyjętych</w:t>
            </w:r>
          </w:p>
          <w:p w:rsidR="00346634" w:rsidRPr="00680644" w:rsidRDefault="00346634" w:rsidP="00E23F7A">
            <w:pPr>
              <w:spacing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634" w:rsidRPr="00680644" w:rsidRDefault="00346634" w:rsidP="00E23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:rsidR="00346634" w:rsidRPr="00680644" w:rsidRDefault="00346634" w:rsidP="00E23F7A">
            <w:pPr>
              <w:spacing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680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24 kwietnia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5</w:t>
            </w:r>
            <w:r w:rsidRPr="00680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6634" w:rsidRPr="00680644" w:rsidRDefault="00346634" w:rsidP="00E23F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:rsidR="00346634" w:rsidRPr="00680644" w:rsidRDefault="00346634" w:rsidP="00E23F7A">
            <w:pPr>
              <w:spacing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680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6</w:t>
            </w:r>
            <w:r w:rsidRPr="00680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 czerwca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5</w:t>
            </w:r>
            <w:r w:rsidRPr="00680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 r.</w:t>
            </w:r>
          </w:p>
        </w:tc>
      </w:tr>
    </w:tbl>
    <w:p w:rsidR="003B6441" w:rsidRDefault="00C959D6"/>
    <w:sectPr w:rsidR="003B6441" w:rsidSect="00105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36D63"/>
    <w:multiLevelType w:val="hybridMultilevel"/>
    <w:tmpl w:val="218A2284"/>
    <w:lvl w:ilvl="0" w:tplc="A4EEF03C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6810"/>
    <w:rsid w:val="0005291B"/>
    <w:rsid w:val="001058EA"/>
    <w:rsid w:val="001F4A5B"/>
    <w:rsid w:val="00346634"/>
    <w:rsid w:val="003965AD"/>
    <w:rsid w:val="00A26810"/>
    <w:rsid w:val="00A85C36"/>
    <w:rsid w:val="00C95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6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Bankowska</dc:creator>
  <cp:lastModifiedBy>Marzena</cp:lastModifiedBy>
  <cp:revision>2</cp:revision>
  <dcterms:created xsi:type="dcterms:W3CDTF">2025-02-13T18:47:00Z</dcterms:created>
  <dcterms:modified xsi:type="dcterms:W3CDTF">2025-02-13T18:47:00Z</dcterms:modified>
</cp:coreProperties>
</file>