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55" w:rsidRPr="009E46BC" w:rsidRDefault="001B3955" w:rsidP="001B395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9E46BC" w:rsidRDefault="001B3955" w:rsidP="009E46B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9E46BC">
        <w:rPr>
          <w:rFonts w:ascii="Times New Roman" w:hAnsi="Times New Roman" w:cs="Times New Roman"/>
          <w:b/>
          <w:sz w:val="28"/>
          <w:szCs w:val="22"/>
        </w:rPr>
        <w:t>Harmonogram postępowania rekrutacyjnego</w:t>
      </w:r>
      <w:r w:rsidR="009E46BC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:rsidR="009E46BC" w:rsidRDefault="009E46BC" w:rsidP="009E46B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w Przedszkolu nr 3 w Koluszkach</w:t>
      </w:r>
      <w:r w:rsidR="001B3955" w:rsidRPr="009E46BC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:rsidR="001B3955" w:rsidRPr="009E46BC" w:rsidRDefault="001B3955" w:rsidP="009E46B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9E46BC">
        <w:rPr>
          <w:rFonts w:ascii="Times New Roman" w:hAnsi="Times New Roman" w:cs="Times New Roman"/>
          <w:b/>
          <w:sz w:val="28"/>
          <w:szCs w:val="22"/>
        </w:rPr>
        <w:t>na rok szkolny 2024/2025</w:t>
      </w:r>
    </w:p>
    <w:p w:rsidR="001B3955" w:rsidRPr="007F1B03" w:rsidRDefault="001B3955" w:rsidP="001B3955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363"/>
        <w:gridCol w:w="2440"/>
        <w:gridCol w:w="2693"/>
      </w:tblGrid>
      <w:tr w:rsidR="001B3955" w:rsidRPr="007F1B03" w:rsidTr="00A9643E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b/>
                <w:sz w:val="22"/>
                <w:szCs w:val="22"/>
              </w:rPr>
              <w:t>Rodzaj czynności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Termin                              w  postępowaniu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rekrutacyjnym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Termin w  postępowaniu uzupełniającym</w:t>
            </w: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Złożenie deklaracji o kontynuowaniu wychowania przedszkolnego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lutego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lutego 2024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------------</w:t>
            </w: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    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Składanie wniosku o przyjęcie do przedszkola wraz z dokumentami potwierdzającymi spełnianie przez kandydata warunków lub kryteriów branych pod uwagę w postępowaniu rekrutacyjnym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od 01 marca 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do 15 marca 2024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od  20 maja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do  24 maja 2024 r.</w:t>
            </w: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Weryfikacja przez komisję rekrutacyjną wniosków o przyjęcie do przedszkola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   i dokumentów potwierdzających spełnianie przez kandydata warunków lub kryteriów branych pod uwagę w postępowaniu rekrutacyjnym,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od 18 marca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do 05 kwietnia 2024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 27 maja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do 04 czerwca 2024 r.</w:t>
            </w: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i kandydatów niezakwalifikowanych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08 kwietnia 2024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05 czerwca  2024 r.</w:t>
            </w: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Potwierdzenie przez  rodzica  ( prawnego opiekuna ) kandydata woli przyjęcia w postaci pisemnego oświadczenia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ind w:right="-3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ind w:right="-3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od 09 kwietnia 2024 r.</w:t>
            </w:r>
          </w:p>
          <w:p w:rsidR="001B3955" w:rsidRPr="00473D61" w:rsidRDefault="001B3955" w:rsidP="00A9643E">
            <w:pPr>
              <w:pStyle w:val="Standard"/>
              <w:ind w:right="-3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19 kwietnia 2024 r.</w:t>
            </w:r>
          </w:p>
          <w:p w:rsidR="001B3955" w:rsidRPr="00473D61" w:rsidRDefault="001B3955" w:rsidP="00A9643E">
            <w:pPr>
              <w:pStyle w:val="Standard"/>
              <w:ind w:right="-32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od 06 czerwca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</w:t>
            </w: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11 czerwca 2024 r.</w:t>
            </w: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55" w:rsidRPr="007F1B03" w:rsidTr="00A9643E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7F1B03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7F1B03">
              <w:rPr>
                <w:rFonts w:ascii="Times New Roman" w:hAnsi="Times New Roman" w:cs="Times New Roman"/>
                <w:sz w:val="22"/>
                <w:szCs w:val="22"/>
              </w:rPr>
              <w:t xml:space="preserve"> i kandydatów nieprzyjętych</w:t>
            </w:r>
          </w:p>
          <w:p w:rsidR="001B3955" w:rsidRPr="007F1B03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24 kwietnia 2024 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955" w:rsidRPr="00473D61" w:rsidRDefault="001B3955" w:rsidP="00A9643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B3955" w:rsidRPr="00473D61" w:rsidRDefault="001B3955" w:rsidP="00A9643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73D61">
              <w:rPr>
                <w:rFonts w:ascii="Times New Roman" w:hAnsi="Times New Roman" w:cs="Times New Roman"/>
                <w:b/>
                <w:sz w:val="22"/>
                <w:szCs w:val="22"/>
              </w:rPr>
              <w:t>14 czerwca 2024 r.</w:t>
            </w:r>
          </w:p>
        </w:tc>
      </w:tr>
    </w:tbl>
    <w:p w:rsidR="005A3668" w:rsidRDefault="005A3668"/>
    <w:sectPr w:rsidR="005A3668" w:rsidSect="005A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FreeSans, 'MS Mincho'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B3955"/>
    <w:rsid w:val="001B3955"/>
    <w:rsid w:val="005A3668"/>
    <w:rsid w:val="009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395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39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, 'MS Mincho'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2024-02-13T21:15:00Z</dcterms:created>
  <dcterms:modified xsi:type="dcterms:W3CDTF">2024-02-13T21:17:00Z</dcterms:modified>
</cp:coreProperties>
</file>