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eastAsia="Times New Roman" w:cs="Times New Roman"/>
          <w:b/>
          <w:bCs/>
          <w:color w:val="000000"/>
          <w:sz w:val="24"/>
          <w:szCs w:val="24"/>
          <w:lang w:val="en-US" w:eastAsia="pl-PL"/>
        </w:rPr>
      </w:pPr>
      <w:r>
        <w:rPr>
          <w:rFonts w:hint="default" w:ascii="Times New Roman" w:hAnsi="Times New Roman" w:eastAsia="Times New Roman" w:cs="Times New Roman"/>
          <w:b/>
          <w:bCs/>
          <w:color w:val="000000"/>
          <w:sz w:val="24"/>
          <w:szCs w:val="24"/>
          <w:lang w:eastAsia="pl-PL"/>
        </w:rPr>
        <w:t xml:space="preserve">PRZEDMIOTOWE ZASADY OCENIANIA Z </w:t>
      </w:r>
      <w:r>
        <w:rPr>
          <w:rFonts w:hint="default" w:ascii="Times New Roman" w:hAnsi="Times New Roman" w:eastAsia="Times New Roman" w:cs="Times New Roman"/>
          <w:b/>
          <w:bCs/>
          <w:color w:val="000000"/>
          <w:sz w:val="24"/>
          <w:szCs w:val="24"/>
          <w:lang w:val="en-US" w:eastAsia="pl-PL"/>
        </w:rPr>
        <w:t>FIZYKI</w:t>
      </w:r>
    </w:p>
    <w:p>
      <w:pPr>
        <w:spacing w:after="0" w:line="240" w:lineRule="auto"/>
        <w:jc w:val="center"/>
        <w:rPr>
          <w:rFonts w:hint="default" w:ascii="Times New Roman" w:hAnsi="Times New Roman" w:eastAsia="Times New Roman" w:cs="Times New Roman"/>
          <w:b/>
          <w:bCs/>
          <w:color w:val="000000"/>
          <w:sz w:val="24"/>
          <w:szCs w:val="24"/>
          <w:lang w:eastAsia="pl-PL"/>
        </w:rPr>
      </w:pPr>
      <w:r>
        <w:rPr>
          <w:rFonts w:hint="default" w:ascii="Times New Roman" w:hAnsi="Times New Roman" w:eastAsia="Times New Roman" w:cs="Times New Roman"/>
          <w:b/>
          <w:bCs/>
          <w:color w:val="000000"/>
          <w:sz w:val="24"/>
          <w:szCs w:val="24"/>
          <w:lang w:eastAsia="pl-PL"/>
        </w:rPr>
        <w:t>DLA KLAS</w:t>
      </w:r>
      <w:r>
        <w:rPr>
          <w:rFonts w:hint="default" w:ascii="Times New Roman" w:hAnsi="Times New Roman" w:eastAsia="Times New Roman" w:cs="Times New Roman"/>
          <w:b/>
          <w:bCs/>
          <w:color w:val="000000"/>
          <w:sz w:val="24"/>
          <w:szCs w:val="24"/>
          <w:lang w:val="en-US" w:eastAsia="pl-PL"/>
        </w:rPr>
        <w:t>Y</w:t>
      </w:r>
      <w:r>
        <w:rPr>
          <w:rFonts w:hint="default" w:ascii="Times New Roman" w:hAnsi="Times New Roman" w:eastAsia="Times New Roman" w:cs="Times New Roman"/>
          <w:b/>
          <w:bCs/>
          <w:color w:val="000000"/>
          <w:sz w:val="24"/>
          <w:szCs w:val="24"/>
          <w:lang w:eastAsia="pl-PL"/>
        </w:rPr>
        <w:t xml:space="preserve"> </w:t>
      </w:r>
      <w:r>
        <w:rPr>
          <w:rFonts w:hint="default" w:ascii="Times New Roman" w:hAnsi="Times New Roman" w:eastAsia="Times New Roman" w:cs="Times New Roman"/>
          <w:b/>
          <w:bCs/>
          <w:color w:val="000000"/>
          <w:sz w:val="24"/>
          <w:szCs w:val="24"/>
          <w:lang w:val="en-US" w:eastAsia="pl-PL"/>
        </w:rPr>
        <w:t>VII</w:t>
      </w:r>
      <w:r>
        <w:rPr>
          <w:rFonts w:hint="default" w:ascii="Times New Roman" w:hAnsi="Times New Roman" w:eastAsia="Times New Roman" w:cs="Times New Roman"/>
          <w:b/>
          <w:bCs/>
          <w:color w:val="000000"/>
          <w:sz w:val="24"/>
          <w:szCs w:val="24"/>
          <w:lang w:eastAsia="pl-PL"/>
        </w:rPr>
        <w:t xml:space="preserve"> SZKOŁY PODSTAWOWEJ</w:t>
      </w:r>
    </w:p>
    <w:p>
      <w:pPr>
        <w:spacing w:after="0" w:line="240" w:lineRule="auto"/>
        <w:jc w:val="both"/>
        <w:rPr>
          <w:rFonts w:hint="default" w:ascii="Times New Roman" w:hAnsi="Times New Roman" w:eastAsia="Times New Roman" w:cs="Times New Roman"/>
          <w:sz w:val="24"/>
          <w:szCs w:val="24"/>
          <w:lang w:eastAsia="pl-PL"/>
        </w:rPr>
      </w:pPr>
    </w:p>
    <w:p>
      <w:pPr>
        <w:spacing w:after="0" w:line="36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b/>
          <w:bCs/>
          <w:color w:val="000000"/>
          <w:sz w:val="24"/>
          <w:szCs w:val="24"/>
          <w:lang w:eastAsia="pl-PL"/>
        </w:rPr>
        <w:t xml:space="preserve">Cele przedmiotowych zasad oceniania: </w:t>
      </w:r>
    </w:p>
    <w:p>
      <w:pPr>
        <w:numPr>
          <w:ilvl w:val="0"/>
          <w:numId w:val="1"/>
        </w:num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zapoznanie uczniów z wymaganiami edukacyjnymi niezbędnymi do otrzymania konkretnej oceny z przedmiotu,</w:t>
      </w:r>
    </w:p>
    <w:p>
      <w:pPr>
        <w:numPr>
          <w:ilvl w:val="0"/>
          <w:numId w:val="1"/>
        </w:num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informowanie ucznia o poziomie osiągnięć edukacyjnych i jego postępach </w:t>
      </w:r>
      <w:r>
        <w:rPr>
          <w:rFonts w:hint="default" w:ascii="Times New Roman" w:hAnsi="Times New Roman" w:eastAsia="Times New Roman" w:cs="Times New Roman"/>
          <w:color w:val="000000"/>
          <w:sz w:val="24"/>
          <w:szCs w:val="24"/>
          <w:lang w:eastAsia="pl-PL"/>
        </w:rPr>
        <w:br w:type="textWrapping"/>
      </w:r>
      <w:r>
        <w:rPr>
          <w:rFonts w:hint="default" w:ascii="Times New Roman" w:hAnsi="Times New Roman" w:eastAsia="Times New Roman" w:cs="Times New Roman"/>
          <w:color w:val="000000"/>
          <w:sz w:val="24"/>
          <w:szCs w:val="24"/>
          <w:lang w:eastAsia="pl-PL"/>
        </w:rPr>
        <w:t xml:space="preserve">w tym zakresie, </w:t>
      </w:r>
    </w:p>
    <w:p>
      <w:pPr>
        <w:numPr>
          <w:ilvl w:val="0"/>
          <w:numId w:val="1"/>
        </w:num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dostarczanie uczniowi wskazówek w celu samodzielnego zaplanowania rozwoju i dalszej nauki,</w:t>
      </w:r>
    </w:p>
    <w:p>
      <w:pPr>
        <w:numPr>
          <w:ilvl w:val="0"/>
          <w:numId w:val="1"/>
        </w:num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dostarczanie rodzicom i nauczycielowi informacji o postępach w nauce poszczególnych uczniów lub ich braku, </w:t>
      </w:r>
    </w:p>
    <w:p>
      <w:pPr>
        <w:numPr>
          <w:ilvl w:val="0"/>
          <w:numId w:val="1"/>
        </w:num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umożliwienie nauczycielowi doskonalenia organizacji metod pracy dydaktycznej. </w:t>
      </w:r>
    </w:p>
    <w:p>
      <w:pPr>
        <w:spacing w:after="0" w:line="240" w:lineRule="auto"/>
        <w:jc w:val="both"/>
        <w:rPr>
          <w:rFonts w:hint="default" w:ascii="Times New Roman" w:hAnsi="Times New Roman" w:eastAsia="Times New Roman" w:cs="Times New Roman"/>
          <w:color w:val="000000"/>
          <w:sz w:val="24"/>
          <w:szCs w:val="24"/>
          <w:lang w:eastAsia="pl-PL"/>
        </w:rPr>
      </w:pPr>
    </w:p>
    <w:p>
      <w:pPr>
        <w:spacing w:after="0" w:line="240" w:lineRule="auto"/>
        <w:jc w:val="both"/>
        <w:rPr>
          <w:rFonts w:hint="default" w:ascii="Times New Roman" w:hAnsi="Times New Roman" w:eastAsia="Times New Roman" w:cs="Times New Roman"/>
          <w:b/>
          <w:bCs/>
          <w:color w:val="000000"/>
          <w:sz w:val="24"/>
          <w:szCs w:val="24"/>
          <w:lang w:eastAsia="pl-PL"/>
        </w:rPr>
      </w:pPr>
      <w:r>
        <w:rPr>
          <w:rFonts w:hint="default" w:ascii="Times New Roman" w:hAnsi="Times New Roman" w:eastAsia="Times New Roman" w:cs="Times New Roman"/>
          <w:color w:val="000000"/>
          <w:sz w:val="24"/>
          <w:szCs w:val="24"/>
          <w:lang w:eastAsia="pl-PL"/>
        </w:rPr>
        <w:t xml:space="preserve"> </w:t>
      </w:r>
      <w:r>
        <w:rPr>
          <w:rFonts w:hint="default" w:ascii="Times New Roman" w:hAnsi="Times New Roman" w:eastAsia="Times New Roman" w:cs="Times New Roman"/>
          <w:b/>
          <w:bCs/>
          <w:color w:val="000000"/>
          <w:sz w:val="24"/>
          <w:szCs w:val="24"/>
          <w:lang w:eastAsia="pl-PL"/>
        </w:rPr>
        <w:t xml:space="preserve">Wymagania edukacyjne niezbędne do otrzymania poszczególnej oceny z </w:t>
      </w:r>
      <w:r>
        <w:rPr>
          <w:rFonts w:hint="default" w:ascii="Times New Roman" w:hAnsi="Times New Roman" w:eastAsia="Times New Roman" w:cs="Times New Roman"/>
          <w:b/>
          <w:bCs/>
          <w:color w:val="000000"/>
          <w:sz w:val="24"/>
          <w:szCs w:val="24"/>
          <w:lang w:val="en-US" w:eastAsia="pl-PL"/>
        </w:rPr>
        <w:t>fizyki*</w:t>
      </w:r>
      <w:r>
        <w:rPr>
          <w:rFonts w:hint="default" w:ascii="Times New Roman" w:hAnsi="Times New Roman" w:eastAsia="Times New Roman" w:cs="Times New Roman"/>
          <w:b/>
          <w:bCs/>
          <w:color w:val="000000"/>
          <w:sz w:val="24"/>
          <w:szCs w:val="24"/>
          <w:lang w:eastAsia="pl-PL"/>
        </w:rPr>
        <w:t>:</w:t>
      </w:r>
    </w:p>
    <w:p>
      <w:pPr>
        <w:spacing w:after="0" w:line="240" w:lineRule="auto"/>
        <w:jc w:val="both"/>
        <w:rPr>
          <w:rFonts w:hint="default" w:ascii="Times New Roman" w:hAnsi="Times New Roman" w:eastAsia="Times New Roman" w:cs="Times New Roman"/>
          <w:b/>
          <w:bCs/>
          <w:color w:val="000000"/>
          <w:sz w:val="24"/>
          <w:szCs w:val="24"/>
          <w:lang w:eastAsia="pl-PL"/>
        </w:rPr>
      </w:pPr>
    </w:p>
    <w:p>
      <w:pPr>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pl-PL"/>
        </w:rPr>
        <w:t xml:space="preserve">Ocenę celującą </w:t>
      </w:r>
      <w:r>
        <w:rPr>
          <w:rFonts w:hint="default" w:ascii="Times New Roman" w:hAnsi="Times New Roman" w:cs="Times New Roman"/>
          <w:sz w:val="24"/>
          <w:szCs w:val="24"/>
        </w:rPr>
        <w:t>otrzymuje uczeń, który:</w:t>
      </w:r>
    </w:p>
    <w:p>
      <w:pPr>
        <w:pStyle w:val="7"/>
        <w:numPr>
          <w:ilvl w:val="0"/>
          <w:numId w:val="2"/>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ma wiedzę nazewniczą, wyjaśniającą i interpretacyjną;</w:t>
      </w:r>
    </w:p>
    <w:p>
      <w:pPr>
        <w:pStyle w:val="7"/>
        <w:numPr>
          <w:ilvl w:val="0"/>
          <w:numId w:val="2"/>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rozwiązuje typowe zadania teoretyczne i doświadczalne przez wykonywanie rutynowych czynności oraz rozpoznawanie i kojarzenie z wykorzystaniem wielu źródeł informacji;</w:t>
      </w:r>
    </w:p>
    <w:p>
      <w:pPr>
        <w:pStyle w:val="7"/>
        <w:numPr>
          <w:ilvl w:val="0"/>
          <w:numId w:val="2"/>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wybiera i stosuje strategie rozwiązywania problemów, a także efektywnie pracuje nad rozwiązaniem oraz łączy różnorodne informacje i techniki;</w:t>
      </w:r>
    </w:p>
    <w:p>
      <w:pPr>
        <w:pStyle w:val="7"/>
        <w:numPr>
          <w:ilvl w:val="0"/>
          <w:numId w:val="2"/>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korzysta z umiejętności matematycznych z użyciem odpowiednich reprezentacji teoretycznych i praktycznych; </w:t>
      </w:r>
    </w:p>
    <w:p>
      <w:pPr>
        <w:pStyle w:val="7"/>
        <w:numPr>
          <w:ilvl w:val="0"/>
          <w:numId w:val="2"/>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korzysta z umiejętności doświadczalnych, czemu towarzyszy formułowanie komunikatu o swoim rozumowaniu oraz uzasadnienie podjętego działania;</w:t>
      </w:r>
    </w:p>
    <w:p>
      <w:pPr>
        <w:pStyle w:val="7"/>
        <w:numPr>
          <w:ilvl w:val="0"/>
          <w:numId w:val="2"/>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trafnie rozpoznaje zagadnienia fizyczne i je wyjaśnia; </w:t>
      </w:r>
    </w:p>
    <w:p>
      <w:pPr>
        <w:pStyle w:val="7"/>
        <w:numPr>
          <w:ilvl w:val="0"/>
          <w:numId w:val="2"/>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interpretuje oraz wykorzystuje wyniki i dowody naukowe do budowania fizycznego obrazu rzeczywistości.</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pl-PL"/>
        </w:rPr>
        <w:t>Ocenę bardzo dobrą</w:t>
      </w:r>
      <w:r>
        <w:rPr>
          <w:rFonts w:hint="default" w:ascii="Times New Roman" w:hAnsi="Times New Roman" w:cs="Times New Roman"/>
          <w:sz w:val="24"/>
          <w:szCs w:val="24"/>
        </w:rPr>
        <w:t xml:space="preserve"> otrzymuje uczeń, który:</w:t>
      </w:r>
    </w:p>
    <w:p>
      <w:pPr>
        <w:pStyle w:val="7"/>
        <w:numPr>
          <w:ilvl w:val="0"/>
          <w:numId w:val="3"/>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ma wiedzę nazewniczą, wyjaśniającą i interpretacyjną;</w:t>
      </w:r>
    </w:p>
    <w:p>
      <w:pPr>
        <w:pStyle w:val="7"/>
        <w:numPr>
          <w:ilvl w:val="0"/>
          <w:numId w:val="3"/>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rozwiązuje typowe zadania teoretyczne i doświadczalne przez wykonywanie rutynowych czynności oraz rozpoznawanie i kojarzenie z wykorzystaniem pojedynczych źródeł informacji;</w:t>
      </w:r>
    </w:p>
    <w:p>
      <w:pPr>
        <w:pStyle w:val="7"/>
        <w:numPr>
          <w:ilvl w:val="0"/>
          <w:numId w:val="3"/>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wybiera i stosuje strategie rozwiązywania problemów oraz łączy różnorodne informacje</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i techniki; </w:t>
      </w:r>
    </w:p>
    <w:p>
      <w:pPr>
        <w:pStyle w:val="7"/>
        <w:numPr>
          <w:ilvl w:val="0"/>
          <w:numId w:val="3"/>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korzysta z umiejętności matematycznych z użyciem odpowiednich reprezentacji teoretycznych i praktycznych, </w:t>
      </w:r>
    </w:p>
    <w:p>
      <w:pPr>
        <w:pStyle w:val="7"/>
        <w:numPr>
          <w:ilvl w:val="0"/>
          <w:numId w:val="3"/>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korzysta z umiejętności doświadczalnych, czemu towarzyszy formułowanie komunikatu o swoim rozumowaniu;</w:t>
      </w:r>
    </w:p>
    <w:p>
      <w:pPr>
        <w:pStyle w:val="7"/>
        <w:numPr>
          <w:ilvl w:val="0"/>
          <w:numId w:val="3"/>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trafnie rozpoznaje zagadnienia fizyczne i je wyjaśnia; </w:t>
      </w:r>
    </w:p>
    <w:p>
      <w:pPr>
        <w:pStyle w:val="7"/>
        <w:numPr>
          <w:ilvl w:val="0"/>
          <w:numId w:val="3"/>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wykorzystuje wyniki i dowody naukowe do budowania fizycznego obrazu rzeczywistości.</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pl-PL"/>
        </w:rPr>
        <w:t>Ocenę</w:t>
      </w:r>
      <w:r>
        <w:rPr>
          <w:rFonts w:hint="default" w:ascii="Times New Roman" w:hAnsi="Times New Roman" w:cs="Times New Roman"/>
          <w:b/>
          <w:bCs/>
          <w:sz w:val="24"/>
          <w:szCs w:val="24"/>
        </w:rPr>
        <w:t xml:space="preserve"> dobr</w:t>
      </w:r>
      <w:r>
        <w:rPr>
          <w:rFonts w:hint="default" w:ascii="Times New Roman" w:hAnsi="Times New Roman" w:cs="Times New Roman"/>
          <w:b/>
          <w:bCs/>
          <w:sz w:val="24"/>
          <w:szCs w:val="24"/>
          <w:lang w:val="pl-PL"/>
        </w:rPr>
        <w:t>ą</w:t>
      </w:r>
      <w:r>
        <w:rPr>
          <w:rFonts w:hint="default" w:ascii="Times New Roman" w:hAnsi="Times New Roman" w:cs="Times New Roman"/>
          <w:sz w:val="24"/>
          <w:szCs w:val="24"/>
        </w:rPr>
        <w:t xml:space="preserve"> otrzymuje uczeń, który:</w:t>
      </w:r>
    </w:p>
    <w:p>
      <w:pPr>
        <w:pStyle w:val="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ma wiedzę nazewniczą i wyjaśniającą;</w:t>
      </w:r>
    </w:p>
    <w:p>
      <w:pPr>
        <w:pStyle w:val="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rozwiązuje typowe zadania teoretyczne i doświadczalne przez wykonywanie rutynowych czynności oraz rozpoznawanie z wykorzystaniem pojedynczych źródeł informacji;</w:t>
      </w:r>
    </w:p>
    <w:p>
      <w:pPr>
        <w:pStyle w:val="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stosuje strategie rozwiązywania problemów oraz łączy różnorodne informacje i techniki; </w:t>
      </w:r>
    </w:p>
    <w:p>
      <w:pPr>
        <w:pStyle w:val="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korzysta z umiejętności matematycznych z użyciem odpowiednich reprezentacji praktycznych;</w:t>
      </w:r>
    </w:p>
    <w:p>
      <w:pPr>
        <w:pStyle w:val="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korzysta z umiejętności doświadczalnych;</w:t>
      </w:r>
    </w:p>
    <w:p>
      <w:pPr>
        <w:pStyle w:val="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trafnie rozpoznaje zagadnienia fizyczne i je wyjaśnia; </w:t>
      </w:r>
    </w:p>
    <w:p>
      <w:pPr>
        <w:pStyle w:val="7"/>
        <w:numPr>
          <w:ilvl w:val="0"/>
          <w:numId w:val="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wykorzystuje wyniki do budowania fizycznego obrazu rzeczywistości.</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pl-PL"/>
        </w:rPr>
        <w:t xml:space="preserve">Ocenę dostateczną </w:t>
      </w:r>
      <w:r>
        <w:rPr>
          <w:rFonts w:hint="default" w:ascii="Times New Roman" w:hAnsi="Times New Roman" w:cs="Times New Roman"/>
          <w:sz w:val="24"/>
          <w:szCs w:val="24"/>
        </w:rPr>
        <w:t>otrzymuje uczeń, który:</w:t>
      </w:r>
    </w:p>
    <w:p>
      <w:pPr>
        <w:pStyle w:val="7"/>
        <w:numPr>
          <w:ilvl w:val="0"/>
          <w:numId w:val="5"/>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ma niepełną wiedzę nazewniczą i wyjaśniającą;</w:t>
      </w:r>
    </w:p>
    <w:p>
      <w:pPr>
        <w:pStyle w:val="7"/>
        <w:numPr>
          <w:ilvl w:val="0"/>
          <w:numId w:val="5"/>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rozwiązuje typowe zadania teoretyczne i doświadczalne przez wykonywanie rutynowych czynności oraz rozpoznawanie z wykorzystaniem pojedynczych informacji;</w:t>
      </w:r>
    </w:p>
    <w:p>
      <w:pPr>
        <w:pStyle w:val="7"/>
        <w:numPr>
          <w:ilvl w:val="0"/>
          <w:numId w:val="5"/>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stosuje strategie rozwiązywania problemów; </w:t>
      </w:r>
    </w:p>
    <w:p>
      <w:pPr>
        <w:pStyle w:val="7"/>
        <w:numPr>
          <w:ilvl w:val="0"/>
          <w:numId w:val="5"/>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 ograniczonym stopniu korzysta z umiejętności matematycznych</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i doświadczalnych;</w:t>
      </w:r>
    </w:p>
    <w:p>
      <w:pPr>
        <w:pStyle w:val="7"/>
        <w:numPr>
          <w:ilvl w:val="0"/>
          <w:numId w:val="5"/>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zazwyczaj trafnie rozpoznaje zagadnienia fizyczne i je opisuje; </w:t>
      </w:r>
    </w:p>
    <w:p>
      <w:pPr>
        <w:pStyle w:val="7"/>
        <w:numPr>
          <w:ilvl w:val="0"/>
          <w:numId w:val="5"/>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wykorzystuje wyniki do budowania fizycznego obrazu rzeczywistości.</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pl-PL"/>
        </w:rPr>
        <w:t>Ocenę dopuszczającą</w:t>
      </w:r>
      <w:r>
        <w:rPr>
          <w:rFonts w:hint="default" w:ascii="Times New Roman" w:hAnsi="Times New Roman" w:cs="Times New Roman"/>
          <w:sz w:val="24"/>
          <w:szCs w:val="24"/>
        </w:rPr>
        <w:t xml:space="preserve"> otrzymuje uczeń, który:</w:t>
      </w:r>
    </w:p>
    <w:p>
      <w:pPr>
        <w:pStyle w:val="7"/>
        <w:numPr>
          <w:ilvl w:val="0"/>
          <w:numId w:val="6"/>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ma wiedzę nazewniczą;</w:t>
      </w:r>
    </w:p>
    <w:p>
      <w:pPr>
        <w:pStyle w:val="7"/>
        <w:numPr>
          <w:ilvl w:val="0"/>
          <w:numId w:val="6"/>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zazwyczaj rozwiązuje typowe zadania teoretyczne i doświadczalne przez wykonywanie rutynowych czynności;</w:t>
      </w:r>
    </w:p>
    <w:p>
      <w:pPr>
        <w:pStyle w:val="7"/>
        <w:numPr>
          <w:ilvl w:val="0"/>
          <w:numId w:val="6"/>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 ograniczonym stopniu korzysta z umiejętności matematycznych;</w:t>
      </w:r>
    </w:p>
    <w:p>
      <w:pPr>
        <w:pStyle w:val="7"/>
        <w:numPr>
          <w:ilvl w:val="0"/>
          <w:numId w:val="6"/>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zazwyczaj trafnie rozpoznaje zagadnienia fizyczne.</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pl-PL"/>
        </w:rPr>
        <w:t>Ocenę</w:t>
      </w:r>
      <w:r>
        <w:rPr>
          <w:rFonts w:hint="default" w:ascii="Times New Roman" w:hAnsi="Times New Roman" w:cs="Times New Roman"/>
          <w:b/>
          <w:bCs/>
          <w:sz w:val="24"/>
          <w:szCs w:val="24"/>
        </w:rPr>
        <w:t xml:space="preserve"> niedostateczn</w:t>
      </w:r>
      <w:r>
        <w:rPr>
          <w:rFonts w:hint="default" w:ascii="Times New Roman" w:hAnsi="Times New Roman" w:cs="Times New Roman"/>
          <w:b/>
          <w:bCs/>
          <w:sz w:val="24"/>
          <w:szCs w:val="24"/>
          <w:lang w:val="pl-PL"/>
        </w:rPr>
        <w:t>ą</w:t>
      </w:r>
      <w:r>
        <w:rPr>
          <w:rFonts w:hint="default" w:ascii="Times New Roman" w:hAnsi="Times New Roman" w:cs="Times New Roman"/>
          <w:sz w:val="24"/>
          <w:szCs w:val="24"/>
        </w:rPr>
        <w:t xml:space="preserve"> otrzymuje uczeń, który:</w:t>
      </w:r>
    </w:p>
    <w:p>
      <w:pPr>
        <w:pStyle w:val="7"/>
        <w:numPr>
          <w:ilvl w:val="0"/>
          <w:numId w:val="7"/>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nie ma nawet wiedzy nazewniczej;</w:t>
      </w:r>
    </w:p>
    <w:p>
      <w:pPr>
        <w:pStyle w:val="7"/>
        <w:numPr>
          <w:ilvl w:val="0"/>
          <w:numId w:val="7"/>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nie rozwiązuje typowych zadań przez wykonywanie rutynowych czynności;</w:t>
      </w:r>
    </w:p>
    <w:p>
      <w:pPr>
        <w:pStyle w:val="7"/>
        <w:numPr>
          <w:ilvl w:val="0"/>
          <w:numId w:val="7"/>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nie rozpoznaje zagadnień fizycznych. </w:t>
      </w:r>
    </w:p>
    <w:p>
      <w:pPr>
        <w:pStyle w:val="4"/>
        <w:tabs>
          <w:tab w:val="right" w:pos="9639"/>
          <w:tab w:val="clear" w:pos="9072"/>
        </w:tabs>
        <w:spacing w:before="80" w:after="20" w:line="160" w:lineRule="exact"/>
        <w:jc w:val="both"/>
        <w:rPr>
          <w:rFonts w:hint="default" w:ascii="Times New Roman" w:hAnsi="Times New Roman" w:cs="Times New Roman"/>
          <w:sz w:val="18"/>
          <w:szCs w:val="18"/>
          <w:lang w:val="pl-PL"/>
        </w:rPr>
      </w:pPr>
      <w:r>
        <w:rPr>
          <w:rFonts w:hint="default" w:ascii="Times New Roman" w:hAnsi="Times New Roman" w:cs="Times New Roman"/>
          <w:sz w:val="18"/>
          <w:szCs w:val="18"/>
          <w:lang w:val="pl-PL"/>
        </w:rPr>
        <w:t>*</w:t>
      </w:r>
      <w:r>
        <w:rPr>
          <w:rFonts w:hint="default" w:ascii="Times New Roman" w:hAnsi="Times New Roman" w:cs="Times New Roman"/>
          <w:sz w:val="18"/>
          <w:szCs w:val="18"/>
        </w:rPr>
        <w:t>Autor: Tomasz Greczyło, Karina Mularczyk-Sawicka, Dominika Pilak-Zadworna, Grzegorz F. Wojewoda</w:t>
      </w:r>
      <w:r>
        <w:rPr>
          <w:rFonts w:hint="default" w:ascii="Times New Roman" w:hAnsi="Times New Roman" w:cs="Times New Roman"/>
          <w:sz w:val="18"/>
          <w:szCs w:val="18"/>
          <w:lang w:val="pl-PL"/>
        </w:rPr>
        <w:t xml:space="preserve"> </w:t>
      </w:r>
    </w:p>
    <w:p>
      <w:pPr>
        <w:spacing w:after="0" w:line="240" w:lineRule="auto"/>
        <w:jc w:val="both"/>
        <w:rPr>
          <w:rFonts w:hint="default" w:ascii="Times New Roman" w:hAnsi="Times New Roman" w:eastAsia="Times New Roman" w:cs="Times New Roman"/>
          <w:b/>
          <w:bCs/>
          <w:color w:val="000000"/>
          <w:sz w:val="24"/>
          <w:szCs w:val="24"/>
          <w:u w:val="single"/>
          <w:lang w:eastAsia="pl-PL"/>
        </w:rPr>
      </w:pPr>
    </w:p>
    <w:p>
      <w:pPr>
        <w:spacing w:after="0" w:line="240" w:lineRule="auto"/>
        <w:jc w:val="both"/>
        <w:rPr>
          <w:rFonts w:hint="default" w:ascii="Times New Roman" w:hAnsi="Times New Roman" w:eastAsia="Times New Roman" w:cs="Times New Roman"/>
          <w:b/>
          <w:bCs/>
          <w:color w:val="000000"/>
          <w:sz w:val="24"/>
          <w:szCs w:val="24"/>
          <w:u w:val="single"/>
          <w:lang w:eastAsia="pl-PL"/>
        </w:rPr>
      </w:pPr>
      <w:r>
        <w:rPr>
          <w:rFonts w:hint="default" w:ascii="Times New Roman" w:hAnsi="Times New Roman" w:eastAsia="Times New Roman" w:cs="Times New Roman"/>
          <w:b/>
          <w:bCs/>
          <w:color w:val="000000"/>
          <w:sz w:val="24"/>
          <w:szCs w:val="24"/>
          <w:u w:val="single"/>
          <w:lang w:eastAsia="pl-PL"/>
        </w:rPr>
        <w:t xml:space="preserve">Zasady oceniania w zakresie każdej formy wypowiedzi ucznia: </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b/>
          <w:bCs/>
          <w:color w:val="000000"/>
          <w:sz w:val="24"/>
          <w:szCs w:val="24"/>
          <w:lang w:eastAsia="pl-PL"/>
        </w:rPr>
        <w:br w:type="textWrapping"/>
      </w:r>
      <w:r>
        <w:rPr>
          <w:rFonts w:hint="default" w:ascii="Times New Roman" w:hAnsi="Times New Roman" w:eastAsia="Times New Roman" w:cs="Times New Roman"/>
          <w:color w:val="000000"/>
          <w:sz w:val="24"/>
          <w:szCs w:val="24"/>
          <w:lang w:eastAsia="pl-PL"/>
        </w:rPr>
        <w:t xml:space="preserve">Przedmiotem kontroli i oceny osiągnięć edukacyjnych ucznia są: </w:t>
      </w:r>
    </w:p>
    <w:p>
      <w:pPr>
        <w:pStyle w:val="7"/>
        <w:numPr>
          <w:ilvl w:val="0"/>
          <w:numId w:val="8"/>
        </w:numP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wiadomości,</w:t>
      </w:r>
    </w:p>
    <w:p>
      <w:pPr>
        <w:pStyle w:val="7"/>
        <w:numPr>
          <w:ilvl w:val="0"/>
          <w:numId w:val="8"/>
        </w:numP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umiejętności,</w:t>
      </w:r>
    </w:p>
    <w:p>
      <w:pPr>
        <w:pStyle w:val="7"/>
        <w:numPr>
          <w:ilvl w:val="0"/>
          <w:numId w:val="8"/>
        </w:numP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postawy.</w:t>
      </w:r>
    </w:p>
    <w:p>
      <w:pP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Wszyscy uczniowie oceniani są zgodnie z zasadami sprawiedliwości.</w:t>
      </w:r>
    </w:p>
    <w:p>
      <w:pP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Ocenianiu podlegają: prace pisemne (bieżące, okresowe, całoroczne) tj. sprawdziany, kartkówki, odpowiedzi ustne, aktywność na lekcji( indywidualna lub grupowa);</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b/>
          <w:bCs/>
          <w:color w:val="000000"/>
          <w:sz w:val="24"/>
          <w:szCs w:val="24"/>
          <w:lang w:eastAsia="pl-PL"/>
        </w:rPr>
        <w:t xml:space="preserve">Sprawdziany: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Obejmują wiadomości i umiejętności z całego działu programowego.</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color w:val="000000"/>
          <w:sz w:val="24"/>
          <w:szCs w:val="24"/>
          <w:lang w:eastAsia="pl-PL"/>
        </w:rPr>
        <w:t xml:space="preserve">Sprawdziany, testy (obejmujące większą partię materiału) są  poprzedzone powtórzeniem  i zapowiadane  z tygodniowym wyprzedzeniem (termin zostaje wpisany do dziennika).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Sprawdziany trwają jedna godzinę lekcyjną.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Uczeń, który nie był na pracy klasowej, sprawdzianie, teście ma obowiązek przystąpić do wyżej wymienionych </w:t>
      </w:r>
      <w:r>
        <w:rPr>
          <w:rFonts w:hint="default" w:ascii="Times New Roman" w:hAnsi="Times New Roman" w:eastAsia="Times New Roman" w:cs="Times New Roman"/>
          <w:color w:val="000000"/>
          <w:sz w:val="24"/>
          <w:szCs w:val="24"/>
          <w:u w:val="single"/>
          <w:lang w:eastAsia="pl-PL"/>
        </w:rPr>
        <w:t>w ciągu tygodnia</w:t>
      </w:r>
      <w:r>
        <w:rPr>
          <w:rFonts w:hint="default" w:ascii="Times New Roman" w:hAnsi="Times New Roman" w:eastAsia="Times New Roman" w:cs="Times New Roman"/>
          <w:color w:val="000000"/>
          <w:sz w:val="24"/>
          <w:szCs w:val="24"/>
          <w:lang w:eastAsia="pl-PL"/>
        </w:rPr>
        <w:t xml:space="preserve"> od przyjścia na lekcję z danego przedmiotu.</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 Uczeń może poprawić sprawdzian w ciągu jednego tygodnia od oddania prac, poprawa ta musi być uzgodniona z nauczycielem.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Jeżeli uczeń zostanie przyłapany na odpisywaniu otrzymuje ocenę niedostateczną.</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Stopień uzyskany podczas poprawy wpisuje się do dziennika lekcyjnego w nowej kolumnie.</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b/>
          <w:bCs/>
          <w:color w:val="000000"/>
          <w:sz w:val="24"/>
          <w:szCs w:val="24"/>
          <w:lang w:eastAsia="pl-PL"/>
        </w:rPr>
        <w:t xml:space="preserve">Kartkówki: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Obejmują wiadomości i umiejętności z trzech ostatnich lekcji i nie wymagają zapowiadania i nie podlegają poprawie. Nauczyciel zobowiązany jest do przeprowadzenia minimum jednej kartkówki w rozdziale programowym. Kartkówki trwają nie dłużej niż 15 minut.</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Maksymalną oceną z kartkówki może być ocena bardzo dobra.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cs="Times New Roman"/>
          <w:sz w:val="24"/>
          <w:szCs w:val="24"/>
        </w:rPr>
        <w:t>Jeżeli uczeń zostanie przyłapany na odpisywaniu otrzymuje ocenę niedostateczną.</w:t>
      </w:r>
    </w:p>
    <w:p>
      <w:pPr>
        <w:spacing w:after="0" w:line="240" w:lineRule="auto"/>
        <w:jc w:val="both"/>
        <w:rPr>
          <w:rFonts w:hint="default" w:ascii="Times New Roman" w:hAnsi="Times New Roman" w:eastAsia="Times New Roman" w:cs="Times New Roman"/>
          <w:color w:val="000000"/>
          <w:sz w:val="24"/>
          <w:szCs w:val="24"/>
          <w:lang w:eastAsia="pl-PL"/>
        </w:rPr>
      </w:pP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sz w:val="24"/>
          <w:szCs w:val="24"/>
          <w:lang w:eastAsia="pl-PL"/>
        </w:rPr>
        <w:t>Prace pisemne oceniane są zgodnie z następującymi zasadami:</w:t>
      </w:r>
    </w:p>
    <w:p>
      <w:pPr>
        <w:shd w:val="clear" w:color="auto" w:fill="FFFFFF"/>
        <w:autoSpaceDE w:val="0"/>
        <w:autoSpaceDN w:val="0"/>
        <w:adjustRightInd w:val="0"/>
        <w:spacing w:line="240" w:lineRule="auto"/>
        <w:ind w:left="360" w:firstLine="348"/>
        <w:jc w:val="both"/>
        <w:rPr>
          <w:rFonts w:hint="default" w:ascii="Times New Roman" w:hAnsi="Times New Roman" w:cs="Times New Roman"/>
          <w:i/>
          <w:sz w:val="24"/>
          <w:szCs w:val="24"/>
          <w:lang w:val="en-US" w:eastAsia="pl-PL"/>
        </w:rPr>
      </w:pPr>
      <w:r>
        <w:rPr>
          <w:rFonts w:hint="default" w:ascii="Times New Roman" w:hAnsi="Times New Roman" w:cs="Times New Roman"/>
          <w:i/>
          <w:sz w:val="24"/>
          <w:szCs w:val="24"/>
          <w:lang w:eastAsia="pl-PL"/>
        </w:rPr>
        <w:t>% możliwych do uzyskania punktów</w:t>
      </w:r>
      <w:r>
        <w:rPr>
          <w:rFonts w:hint="default" w:ascii="Times New Roman" w:hAnsi="Times New Roman" w:cs="Times New Roman"/>
          <w:i/>
          <w:sz w:val="24"/>
          <w:szCs w:val="24"/>
          <w:lang w:val="en-US" w:eastAsia="pl-PL"/>
        </w:rPr>
        <w:t>:</w:t>
      </w:r>
      <w:r>
        <w:rPr>
          <w:rFonts w:hint="default" w:ascii="Times New Roman" w:hAnsi="Times New Roman" w:cs="Times New Roman"/>
          <w:i/>
          <w:sz w:val="24"/>
          <w:szCs w:val="24"/>
          <w:lang w:eastAsia="pl-PL"/>
        </w:rPr>
        <w:t xml:space="preserve"> </w:t>
      </w:r>
      <w:r>
        <w:rPr>
          <w:rFonts w:hint="default" w:ascii="Times New Roman" w:hAnsi="Times New Roman" w:cs="Times New Roman"/>
          <w:i/>
          <w:sz w:val="24"/>
          <w:szCs w:val="24"/>
          <w:lang w:eastAsia="pl-PL"/>
        </w:rPr>
        <w:tab/>
      </w:r>
      <w:r>
        <w:rPr>
          <w:rFonts w:hint="default" w:ascii="Times New Roman" w:hAnsi="Times New Roman" w:cs="Times New Roman"/>
          <w:i/>
          <w:sz w:val="24"/>
          <w:szCs w:val="24"/>
          <w:lang w:eastAsia="pl-PL"/>
        </w:rPr>
        <w:t>ocena</w:t>
      </w:r>
      <w:r>
        <w:rPr>
          <w:rFonts w:hint="default" w:ascii="Times New Roman" w:hAnsi="Times New Roman" w:cs="Times New Roman"/>
          <w:i/>
          <w:sz w:val="24"/>
          <w:szCs w:val="24"/>
          <w:lang w:val="en-US" w:eastAsia="pl-PL"/>
        </w:rPr>
        <w:t>:</w:t>
      </w:r>
    </w:p>
    <w:p>
      <w:pPr>
        <w:pStyle w:val="7"/>
        <w:widowControl/>
        <w:numPr>
          <w:ilvl w:val="0"/>
          <w:numId w:val="0"/>
        </w:numPr>
        <w:shd w:val="clear" w:color="auto" w:fill="FFFFFF"/>
        <w:tabs>
          <w:tab w:val="left" w:pos="1134"/>
          <w:tab w:val="left" w:pos="1620"/>
          <w:tab w:val="left" w:pos="4678"/>
        </w:tabs>
        <w:spacing w:line="240" w:lineRule="auto"/>
        <w:ind w:left="709" w:leftChars="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lang w:val="pl-PL"/>
        </w:rPr>
        <w:t>99</w:t>
      </w:r>
      <w:r>
        <w:rPr>
          <w:rFonts w:hint="default" w:ascii="Times New Roman" w:hAnsi="Times New Roman" w:cs="Times New Roman"/>
          <w:sz w:val="24"/>
          <w:szCs w:val="24"/>
        </w:rPr>
        <w:t>% - 90%</w:t>
      </w:r>
      <w:r>
        <w:rPr>
          <w:rFonts w:hint="default" w:ascii="Times New Roman" w:hAnsi="Times New Roman" w:cs="Times New Roman"/>
          <w:sz w:val="24"/>
          <w:szCs w:val="24"/>
        </w:rPr>
        <w:tab/>
      </w:r>
      <w:r>
        <w:rPr>
          <w:rFonts w:hint="default" w:ascii="Times New Roman" w:hAnsi="Times New Roman" w:cs="Times New Roman"/>
          <w:sz w:val="24"/>
          <w:szCs w:val="24"/>
        </w:rPr>
        <w:t>bardzo dobry,</w:t>
      </w:r>
    </w:p>
    <w:p>
      <w:pPr>
        <w:pStyle w:val="7"/>
        <w:widowControl/>
        <w:numPr>
          <w:ilvl w:val="0"/>
          <w:numId w:val="0"/>
        </w:numPr>
        <w:shd w:val="clear" w:color="auto" w:fill="FFFFFF"/>
        <w:tabs>
          <w:tab w:val="left" w:pos="1134"/>
          <w:tab w:val="left" w:pos="1620"/>
          <w:tab w:val="left" w:pos="4678"/>
        </w:tabs>
        <w:spacing w:line="240" w:lineRule="auto"/>
        <w:ind w:left="709" w:leftChars="0"/>
        <w:contextualSpacing w:val="0"/>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eastAsia="pl-PL"/>
        </w:rPr>
        <w:t>89% - 75%</w:t>
      </w:r>
      <w:r>
        <w:rPr>
          <w:rFonts w:hint="default" w:ascii="Times New Roman" w:hAnsi="Times New Roman" w:cs="Times New Roman"/>
          <w:sz w:val="24"/>
          <w:szCs w:val="24"/>
          <w:lang w:eastAsia="pl-PL"/>
        </w:rPr>
        <w:tab/>
      </w:r>
      <w:r>
        <w:rPr>
          <w:rFonts w:hint="default" w:ascii="Times New Roman" w:hAnsi="Times New Roman" w:cs="Times New Roman"/>
          <w:sz w:val="24"/>
          <w:szCs w:val="24"/>
          <w:lang w:eastAsia="pl-PL"/>
        </w:rPr>
        <w:t>dobry,</w:t>
      </w:r>
    </w:p>
    <w:p>
      <w:pPr>
        <w:pStyle w:val="7"/>
        <w:widowControl/>
        <w:numPr>
          <w:ilvl w:val="0"/>
          <w:numId w:val="0"/>
        </w:numPr>
        <w:shd w:val="clear" w:color="auto" w:fill="FFFFFF"/>
        <w:tabs>
          <w:tab w:val="left" w:pos="1134"/>
          <w:tab w:val="left" w:pos="1620"/>
          <w:tab w:val="left" w:pos="4678"/>
        </w:tabs>
        <w:spacing w:line="240" w:lineRule="auto"/>
        <w:ind w:left="709" w:leftChars="0"/>
        <w:contextualSpacing w:val="0"/>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eastAsia="pl-PL"/>
        </w:rPr>
        <w:t>74% - 50%</w:t>
      </w:r>
      <w:r>
        <w:rPr>
          <w:rFonts w:hint="default" w:ascii="Times New Roman" w:hAnsi="Times New Roman" w:cs="Times New Roman"/>
          <w:sz w:val="24"/>
          <w:szCs w:val="24"/>
          <w:lang w:eastAsia="pl-PL"/>
        </w:rPr>
        <w:tab/>
      </w:r>
      <w:r>
        <w:rPr>
          <w:rFonts w:hint="default" w:ascii="Times New Roman" w:hAnsi="Times New Roman" w:cs="Times New Roman"/>
          <w:sz w:val="24"/>
          <w:szCs w:val="24"/>
          <w:lang w:eastAsia="pl-PL"/>
        </w:rPr>
        <w:t>dostateczny,</w:t>
      </w:r>
    </w:p>
    <w:p>
      <w:pPr>
        <w:pStyle w:val="7"/>
        <w:widowControl/>
        <w:numPr>
          <w:ilvl w:val="0"/>
          <w:numId w:val="0"/>
        </w:numPr>
        <w:shd w:val="clear" w:color="auto" w:fill="FFFFFF"/>
        <w:tabs>
          <w:tab w:val="left" w:pos="1134"/>
          <w:tab w:val="left" w:pos="1620"/>
          <w:tab w:val="left" w:pos="4678"/>
        </w:tabs>
        <w:spacing w:line="240" w:lineRule="auto"/>
        <w:ind w:left="709" w:leftChars="0"/>
        <w:contextualSpacing w:val="0"/>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eastAsia="pl-PL"/>
        </w:rPr>
        <w:t>49% - 30%</w:t>
      </w:r>
      <w:r>
        <w:rPr>
          <w:rFonts w:hint="default" w:ascii="Times New Roman" w:hAnsi="Times New Roman" w:cs="Times New Roman"/>
          <w:sz w:val="24"/>
          <w:szCs w:val="24"/>
          <w:lang w:eastAsia="pl-PL"/>
        </w:rPr>
        <w:tab/>
      </w:r>
      <w:r>
        <w:rPr>
          <w:rFonts w:hint="default" w:ascii="Times New Roman" w:hAnsi="Times New Roman" w:cs="Times New Roman"/>
          <w:sz w:val="24"/>
          <w:szCs w:val="24"/>
          <w:lang w:eastAsia="pl-PL"/>
        </w:rPr>
        <w:t>dopuszczający,</w:t>
      </w:r>
    </w:p>
    <w:p>
      <w:pPr>
        <w:pStyle w:val="7"/>
        <w:widowControl/>
        <w:numPr>
          <w:ilvl w:val="0"/>
          <w:numId w:val="0"/>
        </w:numPr>
        <w:shd w:val="clear" w:color="auto" w:fill="FFFFFF"/>
        <w:tabs>
          <w:tab w:val="left" w:pos="1134"/>
          <w:tab w:val="left" w:pos="1620"/>
          <w:tab w:val="left" w:pos="4678"/>
        </w:tabs>
        <w:spacing w:line="240" w:lineRule="auto"/>
        <w:ind w:left="709" w:leftChars="0"/>
        <w:contextualSpacing w:val="0"/>
        <w:jc w:val="both"/>
        <w:rPr>
          <w:rFonts w:hint="default" w:ascii="Times New Roman" w:hAnsi="Times New Roman" w:eastAsia="Times New Roman" w:cs="Times New Roman"/>
          <w:sz w:val="24"/>
          <w:szCs w:val="24"/>
          <w:lang w:eastAsia="pl-PL"/>
        </w:rPr>
      </w:pPr>
      <w:r>
        <w:rPr>
          <w:rFonts w:hint="default" w:ascii="Times New Roman" w:hAnsi="Times New Roman" w:cs="Times New Roman"/>
          <w:sz w:val="24"/>
          <w:szCs w:val="24"/>
          <w:lang w:eastAsia="pl-PL"/>
        </w:rPr>
        <w:t xml:space="preserve">29% - 0%                                         </w:t>
      </w:r>
      <w:r>
        <w:rPr>
          <w:rFonts w:hint="default" w:ascii="Times New Roman" w:hAnsi="Times New Roman" w:cs="Times New Roman"/>
          <w:sz w:val="24"/>
          <w:szCs w:val="24"/>
          <w:lang w:val="en-US" w:eastAsia="pl-PL"/>
        </w:rPr>
        <w:tab/>
      </w:r>
      <w:r>
        <w:rPr>
          <w:rFonts w:hint="default" w:ascii="Times New Roman" w:hAnsi="Times New Roman" w:cs="Times New Roman"/>
          <w:sz w:val="24"/>
          <w:szCs w:val="24"/>
          <w:lang w:eastAsia="pl-PL"/>
        </w:rPr>
        <w:t xml:space="preserve"> niedostateczny;</w:t>
      </w:r>
    </w:p>
    <w:p>
      <w:pPr>
        <w:jc w:val="both"/>
        <w:rPr>
          <w:rFonts w:hint="default" w:ascii="Times New Roman" w:hAnsi="Times New Roman" w:eastAsia="Times New Roman" w:cs="Times New Roman"/>
          <w:sz w:val="24"/>
          <w:szCs w:val="24"/>
          <w:lang w:eastAsia="pl-PL"/>
        </w:rPr>
      </w:pPr>
      <w:r>
        <w:rPr>
          <w:rFonts w:hint="default" w:ascii="Times New Roman" w:hAnsi="Times New Roman" w:cs="Times New Roman"/>
          <w:sz w:val="24"/>
          <w:szCs w:val="24"/>
          <w:lang w:eastAsia="pl-PL"/>
        </w:rPr>
        <w:t>Ocenę celującą otrzymuje uczeń, który uzyskał 100% punktów</w:t>
      </w:r>
      <w:r>
        <w:rPr>
          <w:rFonts w:hint="default" w:ascii="Times New Roman" w:hAnsi="Times New Roman" w:cs="Times New Roman"/>
          <w:sz w:val="24"/>
          <w:szCs w:val="24"/>
          <w:lang w:val="en-US" w:eastAsia="pl-PL"/>
        </w:rPr>
        <w:t>.</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b/>
          <w:bCs/>
          <w:color w:val="000000"/>
          <w:sz w:val="24"/>
          <w:szCs w:val="24"/>
          <w:lang w:eastAsia="pl-PL"/>
        </w:rPr>
        <w:t>Odpowiedź ustna</w:t>
      </w:r>
      <w:r>
        <w:rPr>
          <w:rFonts w:hint="default" w:ascii="Times New Roman" w:hAnsi="Times New Roman" w:eastAsia="Times New Roman" w:cs="Times New Roman"/>
          <w:color w:val="000000"/>
          <w:sz w:val="24"/>
          <w:szCs w:val="24"/>
          <w:lang w:eastAsia="pl-PL"/>
        </w:rPr>
        <w:t xml:space="preserve">: </w:t>
      </w:r>
    </w:p>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00"/>
          <w:sz w:val="24"/>
          <w:szCs w:val="24"/>
          <w:lang w:eastAsia="pl-PL"/>
        </w:rPr>
        <w:t>Za odpowiedź ustną uczeń może otrzymać oceny od 1 do 5.</w:t>
      </w:r>
    </w:p>
    <w:p>
      <w:pPr>
        <w:spacing w:before="75"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Uczeń ma prawo, zgłosić przed lekcją fakt nieprzygotowania się do zajęć dwukrotnie </w:t>
      </w:r>
      <w:r>
        <w:rPr>
          <w:rFonts w:hint="default" w:ascii="Times New Roman" w:hAnsi="Times New Roman" w:eastAsia="Times New Roman" w:cs="Times New Roman"/>
          <w:color w:val="000000"/>
          <w:sz w:val="24"/>
          <w:szCs w:val="24"/>
          <w:lang w:eastAsia="pl-PL"/>
        </w:rPr>
        <w:br w:type="textWrapping"/>
      </w:r>
      <w:r>
        <w:rPr>
          <w:rFonts w:hint="default" w:ascii="Times New Roman" w:hAnsi="Times New Roman" w:eastAsia="Times New Roman" w:cs="Times New Roman"/>
          <w:color w:val="000000"/>
          <w:sz w:val="24"/>
          <w:szCs w:val="24"/>
          <w:lang w:eastAsia="pl-PL"/>
        </w:rPr>
        <w:t>w czasie jednego semestru w klasie siódmej</w:t>
      </w:r>
      <w:r>
        <w:rPr>
          <w:rFonts w:hint="default" w:ascii="Times New Roman" w:hAnsi="Times New Roman" w:eastAsia="Times New Roman" w:cs="Times New Roman"/>
          <w:color w:val="000000"/>
          <w:sz w:val="24"/>
          <w:szCs w:val="24"/>
          <w:lang w:val="en-US" w:eastAsia="pl-PL"/>
        </w:rPr>
        <w:t>(ósmej)</w:t>
      </w:r>
      <w:r>
        <w:rPr>
          <w:rFonts w:hint="default" w:ascii="Times New Roman" w:hAnsi="Times New Roman" w:eastAsia="Times New Roman" w:cs="Times New Roman"/>
          <w:color w:val="000000"/>
          <w:sz w:val="24"/>
          <w:szCs w:val="24"/>
          <w:lang w:eastAsia="pl-PL"/>
        </w:rPr>
        <w:t xml:space="preserve">. Nie ma to wpływu na jego ocenę </w:t>
      </w:r>
      <w:r>
        <w:rPr>
          <w:rFonts w:hint="default" w:ascii="Times New Roman" w:hAnsi="Times New Roman" w:eastAsia="Times New Roman" w:cs="Times New Roman"/>
          <w:color w:val="000000"/>
          <w:sz w:val="24"/>
          <w:szCs w:val="24"/>
          <w:lang w:eastAsia="pl-PL"/>
        </w:rPr>
        <w:br w:type="textWrapping"/>
      </w:r>
      <w:r>
        <w:rPr>
          <w:rFonts w:hint="default" w:ascii="Times New Roman" w:hAnsi="Times New Roman" w:eastAsia="Times New Roman" w:cs="Times New Roman"/>
          <w:color w:val="000000"/>
          <w:sz w:val="24"/>
          <w:szCs w:val="24"/>
          <w:lang w:eastAsia="pl-PL"/>
        </w:rPr>
        <w:t>z przedmiotu, jest to odnotowane w dzienniku.</w:t>
      </w:r>
    </w:p>
    <w:p>
      <w:pPr>
        <w:spacing w:before="75"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Uczeń, który chorował uzgadnia z nauczycielem termin uzupełnienia braków. Materiał omawiany w czasie nieobecności ucznia (tygodniowej lub dłuższej) musi być przez niego uzupełniony w terminie uzgodnionym z nauczycielem (nie dłuższym niż 2 tygodnie).</w:t>
      </w:r>
    </w:p>
    <w:p>
      <w:pPr>
        <w:spacing w:before="75" w:after="0" w:line="240" w:lineRule="auto"/>
        <w:jc w:val="both"/>
        <w:rPr>
          <w:rFonts w:hint="default" w:ascii="Times New Roman" w:hAnsi="Times New Roman" w:eastAsia="Times New Roman" w:cs="Times New Roman"/>
          <w:color w:val="000000"/>
          <w:sz w:val="24"/>
          <w:szCs w:val="24"/>
          <w:lang w:eastAsia="pl-PL"/>
        </w:rPr>
      </w:pPr>
    </w:p>
    <w:p>
      <w:pPr>
        <w:spacing w:after="0" w:line="240" w:lineRule="auto"/>
        <w:jc w:val="both"/>
        <w:rPr>
          <w:rFonts w:hint="default" w:ascii="Times New Roman" w:hAnsi="Times New Roman" w:eastAsia="Times New Roman" w:cs="Times New Roman"/>
          <w:b/>
          <w:bCs/>
          <w:color w:val="000000"/>
          <w:sz w:val="24"/>
          <w:szCs w:val="24"/>
          <w:lang w:eastAsia="pl-PL"/>
        </w:rPr>
      </w:pPr>
      <w:r>
        <w:rPr>
          <w:rFonts w:hint="default" w:ascii="Times New Roman" w:hAnsi="Times New Roman" w:eastAsia="Times New Roman" w:cs="Times New Roman"/>
          <w:b/>
          <w:bCs/>
          <w:color w:val="000000"/>
          <w:sz w:val="24"/>
          <w:szCs w:val="24"/>
          <w:lang w:eastAsia="pl-PL"/>
        </w:rPr>
        <w:t>Zadania domowe, aktywność ucznia i krótkie wypowiedzi:</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color w:val="000000"/>
          <w:sz w:val="24"/>
          <w:szCs w:val="24"/>
          <w:lang w:eastAsia="pl-PL"/>
        </w:rPr>
        <w:t xml:space="preserve">Każdy uczeń ma obowiązek wykonywania zadań domowych.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Zgłoszenie braku pracy domowej lub zeszytu, może nastąpić dwukrotnie w czasie jednego semestru, jest to odnotowane w dzienniku i jest równoznaczne </w:t>
      </w:r>
      <w:r>
        <w:rPr>
          <w:rFonts w:hint="default" w:ascii="Times New Roman" w:hAnsi="Times New Roman" w:eastAsia="Times New Roman" w:cs="Times New Roman"/>
          <w:color w:val="000000"/>
          <w:sz w:val="24"/>
          <w:szCs w:val="24"/>
          <w:lang w:eastAsia="pl-PL"/>
        </w:rPr>
        <w:br w:type="textWrapping"/>
      </w:r>
      <w:r>
        <w:rPr>
          <w:rFonts w:hint="default" w:ascii="Times New Roman" w:hAnsi="Times New Roman" w:eastAsia="Times New Roman" w:cs="Times New Roman"/>
          <w:color w:val="000000"/>
          <w:sz w:val="24"/>
          <w:szCs w:val="24"/>
          <w:lang w:eastAsia="pl-PL"/>
        </w:rPr>
        <w:t>z nieprzygotowaniem.</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cs="Times New Roman"/>
          <w:sz w:val="24"/>
          <w:szCs w:val="24"/>
        </w:rPr>
        <w:t>Nieodrobione zadanie domowe powinno być uzupełnione na następną lekcję.</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Brak zgłoszenia nieodrobionej pracy domowej, odkryte przez nauczyciela w czasie lekcji oceniane jest oceną niedostateczną,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Prace domowe, krótsze wypowiedzi i aktywność mogą być oceniane „plusami” –zdobycie 3 plusów tworzy ocenę bardzo dobrą. O niewykorzystanych „plusach” na koniec roku szkolnego decyduje nauczyciel na korzyść ucznia.</w:t>
      </w:r>
    </w:p>
    <w:p>
      <w:pPr>
        <w:spacing w:after="0" w:line="240" w:lineRule="auto"/>
        <w:jc w:val="both"/>
        <w:rPr>
          <w:rFonts w:hint="default" w:ascii="Times New Roman" w:hAnsi="Times New Roman" w:eastAsia="Times New Roman" w:cs="Times New Roman"/>
          <w:color w:val="000000"/>
          <w:sz w:val="24"/>
          <w:szCs w:val="24"/>
          <w:lang w:eastAsia="pl-PL"/>
        </w:rPr>
      </w:pP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b/>
          <w:bCs/>
          <w:color w:val="000000"/>
          <w:sz w:val="24"/>
          <w:szCs w:val="24"/>
          <w:lang w:eastAsia="pl-PL"/>
        </w:rPr>
        <w:t xml:space="preserve">Indywidualne prace uczniowskie: </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color w:val="000000"/>
          <w:sz w:val="24"/>
          <w:szCs w:val="24"/>
          <w:lang w:eastAsia="pl-PL"/>
        </w:rPr>
        <w:t xml:space="preserve">Prace indywidualne nieobowiązkowe oceniane są tylko pozytywnie. </w:t>
      </w:r>
    </w:p>
    <w:p>
      <w:pPr>
        <w:spacing w:after="0" w:line="240" w:lineRule="auto"/>
        <w:jc w:val="both"/>
        <w:rPr>
          <w:rFonts w:hint="default" w:ascii="Times New Roman" w:hAnsi="Times New Roman" w:eastAsia="Times New Roman" w:cs="Times New Roman"/>
          <w:b/>
          <w:bCs/>
          <w:color w:val="000000"/>
          <w:sz w:val="24"/>
          <w:szCs w:val="24"/>
          <w:lang w:eastAsia="pl-PL"/>
        </w:rPr>
      </w:pPr>
      <w:r>
        <w:rPr>
          <w:rFonts w:hint="default" w:ascii="Times New Roman" w:hAnsi="Times New Roman" w:eastAsia="Times New Roman" w:cs="Times New Roman"/>
          <w:color w:val="000000"/>
          <w:sz w:val="24"/>
          <w:szCs w:val="24"/>
          <w:lang w:eastAsia="pl-PL"/>
        </w:rPr>
        <w:t xml:space="preserve">Ocena jest wpisywana do dziennika tylko za zgoda ucznia. </w:t>
      </w:r>
    </w:p>
    <w:p>
      <w:pPr>
        <w:spacing w:after="0" w:line="240" w:lineRule="auto"/>
        <w:jc w:val="both"/>
        <w:rPr>
          <w:rFonts w:hint="default" w:ascii="Times New Roman" w:hAnsi="Times New Roman" w:eastAsia="Times New Roman" w:cs="Times New Roman"/>
          <w:b/>
          <w:bCs/>
          <w:color w:val="000000"/>
          <w:sz w:val="24"/>
          <w:szCs w:val="24"/>
          <w:lang w:eastAsia="pl-PL"/>
        </w:rPr>
      </w:pP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b/>
          <w:bCs/>
          <w:color w:val="000000"/>
          <w:sz w:val="24"/>
          <w:szCs w:val="24"/>
          <w:lang w:eastAsia="pl-PL"/>
        </w:rPr>
        <w:t>Zeszyt przedmiotowy</w:t>
      </w:r>
      <w:r>
        <w:rPr>
          <w:rFonts w:hint="default" w:ascii="Times New Roman" w:hAnsi="Times New Roman" w:eastAsia="Times New Roman" w:cs="Times New Roman"/>
          <w:b/>
          <w:bCs/>
          <w:color w:val="000000"/>
          <w:sz w:val="24"/>
          <w:szCs w:val="24"/>
          <w:lang w:val="en-US" w:eastAsia="pl-PL"/>
        </w:rPr>
        <w:t>/ zeszyt ćwiczeń</w:t>
      </w:r>
      <w:r>
        <w:rPr>
          <w:rFonts w:hint="default" w:ascii="Times New Roman" w:hAnsi="Times New Roman" w:eastAsia="Times New Roman" w:cs="Times New Roman"/>
          <w:b/>
          <w:bCs/>
          <w:color w:val="000000"/>
          <w:sz w:val="24"/>
          <w:szCs w:val="24"/>
          <w:lang w:eastAsia="pl-PL"/>
        </w:rPr>
        <w:t xml:space="preserve">: </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color w:val="000000"/>
          <w:sz w:val="24"/>
          <w:szCs w:val="24"/>
          <w:lang w:eastAsia="pl-PL"/>
        </w:rPr>
        <w:t xml:space="preserve">Uczeń ma obowiązek prowadzić zeszyt przedmiotowy, w którym będą zawarte wszystkie tematy lekcji, notatki i prace domowe.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W przypadku braku zeszytu lub jego nagannym prowadzeniu nauczyciel może zlecić uczniowi zaprowadzenie nowego zeszytu.</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W przypadku nieobecności ucznia na lekcji ma on obowiązek uzupełnienia zeszytu.</w:t>
      </w:r>
    </w:p>
    <w:p>
      <w:pPr>
        <w:spacing w:after="0" w:line="240" w:lineRule="auto"/>
        <w:jc w:val="both"/>
        <w:rPr>
          <w:rFonts w:hint="default" w:ascii="Times New Roman" w:hAnsi="Times New Roman" w:eastAsia="Times New Roman" w:cs="Times New Roman"/>
          <w:color w:val="000000"/>
          <w:sz w:val="24"/>
          <w:szCs w:val="24"/>
          <w:lang w:eastAsia="pl-PL"/>
        </w:rPr>
      </w:pP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b/>
          <w:bCs/>
          <w:color w:val="000000"/>
          <w:sz w:val="24"/>
          <w:szCs w:val="24"/>
          <w:lang w:eastAsia="pl-PL"/>
        </w:rPr>
        <w:t xml:space="preserve">Konkursy przedmiotowe: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Udział w konkursach przedmiotowych nagradzany jest pozytywna ocena wpisaną do dziennika. Ocenę bardzo dobrą uczeń otrzyma za udział w danym etapie konkursu, natomiast ocenę celującą za szczególne osiągnięcia (laureat lub finalista etapu konkursu)  w zależności od etapu konkursu z różną wagą oceny*.</w:t>
      </w:r>
    </w:p>
    <w:p>
      <w:pPr>
        <w:spacing w:after="0" w:line="240" w:lineRule="auto"/>
        <w:jc w:val="both"/>
        <w:rPr>
          <w:rFonts w:hint="default" w:ascii="Times New Roman" w:hAnsi="Times New Roman" w:eastAsia="Times New Roman" w:cs="Times New Roman"/>
          <w:sz w:val="24"/>
          <w:szCs w:val="24"/>
          <w:lang w:eastAsia="pl-PL"/>
        </w:rPr>
      </w:pPr>
    </w:p>
    <w:p>
      <w:pPr>
        <w:spacing w:after="0" w:line="240" w:lineRule="auto"/>
        <w:jc w:val="both"/>
        <w:rPr>
          <w:rFonts w:hint="default" w:ascii="Times New Roman" w:hAnsi="Times New Roman" w:eastAsia="Times New Roman" w:cs="Times New Roman"/>
          <w:b/>
          <w:bCs/>
          <w:color w:val="000000"/>
          <w:sz w:val="24"/>
          <w:szCs w:val="24"/>
          <w:lang w:eastAsia="pl-PL"/>
        </w:rPr>
      </w:pPr>
      <w:r>
        <w:rPr>
          <w:rFonts w:hint="default" w:ascii="Times New Roman" w:hAnsi="Times New Roman" w:eastAsia="Times New Roman" w:cs="Times New Roman"/>
          <w:b/>
          <w:bCs/>
          <w:color w:val="000000"/>
          <w:sz w:val="24"/>
          <w:szCs w:val="24"/>
          <w:lang w:eastAsia="pl-PL"/>
        </w:rPr>
        <w:t xml:space="preserve">Informacja rodziców i uczniów o wymaganiach i postępach ucznia:   </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sz w:val="24"/>
          <w:szCs w:val="24"/>
          <w:lang w:eastAsia="pl-PL"/>
        </w:rPr>
        <w:t>Na 1 miesiąc przed rocznym zebraniem klasyfikacyjnym rady pedagogicznej nauczyciel informuje o przewidywanych rocznych ocenach niedostatecznych.</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sz w:val="24"/>
          <w:szCs w:val="24"/>
          <w:lang w:eastAsia="pl-PL"/>
        </w:rPr>
        <w:t xml:space="preserve">Na 1 tydzień przed rocznym zebraniem klasyfikacyjnym rady pedagogicznej nauczyciel informuje uczniów i rodziców o przewidywanych ocenach rocznych. </w:t>
      </w:r>
    </w:p>
    <w:p>
      <w:pPr>
        <w:spacing w:after="0" w:line="240" w:lineRule="auto"/>
        <w:jc w:val="both"/>
        <w:rPr>
          <w:rFonts w:hint="default" w:ascii="Times New Roman" w:hAnsi="Times New Roman" w:eastAsia="Times New Roman" w:cs="Times New Roman"/>
          <w:sz w:val="24"/>
          <w:szCs w:val="24"/>
          <w:lang w:eastAsia="pl-PL"/>
        </w:rPr>
      </w:pPr>
      <w:r>
        <w:rPr>
          <w:rFonts w:hint="default" w:ascii="Times New Roman" w:hAnsi="Times New Roman" w:eastAsia="Times New Roman" w:cs="Times New Roman"/>
          <w:color w:val="000000"/>
          <w:sz w:val="24"/>
          <w:szCs w:val="24"/>
          <w:lang w:eastAsia="pl-PL"/>
        </w:rPr>
        <w:t xml:space="preserve">Na prośbę ucznia lub rodziców nauczyciel udziela im ustnej informacji </w:t>
      </w:r>
      <w:r>
        <w:rPr>
          <w:rFonts w:hint="default" w:ascii="Times New Roman" w:hAnsi="Times New Roman" w:eastAsia="Times New Roman" w:cs="Times New Roman"/>
          <w:color w:val="000000"/>
          <w:sz w:val="24"/>
          <w:szCs w:val="24"/>
          <w:lang w:eastAsia="pl-PL"/>
        </w:rPr>
        <w:br w:type="textWrapping"/>
      </w:r>
      <w:r>
        <w:rPr>
          <w:rFonts w:hint="default" w:ascii="Times New Roman" w:hAnsi="Times New Roman" w:eastAsia="Times New Roman" w:cs="Times New Roman"/>
          <w:color w:val="000000"/>
          <w:sz w:val="24"/>
          <w:szCs w:val="24"/>
          <w:lang w:eastAsia="pl-PL"/>
        </w:rPr>
        <w:t xml:space="preserve">o osiągnięciach ucznia, na wniosek rodzica może to być informacja pisemna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Wymagania z przedmiotu w zakresie wiadomości i umiejętności są uczniom przedstawiane na bieżąco na lekcjach.</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Uczeń mający kłopoty z opanowaniem materiału zawsze może zwrócić się do nauczyciela o pomoc.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Każda ocena, jaką otrzymuje uczeń jest jawna dla ucznia, rodzica/opiekuna. </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Formy aktywności i ich waga:</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0"/>
        <w:gridCol w:w="5246"/>
        <w:gridCol w:w="1210"/>
        <w:gridCol w:w="14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hint="default" w:ascii="Times New Roman" w:hAnsi="Times New Roman" w:eastAsia="Times New Roman" w:cs="Times New Roman"/>
                <w:b/>
                <w:color w:val="000000"/>
                <w:sz w:val="24"/>
                <w:szCs w:val="24"/>
                <w:lang w:eastAsia="pl-PL"/>
              </w:rPr>
            </w:pPr>
            <w:r>
              <w:rPr>
                <w:rFonts w:hint="default" w:ascii="Times New Roman" w:hAnsi="Times New Roman" w:eastAsia="Times New Roman" w:cs="Times New Roman"/>
                <w:b/>
                <w:color w:val="000000"/>
                <w:sz w:val="24"/>
                <w:szCs w:val="24"/>
                <w:lang w:eastAsia="pl-PL"/>
              </w:rPr>
              <w:t>Lp.</w:t>
            </w:r>
          </w:p>
        </w:tc>
        <w:tc>
          <w:tcPr>
            <w:tcW w:w="5812" w:type="dxa"/>
          </w:tcPr>
          <w:p>
            <w:pPr>
              <w:spacing w:after="0" w:line="240" w:lineRule="auto"/>
              <w:jc w:val="both"/>
              <w:rPr>
                <w:rFonts w:hint="default" w:ascii="Times New Roman" w:hAnsi="Times New Roman" w:eastAsia="Times New Roman" w:cs="Times New Roman"/>
                <w:b/>
                <w:color w:val="000000"/>
                <w:sz w:val="24"/>
                <w:szCs w:val="24"/>
                <w:lang w:eastAsia="pl-PL"/>
              </w:rPr>
            </w:pPr>
            <w:r>
              <w:rPr>
                <w:rFonts w:hint="default" w:ascii="Times New Roman" w:hAnsi="Times New Roman" w:eastAsia="Times New Roman" w:cs="Times New Roman"/>
                <w:b/>
                <w:color w:val="000000"/>
                <w:sz w:val="24"/>
                <w:szCs w:val="24"/>
                <w:lang w:eastAsia="pl-PL"/>
              </w:rPr>
              <w:t>Forma aktywności</w:t>
            </w:r>
          </w:p>
        </w:tc>
        <w:tc>
          <w:tcPr>
            <w:tcW w:w="1276" w:type="dxa"/>
          </w:tcPr>
          <w:p>
            <w:pPr>
              <w:spacing w:after="0" w:line="240" w:lineRule="auto"/>
              <w:jc w:val="both"/>
              <w:rPr>
                <w:rFonts w:hint="default" w:ascii="Times New Roman" w:hAnsi="Times New Roman" w:eastAsia="Times New Roman" w:cs="Times New Roman"/>
                <w:b/>
                <w:color w:val="000000"/>
                <w:sz w:val="24"/>
                <w:szCs w:val="24"/>
                <w:lang w:eastAsia="pl-PL"/>
              </w:rPr>
            </w:pPr>
            <w:r>
              <w:rPr>
                <w:rFonts w:hint="default" w:ascii="Times New Roman" w:hAnsi="Times New Roman" w:eastAsia="Times New Roman" w:cs="Times New Roman"/>
                <w:b/>
                <w:color w:val="000000"/>
                <w:sz w:val="24"/>
                <w:szCs w:val="24"/>
                <w:lang w:eastAsia="pl-PL"/>
              </w:rPr>
              <w:t xml:space="preserve">Waga </w:t>
            </w:r>
          </w:p>
        </w:tc>
        <w:tc>
          <w:tcPr>
            <w:tcW w:w="1449" w:type="dxa"/>
          </w:tcPr>
          <w:p>
            <w:pPr>
              <w:spacing w:after="0" w:line="240" w:lineRule="auto"/>
              <w:jc w:val="both"/>
              <w:rPr>
                <w:rFonts w:hint="default" w:ascii="Times New Roman" w:hAnsi="Times New Roman" w:eastAsia="Times New Roman" w:cs="Times New Roman"/>
                <w:b/>
                <w:color w:val="000000"/>
                <w:sz w:val="24"/>
                <w:szCs w:val="24"/>
                <w:lang w:eastAsia="pl-PL"/>
              </w:rPr>
            </w:pPr>
            <w:r>
              <w:rPr>
                <w:rFonts w:hint="default" w:ascii="Times New Roman" w:hAnsi="Times New Roman" w:eastAsia="Times New Roman" w:cs="Times New Roman"/>
                <w:b/>
                <w:color w:val="000000"/>
                <w:sz w:val="24"/>
                <w:szCs w:val="24"/>
                <w:lang w:eastAsia="pl-PL"/>
              </w:rPr>
              <w:t>Kolor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1)</w:t>
            </w:r>
          </w:p>
        </w:tc>
        <w:tc>
          <w:tcPr>
            <w:tcW w:w="5812"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test, sprawdzian, praca klasowa, osiągnięcia </w:t>
            </w:r>
            <w:r>
              <w:rPr>
                <w:rFonts w:hint="default" w:ascii="Times New Roman" w:hAnsi="Times New Roman" w:eastAsia="Times New Roman" w:cs="Times New Roman"/>
                <w:color w:val="000000"/>
                <w:sz w:val="24"/>
                <w:szCs w:val="24"/>
                <w:lang w:eastAsia="pl-PL"/>
              </w:rPr>
              <w:br w:type="textWrapping"/>
            </w:r>
            <w:r>
              <w:rPr>
                <w:rFonts w:hint="default" w:ascii="Times New Roman" w:hAnsi="Times New Roman" w:eastAsia="Times New Roman" w:cs="Times New Roman"/>
                <w:color w:val="000000"/>
                <w:sz w:val="24"/>
                <w:szCs w:val="24"/>
                <w:lang w:eastAsia="pl-PL"/>
              </w:rPr>
              <w:t>w konkursach *(etap wojewódzki i ogólnopolski)</w:t>
            </w:r>
          </w:p>
        </w:tc>
        <w:tc>
          <w:tcPr>
            <w:tcW w:w="1276"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3</w:t>
            </w:r>
          </w:p>
        </w:tc>
        <w:tc>
          <w:tcPr>
            <w:tcW w:w="1449" w:type="dxa"/>
          </w:tcPr>
          <w:p>
            <w:pPr>
              <w:spacing w:after="0" w:line="240" w:lineRule="auto"/>
              <w:jc w:val="both"/>
              <w:rPr>
                <w:rFonts w:hint="default" w:ascii="Times New Roman" w:hAnsi="Times New Roman" w:eastAsia="Times New Roman" w:cs="Times New Roman"/>
                <w:color w:val="FF0000"/>
                <w:sz w:val="24"/>
                <w:szCs w:val="24"/>
                <w:lang w:eastAsia="pl-PL"/>
              </w:rPr>
            </w:pPr>
            <w:r>
              <w:rPr>
                <w:rFonts w:hint="default" w:ascii="Times New Roman" w:hAnsi="Times New Roman" w:eastAsia="Times New Roman" w:cs="Times New Roman"/>
                <w:color w:val="FF0000"/>
                <w:sz w:val="24"/>
                <w:szCs w:val="24"/>
                <w:lang w:eastAsia="pl-PL"/>
              </w:rPr>
              <w:t>czerwony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2)</w:t>
            </w:r>
          </w:p>
        </w:tc>
        <w:tc>
          <w:tcPr>
            <w:tcW w:w="5812"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odpowiedź obejmująca większy zakres materiału, kartkówka o wyższym stopniu trudności, </w:t>
            </w:r>
          </w:p>
          <w:p>
            <w:pPr>
              <w:spacing w:after="0" w:line="240" w:lineRule="auto"/>
              <w:jc w:val="both"/>
              <w:rPr>
                <w:rFonts w:hint="default" w:ascii="Times New Roman" w:hAnsi="Times New Roman" w:eastAsia="Times New Roman" w:cs="Times New Roman"/>
                <w:color w:val="000000"/>
                <w:sz w:val="24"/>
                <w:szCs w:val="24"/>
                <w:lang w:eastAsia="pl-PL"/>
              </w:rPr>
            </w:pP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prace dodatkowe (prezentacje, projekty, referaty, praca długoterminowa, doświadczenia przeprowadzane w domu), osiągnięcia </w:t>
            </w:r>
            <w:r>
              <w:rPr>
                <w:rFonts w:hint="default" w:ascii="Times New Roman" w:hAnsi="Times New Roman" w:eastAsia="Times New Roman" w:cs="Times New Roman"/>
                <w:color w:val="000000"/>
                <w:sz w:val="24"/>
                <w:szCs w:val="24"/>
                <w:lang w:eastAsia="pl-PL"/>
              </w:rPr>
              <w:br w:type="textWrapping"/>
            </w:r>
            <w:r>
              <w:rPr>
                <w:rFonts w:hint="default" w:ascii="Times New Roman" w:hAnsi="Times New Roman" w:eastAsia="Times New Roman" w:cs="Times New Roman"/>
                <w:color w:val="000000"/>
                <w:sz w:val="24"/>
                <w:szCs w:val="24"/>
                <w:lang w:eastAsia="pl-PL"/>
              </w:rPr>
              <w:t>w konkursach *(etap powiatowy)</w:t>
            </w:r>
          </w:p>
        </w:tc>
        <w:tc>
          <w:tcPr>
            <w:tcW w:w="1276"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2</w:t>
            </w:r>
          </w:p>
        </w:tc>
        <w:tc>
          <w:tcPr>
            <w:tcW w:w="1449" w:type="dxa"/>
          </w:tcPr>
          <w:p>
            <w:pPr>
              <w:spacing w:after="0" w:line="240" w:lineRule="auto"/>
              <w:jc w:val="both"/>
              <w:rPr>
                <w:rFonts w:hint="default" w:ascii="Times New Roman" w:hAnsi="Times New Roman" w:eastAsia="Times New Roman" w:cs="Times New Roman"/>
                <w:color w:val="00B050"/>
                <w:sz w:val="24"/>
                <w:szCs w:val="24"/>
                <w:lang w:eastAsia="pl-PL"/>
              </w:rPr>
            </w:pPr>
            <w:r>
              <w:rPr>
                <w:rFonts w:hint="default" w:ascii="Times New Roman" w:hAnsi="Times New Roman" w:eastAsia="Times New Roman" w:cs="Times New Roman"/>
                <w:color w:val="00B050"/>
                <w:sz w:val="24"/>
                <w:szCs w:val="24"/>
                <w:lang w:eastAsia="pl-PL"/>
              </w:rPr>
              <w:t>zielony,</w:t>
            </w:r>
          </w:p>
          <w:p>
            <w:pPr>
              <w:spacing w:after="0" w:line="240" w:lineRule="auto"/>
              <w:jc w:val="both"/>
              <w:rPr>
                <w:rFonts w:hint="default" w:ascii="Times New Roman" w:hAnsi="Times New Roman" w:eastAsia="Times New Roman" w:cs="Times New Roman"/>
                <w:color w:val="00B050"/>
                <w:sz w:val="24"/>
                <w:szCs w:val="24"/>
                <w:lang w:eastAsia="pl-PL"/>
              </w:rPr>
            </w:pPr>
          </w:p>
          <w:p>
            <w:pPr>
              <w:spacing w:after="0" w:line="240" w:lineRule="auto"/>
              <w:jc w:val="both"/>
              <w:rPr>
                <w:rFonts w:hint="default" w:ascii="Times New Roman" w:hAnsi="Times New Roman" w:eastAsia="Times New Roman" w:cs="Times New Roman"/>
                <w:color w:val="00B050"/>
                <w:sz w:val="24"/>
                <w:szCs w:val="24"/>
                <w:lang w:eastAsia="pl-PL"/>
              </w:rPr>
            </w:pPr>
          </w:p>
          <w:p>
            <w:pPr>
              <w:spacing w:after="0" w:line="240" w:lineRule="auto"/>
              <w:jc w:val="both"/>
              <w:rPr>
                <w:rFonts w:hint="default" w:ascii="Times New Roman" w:hAnsi="Times New Roman" w:eastAsia="Times New Roman" w:cs="Times New Roman"/>
                <w:color w:val="0070C0"/>
                <w:sz w:val="24"/>
                <w:szCs w:val="24"/>
                <w:lang w:eastAsia="pl-PL"/>
              </w:rPr>
            </w:pPr>
            <w:r>
              <w:rPr>
                <w:rFonts w:hint="default" w:ascii="Times New Roman" w:hAnsi="Times New Roman" w:eastAsia="Times New Roman" w:cs="Times New Roman"/>
                <w:color w:val="0070C0"/>
                <w:sz w:val="24"/>
                <w:szCs w:val="24"/>
                <w:lang w:eastAsia="pl-PL"/>
              </w:rPr>
              <w:t>niebieski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3)</w:t>
            </w:r>
          </w:p>
        </w:tc>
        <w:tc>
          <w:tcPr>
            <w:tcW w:w="5812"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kartkówka, odpowiedź ustna, wykonanie pomocy dydaktycznych w ramach przedmiotu, aktywność na lekcji, praca na lekcji, praca domowa, zeszyt przedmiotowy, zeszyt ćwiczeń, osiągnięcia </w:t>
            </w:r>
            <w:r>
              <w:rPr>
                <w:rFonts w:hint="default" w:ascii="Times New Roman" w:hAnsi="Times New Roman" w:eastAsia="Times New Roman" w:cs="Times New Roman"/>
                <w:color w:val="000000"/>
                <w:sz w:val="24"/>
                <w:szCs w:val="24"/>
                <w:lang w:eastAsia="pl-PL"/>
              </w:rPr>
              <w:br w:type="textWrapping"/>
            </w:r>
            <w:r>
              <w:rPr>
                <w:rFonts w:hint="default" w:ascii="Times New Roman" w:hAnsi="Times New Roman" w:eastAsia="Times New Roman" w:cs="Times New Roman"/>
                <w:color w:val="000000"/>
                <w:sz w:val="24"/>
                <w:szCs w:val="24"/>
                <w:lang w:eastAsia="pl-PL"/>
              </w:rPr>
              <w:t>w konkursach *(etap szkolny)</w:t>
            </w:r>
          </w:p>
        </w:tc>
        <w:tc>
          <w:tcPr>
            <w:tcW w:w="1276"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1</w:t>
            </w:r>
          </w:p>
        </w:tc>
        <w:tc>
          <w:tcPr>
            <w:tcW w:w="1449" w:type="dxa"/>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czarny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hint="default" w:ascii="Times New Roman" w:hAnsi="Times New Roman" w:eastAsia="Times New Roman" w:cs="Times New Roman"/>
                <w:color w:val="000000"/>
                <w:sz w:val="24"/>
                <w:szCs w:val="24"/>
                <w:lang w:eastAsia="pl-PL"/>
              </w:rPr>
            </w:pPr>
          </w:p>
        </w:tc>
        <w:tc>
          <w:tcPr>
            <w:tcW w:w="8537" w:type="dxa"/>
            <w:gridSpan w:val="3"/>
          </w:tcPr>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ocena bardzo dobra za udział w danym etapie konkursu, ocena celująca za szczególne osiągnięcia (laureat lub finalista etapu konkursu)</w:t>
            </w:r>
          </w:p>
        </w:tc>
      </w:tr>
    </w:tbl>
    <w:p>
      <w:pPr>
        <w:spacing w:after="0" w:line="240" w:lineRule="auto"/>
        <w:jc w:val="both"/>
        <w:rPr>
          <w:rFonts w:hint="default" w:ascii="Times New Roman" w:hAnsi="Times New Roman" w:eastAsia="Times New Roman" w:cs="Times New Roman"/>
          <w:color w:val="000000"/>
          <w:sz w:val="24"/>
          <w:szCs w:val="24"/>
          <w:lang w:eastAsia="pl-PL"/>
        </w:rPr>
      </w:pP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 xml:space="preserve">Warunkiem uzyskania </w:t>
      </w:r>
      <w:r>
        <w:rPr>
          <w:rFonts w:hint="default" w:ascii="Times New Roman" w:hAnsi="Times New Roman" w:eastAsia="Times New Roman" w:cs="Times New Roman"/>
          <w:color w:val="000000"/>
          <w:sz w:val="24"/>
          <w:szCs w:val="24"/>
          <w:u w:val="single"/>
          <w:lang w:eastAsia="pl-PL"/>
        </w:rPr>
        <w:t>oceny celującej na koniec półrocza lub roku szkolnego</w:t>
      </w:r>
      <w:r>
        <w:rPr>
          <w:rFonts w:hint="default" w:ascii="Times New Roman" w:hAnsi="Times New Roman" w:eastAsia="Times New Roman" w:cs="Times New Roman"/>
          <w:color w:val="000000"/>
          <w:sz w:val="24"/>
          <w:szCs w:val="24"/>
          <w:lang w:eastAsia="pl-PL"/>
        </w:rPr>
        <w:t xml:space="preserve"> jest spełnienie, co najmniej jednego z poniższych warunków:</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1)  uczeń w ciągu semestru uzyskuje średnią co najmniej 5,51;</w:t>
      </w: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2)  uczeń osiąga znaczące sukcesy w konkursach przedmiotowych.</w:t>
      </w:r>
    </w:p>
    <w:p>
      <w:pPr>
        <w:spacing w:after="0" w:line="240" w:lineRule="auto"/>
        <w:jc w:val="both"/>
        <w:rPr>
          <w:rFonts w:hint="default" w:ascii="Times New Roman" w:hAnsi="Times New Roman" w:eastAsia="Times New Roman" w:cs="Times New Roman"/>
          <w:color w:val="000000"/>
          <w:sz w:val="24"/>
          <w:szCs w:val="24"/>
          <w:lang w:eastAsia="pl-PL"/>
        </w:rPr>
      </w:pPr>
    </w:p>
    <w:p>
      <w:pPr>
        <w:spacing w:after="0" w:line="240" w:lineRule="auto"/>
        <w:jc w:val="both"/>
        <w:rPr>
          <w:rFonts w:hint="default" w:ascii="Times New Roman" w:hAnsi="Times New Roman" w:eastAsia="Times New Roman" w:cs="Times New Roman"/>
          <w:color w:val="000000"/>
          <w:sz w:val="24"/>
          <w:szCs w:val="24"/>
          <w:lang w:eastAsia="pl-PL"/>
        </w:rPr>
      </w:pPr>
      <w:r>
        <w:rPr>
          <w:rFonts w:hint="default" w:ascii="Times New Roman" w:hAnsi="Times New Roman" w:eastAsia="Times New Roman" w:cs="Times New Roman"/>
          <w:color w:val="000000"/>
          <w:sz w:val="24"/>
          <w:szCs w:val="24"/>
          <w:lang w:eastAsia="pl-PL"/>
        </w:rPr>
        <w:t>Na ocenę półroczną i roczną uczeń pracuje systematycznie, nie ma możliwości zmiany oceny w wyniku jednorazowego przygotowania się z określonej części materiału.</w:t>
      </w:r>
    </w:p>
    <w:p>
      <w:pPr>
        <w:spacing w:after="0" w:line="240" w:lineRule="auto"/>
        <w:jc w:val="both"/>
        <w:rPr>
          <w:rFonts w:hint="default" w:ascii="Times New Roman" w:hAnsi="Times New Roman" w:eastAsia="Times New Roman" w:cs="Times New Roman"/>
          <w:color w:val="000000"/>
          <w:sz w:val="24"/>
          <w:szCs w:val="24"/>
          <w:lang w:eastAsia="pl-PL"/>
        </w:rPr>
      </w:pPr>
    </w:p>
    <w:p>
      <w:pPr>
        <w:spacing w:line="240" w:lineRule="auto"/>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eastAsia="pl-PL"/>
        </w:rPr>
        <w:t>Uczeń może ubiegać się o podwyższenie przewidywanej oceny tylko w przypadku, gdy uzyskiwał w ciągu roku szkolnego oceny cząstkowe równe tej ocenie, o którą się ubiega lub od niej wyższe.</w:t>
      </w:r>
      <w:r>
        <w:rPr>
          <w:rFonts w:hint="default" w:ascii="Times New Roman" w:hAnsi="Times New Roman" w:cs="Times New Roman"/>
          <w:b/>
          <w:bCs/>
          <w:color w:val="000000"/>
          <w:sz w:val="24"/>
          <w:szCs w:val="24"/>
        </w:rPr>
        <w:t xml:space="preserve"> </w:t>
      </w:r>
      <w:r>
        <w:rPr>
          <w:rFonts w:hint="default" w:ascii="Times New Roman" w:hAnsi="Times New Roman" w:eastAsia="Times New Roman" w:cs="Times New Roman"/>
          <w:color w:val="000000"/>
          <w:sz w:val="24"/>
          <w:szCs w:val="24"/>
        </w:rPr>
        <w:t>Dodatkowa praca może polegać na napisaniu całorocznego sprawdzianu wiedzy i umiejętności.</w:t>
      </w:r>
    </w:p>
    <w:p>
      <w:pPr>
        <w:jc w:val="center"/>
        <w:rPr>
          <w:rFonts w:hint="default" w:ascii="Times New Roman" w:hAnsi="Times New Roman" w:cs="Times New Roman"/>
          <w:b/>
          <w:bCs/>
          <w:sz w:val="24"/>
          <w:szCs w:val="24"/>
          <w:lang w:eastAsia="pl-PL"/>
        </w:rPr>
      </w:pPr>
      <w:r>
        <w:rPr>
          <w:rFonts w:hint="default" w:ascii="Times New Roman" w:hAnsi="Times New Roman" w:cs="Times New Roman"/>
          <w:b/>
          <w:bCs/>
          <w:sz w:val="24"/>
          <w:szCs w:val="24"/>
          <w:lang w:eastAsia="pl-PL"/>
        </w:rPr>
        <w:t>Dostosowanie wymagań edukacyjnych na lekcji chemii do potrzeb i możliwości psychofizycznych uczniów:</w:t>
      </w:r>
    </w:p>
    <w:p>
      <w:pPr>
        <w:numPr>
          <w:ilvl w:val="0"/>
          <w:numId w:val="9"/>
        </w:numPr>
        <w:tabs>
          <w:tab w:val="clear" w:pos="420"/>
        </w:tabs>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z dysleksją:</w:t>
      </w:r>
    </w:p>
    <w:p>
      <w:pPr>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val="en-US" w:eastAsia="pl-PL"/>
        </w:rPr>
        <w:t>-</w:t>
      </w:r>
      <w:r>
        <w:rPr>
          <w:rFonts w:hint="default" w:ascii="Times New Roman" w:hAnsi="Times New Roman" w:cs="Times New Roman"/>
          <w:sz w:val="24"/>
          <w:szCs w:val="24"/>
          <w:lang w:eastAsia="pl-PL"/>
        </w:rPr>
        <w:t>naukę definicji, reguł</w:t>
      </w:r>
      <w:r>
        <w:rPr>
          <w:rFonts w:hint="default" w:ascii="Times New Roman" w:hAnsi="Times New Roman" w:cs="Times New Roman"/>
          <w:sz w:val="24"/>
          <w:szCs w:val="24"/>
          <w:lang w:val="en-US" w:eastAsia="pl-PL"/>
        </w:rPr>
        <w:t>,</w:t>
      </w:r>
      <w:r>
        <w:rPr>
          <w:rFonts w:hint="default" w:ascii="Times New Roman" w:hAnsi="Times New Roman" w:cs="Times New Roman"/>
          <w:sz w:val="24"/>
          <w:szCs w:val="24"/>
          <w:lang w:eastAsia="pl-PL"/>
        </w:rPr>
        <w:t xml:space="preserve"> wzorów,  rozłożyć w czasie, często przypominać i utrwalać,</w:t>
      </w:r>
    </w:p>
    <w:p>
      <w:pPr>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val="en-US" w:eastAsia="pl-PL"/>
        </w:rPr>
        <w:t>-</w:t>
      </w:r>
      <w:r>
        <w:rPr>
          <w:rFonts w:hint="default" w:ascii="Times New Roman" w:hAnsi="Times New Roman" w:cs="Times New Roman"/>
          <w:sz w:val="24"/>
          <w:szCs w:val="24"/>
          <w:lang w:eastAsia="pl-PL"/>
        </w:rPr>
        <w:t xml:space="preserve">nie wyrywać do natychmiastowej odpowiedzi, przygotować wcześniej zapowiedzią, że uczeń będzie pytany, </w:t>
      </w:r>
    </w:p>
    <w:p>
      <w:pPr>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val="en-US" w:eastAsia="pl-PL"/>
        </w:rPr>
        <w:t>-</w:t>
      </w:r>
      <w:r>
        <w:rPr>
          <w:rFonts w:hint="default" w:ascii="Times New Roman" w:hAnsi="Times New Roman" w:cs="Times New Roman"/>
          <w:sz w:val="24"/>
          <w:szCs w:val="24"/>
          <w:lang w:eastAsia="pl-PL"/>
        </w:rPr>
        <w:t xml:space="preserve">w trakcie rozwiązywania zadań tekstowych sprawdzać, czy uczeń przeczytał treść zadania i czy prawidłowo ją zrozumiał, w razie potrzeby udzielać dodatkowych wskazówek,  </w:t>
      </w:r>
    </w:p>
    <w:p>
      <w:pPr>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val="en-US" w:eastAsia="pl-PL"/>
        </w:rPr>
        <w:t>-</w:t>
      </w:r>
      <w:r>
        <w:rPr>
          <w:rFonts w:hint="default" w:ascii="Times New Roman" w:hAnsi="Times New Roman" w:cs="Times New Roman"/>
          <w:sz w:val="24"/>
          <w:szCs w:val="24"/>
          <w:lang w:eastAsia="pl-PL"/>
        </w:rPr>
        <w:t xml:space="preserve">w czasie sprawdzianów zwiększyć ilość czasu na rozwiązanie zadań, </w:t>
      </w:r>
    </w:p>
    <w:p>
      <w:pPr>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val="en-US" w:eastAsia="pl-PL"/>
        </w:rPr>
        <w:t>-</w:t>
      </w:r>
      <w:r>
        <w:rPr>
          <w:rFonts w:hint="default" w:ascii="Times New Roman" w:hAnsi="Times New Roman" w:cs="Times New Roman"/>
          <w:sz w:val="24"/>
          <w:szCs w:val="24"/>
          <w:lang w:eastAsia="pl-PL"/>
        </w:rPr>
        <w:t>uwzględniać trudności związane z myleniem znaków działań, przestawianiem cyfr</w:t>
      </w:r>
      <w:r>
        <w:rPr>
          <w:rFonts w:hint="default" w:ascii="Times New Roman" w:hAnsi="Times New Roman" w:cs="Times New Roman"/>
          <w:sz w:val="24"/>
          <w:szCs w:val="24"/>
          <w:lang w:val="en-US" w:eastAsia="pl-PL"/>
        </w:rPr>
        <w:t xml:space="preserve"> </w:t>
      </w:r>
      <w:r>
        <w:rPr>
          <w:rFonts w:hint="default" w:ascii="Times New Roman" w:hAnsi="Times New Roman" w:cs="Times New Roman"/>
          <w:sz w:val="24"/>
          <w:szCs w:val="24"/>
          <w:lang w:eastAsia="pl-PL"/>
        </w:rPr>
        <w:t xml:space="preserve">itp., </w:t>
      </w:r>
    </w:p>
    <w:p>
      <w:pPr>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val="en-US" w:eastAsia="pl-PL"/>
        </w:rPr>
        <w:t>-</w:t>
      </w:r>
      <w:r>
        <w:rPr>
          <w:rFonts w:hint="default" w:ascii="Times New Roman" w:hAnsi="Times New Roman" w:cs="Times New Roman"/>
          <w:sz w:val="24"/>
          <w:szCs w:val="24"/>
          <w:lang w:eastAsia="pl-PL"/>
        </w:rPr>
        <w:t xml:space="preserve">materiał sprawiający trudność dłużej utrwalać, dzielić na mniejsze porcje, </w:t>
      </w:r>
    </w:p>
    <w:p>
      <w:pPr>
        <w:jc w:val="both"/>
        <w:rPr>
          <w:rFonts w:hint="default" w:ascii="Times New Roman" w:hAnsi="Times New Roman" w:cs="Times New Roman"/>
          <w:sz w:val="24"/>
          <w:szCs w:val="24"/>
          <w:lang w:eastAsia="pl-PL"/>
        </w:rPr>
      </w:pPr>
      <w:r>
        <w:rPr>
          <w:rFonts w:hint="default" w:ascii="Times New Roman" w:hAnsi="Times New Roman" w:cs="Times New Roman"/>
          <w:sz w:val="24"/>
          <w:szCs w:val="24"/>
          <w:lang w:val="en-US" w:eastAsia="pl-PL"/>
        </w:rPr>
        <w:t>-</w:t>
      </w:r>
      <w:r>
        <w:rPr>
          <w:rFonts w:hint="default" w:ascii="Times New Roman" w:hAnsi="Times New Roman" w:cs="Times New Roman"/>
          <w:sz w:val="24"/>
          <w:szCs w:val="24"/>
          <w:lang w:eastAsia="pl-PL"/>
        </w:rPr>
        <w:t>oceniać tok rozumowania, nawet gdyby ostateczny wynik zadania był błędny, co wynikać może z pomyłek rachunkowych oceniać dobrze, jeśli wynik zadania jest prawidłowy, choćby strategia dojścia do niego była niezbyt jasna, gdyż uczniowie dyslektyczni często prezentują styl dochodzenia do rozwiązania niedostępny innym osobom, będący na wyższym poziomie kompetencji.</w:t>
      </w:r>
    </w:p>
    <w:p>
      <w:pPr>
        <w:jc w:val="both"/>
        <w:rPr>
          <w:rFonts w:hint="default" w:ascii="Times New Roman" w:hAnsi="Times New Roman" w:cs="Times New Roman"/>
          <w:sz w:val="24"/>
          <w:szCs w:val="24"/>
          <w:lang w:val="en-US" w:eastAsia="pl-PL"/>
        </w:rPr>
      </w:pPr>
      <w:r>
        <w:rPr>
          <w:rFonts w:hint="default" w:ascii="Times New Roman" w:hAnsi="Times New Roman" w:cs="Times New Roman"/>
          <w:sz w:val="24"/>
          <w:szCs w:val="24"/>
          <w:lang w:val="en-US" w:eastAsia="pl-PL"/>
        </w:rPr>
        <w:t xml:space="preserve"> </w:t>
      </w:r>
    </w:p>
    <w:p>
      <w:pPr>
        <w:jc w:val="both"/>
        <w:rPr>
          <w:rFonts w:hint="default" w:ascii="Times New Roman" w:hAnsi="Times New Roman" w:cs="Times New Roman"/>
          <w:sz w:val="24"/>
          <w:szCs w:val="24"/>
          <w:lang w:val="en-US" w:eastAsia="pl-PL"/>
        </w:rPr>
      </w:pPr>
      <w:bookmarkStart w:id="0" w:name="_GoBack"/>
      <w:bookmarkEnd w:id="0"/>
    </w:p>
    <w:p>
      <w:pPr>
        <w:numPr>
          <w:ilvl w:val="0"/>
          <w:numId w:val="9"/>
        </w:numPr>
        <w:ind w:left="420" w:leftChars="0" w:hanging="420" w:firstLineChars="0"/>
        <w:jc w:val="both"/>
        <w:rPr>
          <w:rFonts w:hint="default" w:ascii="Times New Roman" w:hAnsi="Times New Roman" w:cs="Times New Roman"/>
          <w:sz w:val="24"/>
          <w:szCs w:val="24"/>
          <w:lang w:eastAsia="pl-PL"/>
        </w:rPr>
      </w:pPr>
      <w:r>
        <w:rPr>
          <w:rFonts w:hint="default" w:ascii="Times New Roman" w:hAnsi="Times New Roman" w:cs="Times New Roman"/>
          <w:sz w:val="24"/>
          <w:szCs w:val="24"/>
        </w:rPr>
        <w:t>o inteligencji niższej niż przeciętna:</w:t>
      </w:r>
    </w:p>
    <w:p>
      <w:pPr>
        <w:jc w:val="both"/>
        <w:rPr>
          <w:rFonts w:hint="default" w:ascii="Times New Roman" w:hAnsi="Times New Roman" w:cs="Times New Roman"/>
          <w:sz w:val="24"/>
          <w:szCs w:val="24"/>
        </w:rPr>
      </w:pPr>
      <w:r>
        <w:rPr>
          <w:rFonts w:hint="default" w:ascii="Times New Roman" w:hAnsi="Times New Roman" w:cs="Times New Roman"/>
          <w:sz w:val="24"/>
          <w:szCs w:val="24"/>
          <w:lang w:val="pl-PL"/>
        </w:rPr>
        <w:t>-</w:t>
      </w:r>
      <w:r>
        <w:rPr>
          <w:rFonts w:hint="default" w:ascii="Times New Roman" w:hAnsi="Times New Roman" w:cs="Times New Roman"/>
          <w:sz w:val="24"/>
          <w:szCs w:val="24"/>
        </w:rPr>
        <w:t>wydłużanie czasu na wykonanie zadania,</w:t>
      </w:r>
    </w:p>
    <w:p>
      <w:pPr>
        <w:jc w:val="both"/>
        <w:rPr>
          <w:rFonts w:hint="default" w:ascii="Times New Roman" w:hAnsi="Times New Roman" w:cs="Times New Roman"/>
          <w:sz w:val="24"/>
          <w:szCs w:val="24"/>
        </w:rPr>
      </w:pPr>
      <w:r>
        <w:rPr>
          <w:rFonts w:hint="default" w:ascii="Times New Roman" w:hAnsi="Times New Roman" w:cs="Times New Roman"/>
          <w:sz w:val="24"/>
          <w:szCs w:val="24"/>
          <w:lang w:val="pl-PL"/>
        </w:rPr>
        <w:t>-p</w:t>
      </w:r>
      <w:r>
        <w:rPr>
          <w:rFonts w:hint="default" w:ascii="Times New Roman" w:hAnsi="Times New Roman" w:cs="Times New Roman"/>
          <w:sz w:val="24"/>
          <w:szCs w:val="24"/>
        </w:rPr>
        <w:t>odawanie poleceń w prostszej formie,</w:t>
      </w:r>
    </w:p>
    <w:p>
      <w:pPr>
        <w:jc w:val="both"/>
        <w:rPr>
          <w:rFonts w:hint="default" w:ascii="Times New Roman" w:hAnsi="Times New Roman" w:cs="Times New Roman"/>
          <w:sz w:val="24"/>
          <w:szCs w:val="24"/>
        </w:rPr>
      </w:pPr>
      <w:r>
        <w:rPr>
          <w:rFonts w:hint="default" w:ascii="Times New Roman" w:hAnsi="Times New Roman" w:cs="Times New Roman"/>
          <w:sz w:val="24"/>
          <w:szCs w:val="24"/>
          <w:lang w:val="pl-PL"/>
        </w:rPr>
        <w:t>-</w:t>
      </w:r>
      <w:r>
        <w:rPr>
          <w:rFonts w:hint="default" w:ascii="Times New Roman" w:hAnsi="Times New Roman" w:cs="Times New Roman"/>
          <w:sz w:val="24"/>
          <w:szCs w:val="24"/>
        </w:rPr>
        <w:t>częste odwoływanie się do konkretu (np. graficzne przedstawianie treści zadań), szerokie stosowanie zasady poglądowości,</w:t>
      </w:r>
    </w:p>
    <w:p>
      <w:pPr>
        <w:jc w:val="both"/>
        <w:rPr>
          <w:rFonts w:hint="default" w:ascii="Times New Roman" w:hAnsi="Times New Roman" w:cs="Times New Roman"/>
          <w:sz w:val="24"/>
          <w:szCs w:val="24"/>
        </w:rPr>
      </w:pPr>
      <w:r>
        <w:rPr>
          <w:rFonts w:hint="default" w:ascii="Times New Roman" w:hAnsi="Times New Roman" w:cs="Times New Roman"/>
          <w:sz w:val="24"/>
          <w:szCs w:val="24"/>
          <w:lang w:val="pl-PL"/>
        </w:rPr>
        <w:t>-</w:t>
      </w:r>
      <w:r>
        <w:rPr>
          <w:rFonts w:hint="default" w:ascii="Times New Roman" w:hAnsi="Times New Roman" w:cs="Times New Roman"/>
          <w:sz w:val="24"/>
          <w:szCs w:val="24"/>
        </w:rPr>
        <w:t xml:space="preserve">omawianie niewielkich partii materiału, dzielenie złożonych treści na proste, bardziej zrozumiałe części, </w:t>
      </w:r>
    </w:p>
    <w:p>
      <w:pPr>
        <w:jc w:val="both"/>
        <w:rPr>
          <w:rFonts w:hint="default" w:ascii="Times New Roman" w:hAnsi="Times New Roman" w:cs="Times New Roman"/>
          <w:sz w:val="24"/>
          <w:szCs w:val="24"/>
        </w:rPr>
      </w:pPr>
      <w:r>
        <w:rPr>
          <w:rFonts w:hint="default" w:ascii="Times New Roman" w:hAnsi="Times New Roman" w:cs="Times New Roman"/>
          <w:sz w:val="24"/>
          <w:szCs w:val="24"/>
          <w:lang w:val="pl-PL"/>
        </w:rPr>
        <w:t>-</w:t>
      </w:r>
      <w:r>
        <w:rPr>
          <w:rFonts w:hint="default" w:ascii="Times New Roman" w:hAnsi="Times New Roman" w:cs="Times New Roman"/>
          <w:sz w:val="24"/>
          <w:szCs w:val="24"/>
        </w:rPr>
        <w:t xml:space="preserve">podchodzenie do dziecka w trakcie samodzielnej pracy w razie potrzeby udzielenie pomocy, wyjaśnień, mobilizowanie do wysiłku i ukończenia zadania.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Dostosowanie wymagań dla uczniów z </w:t>
      </w:r>
      <w:r>
        <w:rPr>
          <w:rFonts w:hint="default" w:ascii="Times New Roman" w:hAnsi="Times New Roman" w:cs="Times New Roman"/>
          <w:sz w:val="24"/>
          <w:szCs w:val="24"/>
          <w:u w:val="single"/>
        </w:rPr>
        <w:t>dysgrafią, dysortografią oraz z ADHD</w:t>
      </w:r>
      <w:r>
        <w:rPr>
          <w:rFonts w:hint="default" w:ascii="Times New Roman" w:hAnsi="Times New Roman" w:cs="Times New Roman"/>
          <w:sz w:val="24"/>
          <w:szCs w:val="24"/>
        </w:rPr>
        <w:t xml:space="preserve"> będzie dotyczyło formy sprawdzania wiedzy, a nie treści. Wymagania merytoryczne, co do oceny pracy pisemnej są ogólne, takie same, jak dla innych uczniów, natomiast sprawdzenie pracy może być niekonwencjonalne np. odczytanie odpowiedzi przez ucznia, odpowiedź ustna.</w:t>
      </w:r>
    </w:p>
    <w:p>
      <w:pPr>
        <w:jc w:val="both"/>
        <w:rPr>
          <w:rFonts w:hint="default" w:ascii="Times New Roman" w:hAnsi="Times New Roman" w:cs="Times New Roman"/>
          <w:sz w:val="24"/>
          <w:szCs w:val="24"/>
        </w:rPr>
      </w:pPr>
    </w:p>
    <w:sectPr>
      <w:foot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PTs&#10;IVUnAgAAZQQAAA4AAAAAAAAAAQAgAAAAHwEAAGRycy9lMm9Eb2MueG1sUEsFBgAAAAAGAAYAWQEA&#10;ALg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8DBB"/>
    <w:multiLevelType w:val="singleLevel"/>
    <w:tmpl w:val="BF6B8DB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30AC7A25"/>
    <w:multiLevelType w:val="multilevel"/>
    <w:tmpl w:val="30AC7A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DDF4AAB"/>
    <w:multiLevelType w:val="multilevel"/>
    <w:tmpl w:val="3DDF4AA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3B53A2C"/>
    <w:multiLevelType w:val="multilevel"/>
    <w:tmpl w:val="43B53A2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EAD6C27"/>
    <w:multiLevelType w:val="multilevel"/>
    <w:tmpl w:val="5EAD6C2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F1B1BB0"/>
    <w:multiLevelType w:val="multilevel"/>
    <w:tmpl w:val="6F1B1BB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3B818C7"/>
    <w:multiLevelType w:val="multilevel"/>
    <w:tmpl w:val="73B818C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49D77EE"/>
    <w:multiLevelType w:val="multilevel"/>
    <w:tmpl w:val="749D77E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7EA2E3B"/>
    <w:multiLevelType w:val="multilevel"/>
    <w:tmpl w:val="77EA2E3B"/>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8"/>
  </w:num>
  <w:num w:numId="2">
    <w:abstractNumId w:val="5"/>
  </w:num>
  <w:num w:numId="3">
    <w:abstractNumId w:val="1"/>
  </w:num>
  <w:num w:numId="4">
    <w:abstractNumId w:val="6"/>
  </w:num>
  <w:num w:numId="5">
    <w:abstractNumId w:val="3"/>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25BC5"/>
    <w:rsid w:val="09225BC5"/>
    <w:rsid w:val="0B237943"/>
    <w:rsid w:val="5168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uiPriority w:val="99"/>
    <w:pPr>
      <w:tabs>
        <w:tab w:val="center" w:pos="4536"/>
        <w:tab w:val="right" w:pos="9072"/>
      </w:tabs>
      <w:spacing w:after="0" w:line="240" w:lineRule="auto"/>
    </w:p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2023-09-04T19:16:00Z</dcterms:created>
  <dc:creator>lenovo</dc:creator>
  <cp:lastModifiedBy>lenovo</cp:lastModifiedBy>
  <cp:lastPrinted>2023-09-04T19:48:00Z</cp:lastPrinted>
  <dcterms:modified xsi:type="dcterms:W3CDTF">2023-09-10T12:43:00Z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1045-12.2.0.13201</vt:lpwstr>
  </property>
  <property fmtid="{D5CDD505-2E9C-101B-9397-08002B2CF9AE}" pid="3" name="ICV">
    <vt:lpwstr>2E378039682E4308A8D5BBFC2A364DD9_11</vt:lpwstr>
  </property>
</Properties>
</file>