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E1" w:rsidRPr="00D91294" w:rsidRDefault="00D91294">
      <w:pPr>
        <w:pStyle w:val="Standard"/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OCENIANIA Z TECHNIKI</w:t>
      </w:r>
    </w:p>
    <w:p w:rsidR="008E18E1" w:rsidRPr="00D91294" w:rsidRDefault="00D91294">
      <w:pPr>
        <w:pStyle w:val="Standard"/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VI</w:t>
      </w:r>
    </w:p>
    <w:p w:rsidR="008E18E1" w:rsidRPr="00D91294" w:rsidRDefault="008E18E1">
      <w:pPr>
        <w:pStyle w:val="Standard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ookmark"/>
      <w:bookmarkEnd w:id="0"/>
    </w:p>
    <w:p w:rsidR="008E18E1" w:rsidRPr="00D91294" w:rsidRDefault="00D91294">
      <w:pPr>
        <w:pStyle w:val="Standard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b/>
          <w:color w:val="000000"/>
          <w:sz w:val="24"/>
          <w:szCs w:val="24"/>
        </w:rPr>
        <w:t>Kryteria oceniania</w:t>
      </w:r>
    </w:p>
    <w:p w:rsidR="008E18E1" w:rsidRPr="00D91294" w:rsidRDefault="008E18E1">
      <w:pPr>
        <w:pStyle w:val="Standard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18E1" w:rsidRPr="00D91294" w:rsidRDefault="00D9129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Oceniając osiągnięcia, należy zwrócić uwagę na:</w:t>
      </w:r>
    </w:p>
    <w:p w:rsidR="008E18E1" w:rsidRPr="00D91294" w:rsidRDefault="00D91294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rozumienie zjawisk technicznych,</w:t>
      </w:r>
    </w:p>
    <w:p w:rsidR="008E18E1" w:rsidRPr="00D91294" w:rsidRDefault="00D91294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umiejętność wnioskowania,</w:t>
      </w:r>
    </w:p>
    <w:p w:rsidR="008E18E1" w:rsidRPr="00D91294" w:rsidRDefault="00D91294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czytanie ze zrozumieniem instrukcji urządzeń i przykładów dokumentacji technicznej,</w:t>
      </w:r>
    </w:p>
    <w:p w:rsidR="008E18E1" w:rsidRPr="00D91294" w:rsidRDefault="00D91294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czytanie rysunków złożeniowych i wykonawcz</w:t>
      </w:r>
      <w:r w:rsidRPr="00D91294">
        <w:rPr>
          <w:rFonts w:ascii="Times New Roman" w:hAnsi="Times New Roman" w:cs="Times New Roman"/>
          <w:sz w:val="24"/>
          <w:szCs w:val="24"/>
        </w:rPr>
        <w:t>ych,</w:t>
      </w:r>
    </w:p>
    <w:p w:rsidR="008E18E1" w:rsidRPr="00D91294" w:rsidRDefault="00D91294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umiejętność organizacji miejsca pracy,</w:t>
      </w:r>
    </w:p>
    <w:p w:rsidR="008E18E1" w:rsidRPr="00D91294" w:rsidRDefault="00D91294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właściwe wykorzystanie materiałów, narzędzi i urządzeń technicznych,</w:t>
      </w:r>
    </w:p>
    <w:p w:rsidR="008E18E1" w:rsidRPr="00D91294" w:rsidRDefault="00D91294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przestrzeganie zasad BHP,</w:t>
      </w:r>
    </w:p>
    <w:p w:rsidR="008E18E1" w:rsidRPr="00D91294" w:rsidRDefault="00D91294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dokładność i staranność wykonywania zadań.</w:t>
      </w:r>
    </w:p>
    <w:p w:rsidR="008E18E1" w:rsidRPr="00D91294" w:rsidRDefault="008E18E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E1" w:rsidRPr="00D91294" w:rsidRDefault="008E18E1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18E1" w:rsidRPr="00D91294" w:rsidRDefault="00D9129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b/>
          <w:i/>
          <w:sz w:val="24"/>
          <w:szCs w:val="24"/>
        </w:rPr>
        <w:t>Ocenę celującą</w:t>
      </w:r>
      <w:r w:rsidRPr="00D91294">
        <w:rPr>
          <w:rFonts w:ascii="Times New Roman" w:hAnsi="Times New Roman" w:cs="Times New Roman"/>
          <w:b/>
          <w:sz w:val="24"/>
          <w:szCs w:val="24"/>
        </w:rPr>
        <w:t xml:space="preserve"> – 6 (cel.)</w:t>
      </w:r>
    </w:p>
    <w:p w:rsidR="008E18E1" w:rsidRPr="00D91294" w:rsidRDefault="00D9129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Otrzymuje uczeń, który pracuje systematycznie, wykonuje wszystkie zadania samodzielnie, a także starannie i poprawnie pod względem merytorycznym. Opanował wymaganą wiedzę i umiejętności, wykazuje się dużym zaangażowaniem na lekcji, a podczas w</w:t>
      </w:r>
      <w:r w:rsidRPr="00D91294">
        <w:rPr>
          <w:rFonts w:ascii="Times New Roman" w:hAnsi="Times New Roman" w:cs="Times New Roman"/>
          <w:sz w:val="24"/>
          <w:szCs w:val="24"/>
        </w:rPr>
        <w:t>ykonywania praktycznych zadań przestrzega zasad BHP, bezpiecznie posługuje się narzędziami i dba o właściwą organizację miejsca pracy, przygotowuje pomoce dydaktyczne. Ponadto uczestniczy w zajęciach pozalekcyjnych i w turnieju z BRD lub w innych konkursac</w:t>
      </w:r>
      <w:r w:rsidRPr="00D91294">
        <w:rPr>
          <w:rFonts w:ascii="Times New Roman" w:hAnsi="Times New Roman" w:cs="Times New Roman"/>
          <w:sz w:val="24"/>
          <w:szCs w:val="24"/>
        </w:rPr>
        <w:t>h technicznych.</w:t>
      </w:r>
    </w:p>
    <w:p w:rsidR="008E18E1" w:rsidRPr="00D91294" w:rsidRDefault="008E18E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18E1" w:rsidRPr="00D91294" w:rsidRDefault="00D9129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b/>
          <w:i/>
          <w:sz w:val="24"/>
          <w:szCs w:val="24"/>
        </w:rPr>
        <w:t>Ocena bardzo dobra</w:t>
      </w:r>
      <w:r w:rsidRPr="00D91294">
        <w:rPr>
          <w:rFonts w:ascii="Times New Roman" w:hAnsi="Times New Roman" w:cs="Times New Roman"/>
          <w:b/>
          <w:sz w:val="24"/>
          <w:szCs w:val="24"/>
        </w:rPr>
        <w:t xml:space="preserve"> – 5 (bdb.)</w:t>
      </w:r>
    </w:p>
    <w:p w:rsidR="008E18E1" w:rsidRPr="00D91294" w:rsidRDefault="00D9129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Przysługuje uczniowi, który pracuje systematycznie i z reguły samodzielnie oraz wykonuje zadania poprawnie pod względem merytorycznym. Ponadto wykonuje działania techniczne w odpowiednio zorganizowanym miej</w:t>
      </w:r>
      <w:r w:rsidRPr="00D91294">
        <w:rPr>
          <w:rFonts w:ascii="Times New Roman" w:hAnsi="Times New Roman" w:cs="Times New Roman"/>
          <w:sz w:val="24"/>
          <w:szCs w:val="24"/>
        </w:rPr>
        <w:softHyphen/>
        <w:t>scu pracy i z zachowaniem podstawowy</w:t>
      </w:r>
      <w:r w:rsidRPr="00D91294">
        <w:rPr>
          <w:rFonts w:ascii="Times New Roman" w:hAnsi="Times New Roman" w:cs="Times New Roman"/>
          <w:sz w:val="24"/>
          <w:szCs w:val="24"/>
        </w:rPr>
        <w:t>ch zasad bezpieczeństwa.</w:t>
      </w:r>
    </w:p>
    <w:p w:rsidR="008E18E1" w:rsidRPr="00D91294" w:rsidRDefault="008E18E1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18E1" w:rsidRPr="00D91294" w:rsidRDefault="00D9129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b/>
          <w:i/>
          <w:sz w:val="24"/>
          <w:szCs w:val="24"/>
        </w:rPr>
        <w:t>Ocenę dobrą</w:t>
      </w:r>
      <w:r w:rsidRPr="00D91294">
        <w:rPr>
          <w:rFonts w:ascii="Times New Roman" w:hAnsi="Times New Roman" w:cs="Times New Roman"/>
          <w:b/>
          <w:sz w:val="24"/>
          <w:szCs w:val="24"/>
        </w:rPr>
        <w:t xml:space="preserve"> – 4 (</w:t>
      </w:r>
      <w:proofErr w:type="spellStart"/>
      <w:r w:rsidRPr="00D91294">
        <w:rPr>
          <w:rFonts w:ascii="Times New Roman" w:hAnsi="Times New Roman" w:cs="Times New Roman"/>
          <w:b/>
          <w:sz w:val="24"/>
          <w:szCs w:val="24"/>
        </w:rPr>
        <w:t>db</w:t>
      </w:r>
      <w:proofErr w:type="spellEnd"/>
      <w:r w:rsidRPr="00D91294">
        <w:rPr>
          <w:rFonts w:ascii="Times New Roman" w:hAnsi="Times New Roman" w:cs="Times New Roman"/>
          <w:b/>
          <w:sz w:val="24"/>
          <w:szCs w:val="24"/>
        </w:rPr>
        <w:t>.)</w:t>
      </w:r>
    </w:p>
    <w:p w:rsidR="008E18E1" w:rsidRPr="00D91294" w:rsidRDefault="00D9129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Uzyskuje uczeń, który podczas pracy na lekcjach korzysta z niewielkiej pomocy nauczyciela lub koleżanek i kolegów. W czasie wykonywania prac praktycznych właściwie dobiera narzędzia i utrzymuje porządek na s</w:t>
      </w:r>
      <w:r w:rsidRPr="00D91294">
        <w:rPr>
          <w:rFonts w:ascii="Times New Roman" w:hAnsi="Times New Roman" w:cs="Times New Roman"/>
          <w:sz w:val="24"/>
          <w:szCs w:val="24"/>
        </w:rPr>
        <w:t>woim stanowisku pracy.</w:t>
      </w:r>
    </w:p>
    <w:p w:rsidR="008E18E1" w:rsidRPr="00D91294" w:rsidRDefault="008E18E1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18E1" w:rsidRPr="00D91294" w:rsidRDefault="00D9129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b/>
          <w:i/>
          <w:sz w:val="24"/>
          <w:szCs w:val="24"/>
        </w:rPr>
        <w:t>Ocena dostateczna</w:t>
      </w:r>
      <w:r w:rsidRPr="00D91294">
        <w:rPr>
          <w:rFonts w:ascii="Times New Roman" w:hAnsi="Times New Roman" w:cs="Times New Roman"/>
          <w:sz w:val="24"/>
          <w:szCs w:val="24"/>
        </w:rPr>
        <w:t xml:space="preserve"> – </w:t>
      </w:r>
      <w:r w:rsidRPr="00D91294">
        <w:rPr>
          <w:rFonts w:ascii="Times New Roman" w:hAnsi="Times New Roman" w:cs="Times New Roman"/>
          <w:b/>
          <w:sz w:val="24"/>
          <w:szCs w:val="24"/>
        </w:rPr>
        <w:t>3 (</w:t>
      </w:r>
      <w:proofErr w:type="spellStart"/>
      <w:r w:rsidRPr="00D91294">
        <w:rPr>
          <w:rFonts w:ascii="Times New Roman" w:hAnsi="Times New Roman" w:cs="Times New Roman"/>
          <w:b/>
          <w:sz w:val="24"/>
          <w:szCs w:val="24"/>
        </w:rPr>
        <w:t>dst</w:t>
      </w:r>
      <w:proofErr w:type="spellEnd"/>
      <w:r w:rsidRPr="00D91294">
        <w:rPr>
          <w:rFonts w:ascii="Times New Roman" w:hAnsi="Times New Roman" w:cs="Times New Roman"/>
          <w:b/>
          <w:sz w:val="24"/>
          <w:szCs w:val="24"/>
        </w:rPr>
        <w:t>.)</w:t>
      </w:r>
    </w:p>
    <w:p w:rsidR="008E18E1" w:rsidRPr="00D91294" w:rsidRDefault="00D9129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Przeznaczona jest dla ucznia, który pracuje systematycznie, ale podczas realizowania działań technicznych w dużej mierze korzysta z pomocy innych osób, a treści nauczania opanował na poziomie niższym ni</w:t>
      </w:r>
      <w:r w:rsidRPr="00D91294">
        <w:rPr>
          <w:rFonts w:ascii="Times New Roman" w:hAnsi="Times New Roman" w:cs="Times New Roman"/>
          <w:sz w:val="24"/>
          <w:szCs w:val="24"/>
        </w:rPr>
        <w:t>ż dostateczny.</w:t>
      </w:r>
    </w:p>
    <w:p w:rsidR="008E18E1" w:rsidRPr="00D91294" w:rsidRDefault="008E18E1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18E1" w:rsidRPr="00D91294" w:rsidRDefault="00D9129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b/>
          <w:i/>
          <w:sz w:val="24"/>
          <w:szCs w:val="24"/>
        </w:rPr>
        <w:t>Ocenę dopuszczającą</w:t>
      </w:r>
      <w:r w:rsidRPr="00D91294">
        <w:rPr>
          <w:rFonts w:ascii="Times New Roman" w:hAnsi="Times New Roman" w:cs="Times New Roman"/>
          <w:b/>
          <w:sz w:val="24"/>
          <w:szCs w:val="24"/>
        </w:rPr>
        <w:t xml:space="preserve"> – 2 (</w:t>
      </w:r>
      <w:proofErr w:type="spellStart"/>
      <w:r w:rsidRPr="00D91294">
        <w:rPr>
          <w:rFonts w:ascii="Times New Roman" w:hAnsi="Times New Roman" w:cs="Times New Roman"/>
          <w:b/>
          <w:sz w:val="24"/>
          <w:szCs w:val="24"/>
        </w:rPr>
        <w:t>dop</w:t>
      </w:r>
      <w:proofErr w:type="spellEnd"/>
      <w:r w:rsidRPr="00D91294">
        <w:rPr>
          <w:rFonts w:ascii="Times New Roman" w:hAnsi="Times New Roman" w:cs="Times New Roman"/>
          <w:b/>
          <w:sz w:val="24"/>
          <w:szCs w:val="24"/>
        </w:rPr>
        <w:t>.)</w:t>
      </w:r>
    </w:p>
    <w:p w:rsidR="008E18E1" w:rsidRPr="00D91294" w:rsidRDefault="00D9129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Otrzymuje uczeń, który z trudem wykonuje działania zaplanowane do zrealizowania podczas lekcji, ale podejmuje w tym kierunku starania. Na sprawdzianach osiąga wyniki poniżej oceny dostatecznej. Pracuje niesys</w:t>
      </w:r>
      <w:r w:rsidRPr="00D91294">
        <w:rPr>
          <w:rFonts w:ascii="Times New Roman" w:hAnsi="Times New Roman" w:cs="Times New Roman"/>
          <w:sz w:val="24"/>
          <w:szCs w:val="24"/>
        </w:rPr>
        <w:t>tematycznie, często jest nieprzygotowany do lekcji.</w:t>
      </w:r>
    </w:p>
    <w:p w:rsidR="008E18E1" w:rsidRPr="00D91294" w:rsidRDefault="008E18E1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18E1" w:rsidRPr="00D91294" w:rsidRDefault="00D9129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b/>
          <w:i/>
          <w:sz w:val="24"/>
          <w:szCs w:val="24"/>
        </w:rPr>
        <w:t>Ocenę niedostateczną</w:t>
      </w:r>
      <w:r w:rsidRPr="00D91294">
        <w:rPr>
          <w:rFonts w:ascii="Times New Roman" w:hAnsi="Times New Roman" w:cs="Times New Roman"/>
          <w:b/>
          <w:sz w:val="24"/>
          <w:szCs w:val="24"/>
        </w:rPr>
        <w:t xml:space="preserve"> – 1 (</w:t>
      </w:r>
      <w:proofErr w:type="spellStart"/>
      <w:r w:rsidRPr="00D91294">
        <w:rPr>
          <w:rFonts w:ascii="Times New Roman" w:hAnsi="Times New Roman" w:cs="Times New Roman"/>
          <w:b/>
          <w:sz w:val="24"/>
          <w:szCs w:val="24"/>
        </w:rPr>
        <w:t>ndst</w:t>
      </w:r>
      <w:proofErr w:type="spellEnd"/>
      <w:r w:rsidRPr="00D91294">
        <w:rPr>
          <w:rFonts w:ascii="Times New Roman" w:hAnsi="Times New Roman" w:cs="Times New Roman"/>
          <w:b/>
          <w:sz w:val="24"/>
          <w:szCs w:val="24"/>
        </w:rPr>
        <w:t>.)</w:t>
      </w:r>
    </w:p>
    <w:p w:rsidR="008E18E1" w:rsidRPr="00D91294" w:rsidRDefault="00D91294" w:rsidP="00D9129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Uzyskuje uczeń, który nie zdobył wiadomości i umiejętności niezbędnych do dalszego kształcenia.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294">
        <w:rPr>
          <w:rFonts w:ascii="Times New Roman" w:hAnsi="Times New Roman" w:cs="Times New Roman"/>
          <w:sz w:val="24"/>
          <w:szCs w:val="24"/>
        </w:rPr>
        <w:t>W trakcie pracy na lekcji nie wykazuje zaangażowania, przeważnie jest ni</w:t>
      </w:r>
      <w:r w:rsidRPr="00D91294">
        <w:rPr>
          <w:rFonts w:ascii="Times New Roman" w:hAnsi="Times New Roman" w:cs="Times New Roman"/>
          <w:sz w:val="24"/>
          <w:szCs w:val="24"/>
        </w:rPr>
        <w:t xml:space="preserve">eprzygotowany do zajęć </w:t>
      </w:r>
      <w:bookmarkStart w:id="1" w:name="_GoBack"/>
      <w:bookmarkEnd w:id="1"/>
      <w:r w:rsidRPr="00D91294">
        <w:rPr>
          <w:rFonts w:ascii="Times New Roman" w:hAnsi="Times New Roman" w:cs="Times New Roman"/>
          <w:sz w:val="24"/>
          <w:szCs w:val="24"/>
        </w:rPr>
        <w:t>i lekcewa</w:t>
      </w:r>
      <w:r>
        <w:rPr>
          <w:rFonts w:ascii="Times New Roman" w:hAnsi="Times New Roman" w:cs="Times New Roman"/>
          <w:sz w:val="24"/>
          <w:szCs w:val="24"/>
        </w:rPr>
        <w:t>ży podstawowe obowiązki szkolne</w:t>
      </w:r>
    </w:p>
    <w:p w:rsidR="008E18E1" w:rsidRPr="00D91294" w:rsidRDefault="00D9129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b/>
          <w:sz w:val="24"/>
          <w:szCs w:val="24"/>
        </w:rPr>
        <w:lastRenderedPageBreak/>
        <w:t>Podczas oceniania osiągnięć uczniów poza wiedzą i umiejętnościami należy wziąć pod uwagę:</w:t>
      </w:r>
    </w:p>
    <w:p w:rsidR="008E18E1" w:rsidRPr="00D91294" w:rsidRDefault="00D91294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aktywność podczas lekcji,</w:t>
      </w:r>
    </w:p>
    <w:p w:rsidR="008E18E1" w:rsidRPr="00D91294" w:rsidRDefault="00D91294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zaangażowanie w wykonywane zadania,</w:t>
      </w:r>
    </w:p>
    <w:p w:rsidR="008E18E1" w:rsidRPr="00D91294" w:rsidRDefault="00D91294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Pr="00D91294">
        <w:rPr>
          <w:rFonts w:ascii="Times New Roman" w:hAnsi="Times New Roman" w:cs="Times New Roman"/>
          <w:sz w:val="24"/>
          <w:szCs w:val="24"/>
        </w:rPr>
        <w:t>pracy w grupie,</w:t>
      </w:r>
    </w:p>
    <w:p w:rsidR="008E18E1" w:rsidRPr="00D91294" w:rsidRDefault="00D91294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obowiązkowość i systematyczność,</w:t>
      </w:r>
    </w:p>
    <w:p w:rsidR="008E18E1" w:rsidRPr="00D91294" w:rsidRDefault="00D91294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udział w pracach na rzecz szkoły i ochrony środowiska naturalnego.</w:t>
      </w:r>
    </w:p>
    <w:p w:rsidR="008E18E1" w:rsidRPr="00D91294" w:rsidRDefault="008E18E1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18E1" w:rsidRPr="00D91294" w:rsidRDefault="00D9129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294">
        <w:rPr>
          <w:rFonts w:ascii="Times New Roman" w:hAnsi="Times New Roman" w:cs="Times New Roman"/>
          <w:sz w:val="24"/>
          <w:szCs w:val="24"/>
        </w:rPr>
        <w:t>W wypadku techniki trzeba ponadto uwzględnić stosunek ucznia do wykonywania działań praktycznych. Istotne są też: pomysłowość konstrukcyjna</w:t>
      </w:r>
      <w:r w:rsidRPr="00D91294">
        <w:rPr>
          <w:rFonts w:ascii="Times New Roman" w:hAnsi="Times New Roman" w:cs="Times New Roman"/>
          <w:sz w:val="24"/>
          <w:szCs w:val="24"/>
        </w:rPr>
        <w:t>, właściwy dobór materiałów, estetyka wykonania oraz przestrzeganie zasad bezpieczeństwa. Ocena powinna przede wszystkim odzwierciedlać indywidualne podejście ucznia do lekcji, jego motywację i zaangażowanie w pracę.</w:t>
      </w:r>
    </w:p>
    <w:p w:rsidR="008E18E1" w:rsidRPr="00D91294" w:rsidRDefault="008E18E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8E1" w:rsidRPr="00D91294" w:rsidRDefault="008E18E1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8E18E1" w:rsidRPr="00D9129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1294">
      <w:pPr>
        <w:spacing w:after="0" w:line="240" w:lineRule="auto"/>
      </w:pPr>
      <w:r>
        <w:separator/>
      </w:r>
    </w:p>
  </w:endnote>
  <w:endnote w:type="continuationSeparator" w:id="0">
    <w:p w:rsidR="00000000" w:rsidRDefault="00D9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12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9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357"/>
    <w:multiLevelType w:val="multilevel"/>
    <w:tmpl w:val="59BA93A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5946999"/>
    <w:multiLevelType w:val="multilevel"/>
    <w:tmpl w:val="C1C67C1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18E1"/>
    <w:rsid w:val="008E18E1"/>
    <w:rsid w:val="00D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Paweł Pietrasik</cp:lastModifiedBy>
  <cp:revision>1</cp:revision>
  <dcterms:created xsi:type="dcterms:W3CDTF">2019-09-21T19:36:00Z</dcterms:created>
  <dcterms:modified xsi:type="dcterms:W3CDTF">2022-09-13T18:38:00Z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