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61" w:rsidRDefault="00D77761" w:rsidP="00154A6D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20"/>
          <w:lang w:eastAsia="en-US"/>
        </w:rPr>
      </w:pPr>
      <w:r w:rsidRPr="00B73676">
        <w:rPr>
          <w:rFonts w:eastAsiaTheme="minorHAnsi"/>
          <w:b/>
          <w:bCs/>
          <w:sz w:val="32"/>
          <w:szCs w:val="20"/>
          <w:lang w:eastAsia="en-US"/>
        </w:rPr>
        <w:t>Wymagania na poszczególne oceny szkolne</w:t>
      </w:r>
      <w:r w:rsidR="00B73676">
        <w:rPr>
          <w:rFonts w:eastAsiaTheme="minorHAnsi"/>
          <w:b/>
          <w:bCs/>
          <w:sz w:val="32"/>
          <w:szCs w:val="20"/>
          <w:lang w:eastAsia="en-US"/>
        </w:rPr>
        <w:t xml:space="preserve"> dla klasy</w:t>
      </w:r>
      <w:r w:rsidRPr="00B73676">
        <w:rPr>
          <w:rFonts w:eastAsiaTheme="minorHAnsi"/>
          <w:b/>
          <w:bCs/>
          <w:sz w:val="32"/>
          <w:szCs w:val="20"/>
          <w:lang w:eastAsia="en-US"/>
        </w:rPr>
        <w:t xml:space="preserve"> 7</w:t>
      </w:r>
    </w:p>
    <w:p w:rsidR="0031269E" w:rsidRPr="00B73676" w:rsidRDefault="0031269E" w:rsidP="00154A6D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20"/>
          <w:lang w:eastAsia="en-US"/>
        </w:rPr>
      </w:pPr>
    </w:p>
    <w:p w:rsidR="00154A6D" w:rsidRPr="00B73676" w:rsidRDefault="00154A6D" w:rsidP="00154A6D">
      <w:p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szCs w:val="20"/>
          <w:lang w:eastAsia="en-US"/>
        </w:rPr>
        <w:t xml:space="preserve">Ocena postępów ucznia jest wynikiem oceny stopnia opanowania jego umiejętności podstawowych i ponadpodstawowych. </w:t>
      </w:r>
      <w:r w:rsidR="00B73676" w:rsidRPr="00B73676">
        <w:rPr>
          <w:rFonts w:eastAsiaTheme="minorHAnsi"/>
          <w:szCs w:val="20"/>
          <w:lang w:eastAsia="en-US"/>
        </w:rPr>
        <w:br/>
      </w:r>
      <w:r w:rsidRPr="00B73676">
        <w:rPr>
          <w:rFonts w:eastAsiaTheme="minorHAnsi"/>
          <w:szCs w:val="20"/>
          <w:lang w:eastAsia="en-US"/>
        </w:rPr>
        <w:t>W poniższej tabeli umiejętności te przypisane poszczególnym działom zostały odniesione do poszczególnych ocen szkolnych zgodnie z założeniami:</w:t>
      </w:r>
    </w:p>
    <w:p w:rsidR="00154A6D" w:rsidRPr="00B73676" w:rsidRDefault="00154A6D" w:rsidP="00154A6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b/>
          <w:bCs/>
          <w:szCs w:val="20"/>
          <w:lang w:eastAsia="en-US"/>
        </w:rPr>
        <w:t xml:space="preserve">ocena dopuszczająca </w:t>
      </w:r>
      <w:r w:rsidRPr="00B73676">
        <w:rPr>
          <w:rFonts w:eastAsiaTheme="minorHAnsi"/>
          <w:szCs w:val="20"/>
          <w:lang w:eastAsia="en-US"/>
        </w:rPr>
        <w:t xml:space="preserve">uczeń nabył większość umiejętności sprzyjających osiągnięciu wymagań podstawowych i potrafi je wykorzystać </w:t>
      </w:r>
    </w:p>
    <w:p w:rsidR="00154A6D" w:rsidRPr="00B73676" w:rsidRDefault="00154A6D" w:rsidP="00154A6D">
      <w:pPr>
        <w:pStyle w:val="Akapitzlist"/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szCs w:val="20"/>
          <w:lang w:eastAsia="en-US"/>
        </w:rPr>
        <w:t>w sytuacjach typowych,</w:t>
      </w:r>
    </w:p>
    <w:p w:rsidR="00154A6D" w:rsidRPr="00B73676" w:rsidRDefault="00154A6D" w:rsidP="00154A6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b/>
          <w:bCs/>
          <w:szCs w:val="20"/>
          <w:lang w:eastAsia="en-US"/>
        </w:rPr>
        <w:t xml:space="preserve">ocena dostateczna </w:t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szCs w:val="20"/>
          <w:lang w:eastAsia="en-US"/>
        </w:rPr>
        <w:t xml:space="preserve">uczeń nabył wszystkie umiejętności sprzyjające osiągnięciu wymagań podstawowych i potrafi je wykorzystać </w:t>
      </w:r>
    </w:p>
    <w:p w:rsidR="00154A6D" w:rsidRPr="00B73676" w:rsidRDefault="00154A6D" w:rsidP="00154A6D">
      <w:pPr>
        <w:pStyle w:val="Akapitzlist"/>
        <w:autoSpaceDE w:val="0"/>
        <w:autoSpaceDN w:val="0"/>
        <w:adjustRightInd w:val="0"/>
        <w:ind w:left="2136" w:firstLine="696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szCs w:val="20"/>
          <w:lang w:eastAsia="en-US"/>
        </w:rPr>
        <w:t>w sytuacjach typowych,</w:t>
      </w:r>
    </w:p>
    <w:p w:rsidR="00154A6D" w:rsidRPr="00B73676" w:rsidRDefault="00154A6D" w:rsidP="00154A6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b/>
          <w:bCs/>
          <w:szCs w:val="20"/>
          <w:lang w:eastAsia="en-US"/>
        </w:rPr>
        <w:t xml:space="preserve">ocena dobra </w:t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szCs w:val="20"/>
          <w:lang w:eastAsia="en-US"/>
        </w:rPr>
        <w:t xml:space="preserve">uczeń nabył wszystkie umiejętności sprzyjające osiągnięciu wymagań podstawowych, niektóre umiejętności </w:t>
      </w:r>
    </w:p>
    <w:p w:rsidR="00154A6D" w:rsidRPr="00B73676" w:rsidRDefault="00154A6D" w:rsidP="00154A6D">
      <w:pPr>
        <w:pStyle w:val="Akapitzlist"/>
        <w:autoSpaceDE w:val="0"/>
        <w:autoSpaceDN w:val="0"/>
        <w:adjustRightInd w:val="0"/>
        <w:ind w:left="2136" w:firstLine="696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szCs w:val="20"/>
          <w:lang w:eastAsia="en-US"/>
        </w:rPr>
        <w:t>sprzyjające osiągnięciu wymagań ponadpodstawowych i potrafi je wykorzystać w sytuacjach typowych,</w:t>
      </w:r>
    </w:p>
    <w:p w:rsidR="00154A6D" w:rsidRPr="00B73676" w:rsidRDefault="00154A6D" w:rsidP="00154A6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b/>
          <w:bCs/>
          <w:szCs w:val="20"/>
          <w:lang w:eastAsia="en-US"/>
        </w:rPr>
        <w:t xml:space="preserve">ocena bardzo dobra </w:t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szCs w:val="20"/>
          <w:lang w:eastAsia="en-US"/>
        </w:rPr>
        <w:t xml:space="preserve">uczeń nabył wszystkie umiejętności sprzyjające osiągnięciu wymagań podstawowych i potrafi je wykorzystać </w:t>
      </w:r>
    </w:p>
    <w:p w:rsidR="00154A6D" w:rsidRPr="00B73676" w:rsidRDefault="00154A6D" w:rsidP="00154A6D">
      <w:pPr>
        <w:pStyle w:val="Akapitzlist"/>
        <w:autoSpaceDE w:val="0"/>
        <w:autoSpaceDN w:val="0"/>
        <w:adjustRightInd w:val="0"/>
        <w:ind w:left="2124" w:firstLine="708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szCs w:val="20"/>
          <w:lang w:eastAsia="en-US"/>
        </w:rPr>
        <w:t xml:space="preserve">w sytuacjach nietypowych oraz nabył niektóre umiejętności sprzyjające osiągnięciu wymagań ponadpodstawowych </w:t>
      </w:r>
    </w:p>
    <w:p w:rsidR="00154A6D" w:rsidRPr="00B73676" w:rsidRDefault="00154A6D" w:rsidP="00154A6D">
      <w:pPr>
        <w:pStyle w:val="Akapitzlist"/>
        <w:autoSpaceDE w:val="0"/>
        <w:autoSpaceDN w:val="0"/>
        <w:adjustRightInd w:val="0"/>
        <w:ind w:left="2124" w:firstLine="708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szCs w:val="20"/>
          <w:lang w:eastAsia="en-US"/>
        </w:rPr>
        <w:t>i potrafi je wykorzystać w sytuacjach typowych,</w:t>
      </w:r>
    </w:p>
    <w:p w:rsidR="00154A6D" w:rsidRPr="00B73676" w:rsidRDefault="00154A6D" w:rsidP="00154A6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b/>
          <w:bCs/>
          <w:szCs w:val="20"/>
          <w:lang w:eastAsia="en-US"/>
        </w:rPr>
        <w:t xml:space="preserve">ocena celująca </w:t>
      </w:r>
      <w:r w:rsidRPr="00B73676">
        <w:rPr>
          <w:rFonts w:eastAsiaTheme="minorHAnsi"/>
          <w:b/>
          <w:bCs/>
          <w:szCs w:val="20"/>
          <w:lang w:eastAsia="en-US"/>
        </w:rPr>
        <w:tab/>
      </w:r>
      <w:r w:rsidRPr="00B73676">
        <w:rPr>
          <w:rFonts w:eastAsiaTheme="minorHAnsi"/>
          <w:szCs w:val="20"/>
          <w:lang w:eastAsia="en-US"/>
        </w:rPr>
        <w:t xml:space="preserve">uczeń nabył wszystkie umiejętności sprzyjające osiągnięciu wymagań podstawowych i ponadpodstawowych </w:t>
      </w:r>
    </w:p>
    <w:p w:rsidR="00154A6D" w:rsidRPr="00B73676" w:rsidRDefault="00154A6D" w:rsidP="00154A6D">
      <w:pPr>
        <w:pStyle w:val="Akapitzlist"/>
        <w:autoSpaceDE w:val="0"/>
        <w:autoSpaceDN w:val="0"/>
        <w:adjustRightInd w:val="0"/>
        <w:ind w:left="2136" w:firstLine="696"/>
        <w:rPr>
          <w:rFonts w:eastAsiaTheme="minorHAnsi"/>
          <w:szCs w:val="20"/>
          <w:lang w:eastAsia="en-US"/>
        </w:rPr>
      </w:pPr>
      <w:r w:rsidRPr="00B73676">
        <w:rPr>
          <w:rFonts w:eastAsiaTheme="minorHAnsi"/>
          <w:szCs w:val="20"/>
          <w:lang w:eastAsia="en-US"/>
        </w:rPr>
        <w:t>i potrafi je wykorzystać w sytuacjach nietypowych.</w:t>
      </w:r>
    </w:p>
    <w:p w:rsidR="00154A6D" w:rsidRPr="00B73676" w:rsidRDefault="00154A6D"/>
    <w:tbl>
      <w:tblPr>
        <w:tblStyle w:val="Tabela-Siatka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73676" w:rsidRPr="00B73676" w:rsidTr="00B73676">
        <w:tc>
          <w:tcPr>
            <w:tcW w:w="2332" w:type="dxa"/>
            <w:vMerge w:val="restart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Temat</w:t>
            </w:r>
          </w:p>
        </w:tc>
        <w:tc>
          <w:tcPr>
            <w:tcW w:w="4664" w:type="dxa"/>
            <w:gridSpan w:val="2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Wymagania podstawowe</w:t>
            </w:r>
          </w:p>
        </w:tc>
        <w:tc>
          <w:tcPr>
            <w:tcW w:w="6998" w:type="dxa"/>
            <w:gridSpan w:val="3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Wymagania ponadpodstawowe</w:t>
            </w:r>
          </w:p>
        </w:tc>
      </w:tr>
      <w:tr w:rsidR="00B73676" w:rsidRPr="00B73676" w:rsidTr="00B73676">
        <w:tc>
          <w:tcPr>
            <w:tcW w:w="2332" w:type="dxa"/>
            <w:vMerge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konieczne</w:t>
            </w:r>
          </w:p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(ocena</w:t>
            </w:r>
          </w:p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dopuszczająca)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podstawowe</w:t>
            </w:r>
          </w:p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(ocena dostateczna)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rozszerzające</w:t>
            </w:r>
          </w:p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(ocena dobra)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dopełniające</w:t>
            </w:r>
          </w:p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(ocena bardzo dobra)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wykraczające</w:t>
            </w:r>
          </w:p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(ocena celująca)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6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D42B39" w:rsidRPr="00B73676" w:rsidRDefault="00D42B39" w:rsidP="00D42B39">
            <w:pPr>
              <w:jc w:val="center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>DZIAŁ 1. LICZBY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1.1. </w:t>
            </w:r>
            <w:r w:rsidRPr="00B73676">
              <w:rPr>
                <w:rFonts w:eastAsia="Calibri"/>
                <w:lang w:eastAsia="en-US"/>
              </w:rPr>
              <w:t>Rzymski sposób zapisu liczb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znaki używane do zapisu liczb w systemie rzymskim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za pomocą znaków rzymskich liczby do 3000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odczytuje liczby zapisane w systemie rzymskim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1.2. </w:t>
            </w:r>
            <w:r w:rsidRPr="00B73676">
              <w:rPr>
                <w:rFonts w:eastAsia="Calibri"/>
                <w:lang w:eastAsia="en-US"/>
              </w:rPr>
              <w:t>Liczby pierwsze i złożone. Dzielenie z resztą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liczby podzielne przez 2, 5, 10, 100, 3, 9, 4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rozpoznaje, czy liczba jest liczbą pierwszą czy złożoną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rozkłada liczby na czynniki pierwsze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znajduje NWD i NWW dwóch liczb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określa liczebność zbiorów liczb wśród podanego zakresu liczb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wyznacza resztę z dzielenia liczb naturalnych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1.3. </w:t>
            </w:r>
            <w:r w:rsidRPr="00B73676">
              <w:rPr>
                <w:rFonts w:eastAsia="Calibri"/>
                <w:lang w:eastAsia="en-US"/>
              </w:rPr>
              <w:t>Rozwinięcia dziesiętne liczb wymiernych. Ułamki okresowe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zamienia liczby dziesiętne skończone na ułamki zwykłe i liczby mieszane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ułamek zwykły w postaci ułamka dziesiętnego skończonego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porównuje ułamki dziesiętne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ułamek zwykły w postaci ułamka dziesiętnego nieskończonego okresowego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porównuje liczby wymierne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1.4. </w:t>
            </w:r>
            <w:r w:rsidRPr="00B73676">
              <w:rPr>
                <w:rFonts w:eastAsia="Calibri"/>
                <w:lang w:eastAsia="en-US"/>
              </w:rPr>
              <w:t>Zaokrąglanie liczb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zaokrągla liczby z podaną dokładnością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tekstowe, w których zaokrągla liczby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1.5. </w:t>
            </w:r>
            <w:r w:rsidRPr="00B73676">
              <w:rPr>
                <w:rFonts w:eastAsia="Calibri"/>
                <w:lang w:eastAsia="en-US"/>
              </w:rPr>
              <w:t>Własności działań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prawidłową kolejność wykonywania działań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stosuje podstawowe prawa działań 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prawa działań</w:t>
            </w:r>
          </w:p>
          <w:p w:rsidR="00D42B39" w:rsidRPr="00B73676" w:rsidRDefault="00D42B39" w:rsidP="00D42B39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wykonuje działania arytmetyczne na liczbach całkowitych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wykorzystuje prawa działań na liczbach całkowitych do rozwiązywania problemów w kontekście praktycznym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liczb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1.6. </w:t>
            </w:r>
            <w:r w:rsidRPr="00B73676">
              <w:rPr>
                <w:rFonts w:eastAsia="Calibri"/>
                <w:lang w:eastAsia="en-US"/>
              </w:rPr>
              <w:t>Działania na ułamkach zwykłych i dziesiętnych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wykonuje działania (także sposobem pisemnym) na ułamkach dziesiętnych 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wykonuje działania na ułamkach zwykłych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zamienia jednostki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obliczenia na liczbach wymiernych do rozwiązywania problemów w kontekście praktycznym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z zastosowaniem ułamków zwykłych i dziesiętnych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1.7. </w:t>
            </w:r>
            <w:r w:rsidRPr="00B73676">
              <w:rPr>
                <w:rFonts w:eastAsia="Calibri"/>
                <w:lang w:eastAsia="en-US"/>
              </w:rPr>
              <w:t>Wyrażenia arytmetyczne i ich szacowanie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prostych wyrażeń arytmetycznych zawierających ułamki zwykłe i dziesiętne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szacuje wartości wyrażeń arytmetycznych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wykorzystuje szacowanie do rozwiązywania zadań tekstowych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wyrażeń arytmetycznych zawierających ułamki zwykłe i dziesiętne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skomplikowanych wyrażeń arytmetycznych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liczb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1.8. </w:t>
            </w:r>
            <w:r w:rsidRPr="00B73676">
              <w:rPr>
                <w:rFonts w:eastAsia="Calibri"/>
                <w:lang w:eastAsia="en-US"/>
              </w:rPr>
              <w:t>Odległości na osi liczbowej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odczytuje współrzędne punktów zaznaczonych na osi liczbowej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wskazuje liczby wymierne na osi liczbowej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wskazuje na osi liczbowej liczby mniejsze bądź większe od ustalonej liczby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odległość między dwiema liczbami na osi liczbowej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w postaci nierówności zbiór zaznaczony na osi liczbowej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wartość wyrażenia arytmetycznego zawierającego wartość bezwzględną liczby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średnią arytmetyczną dwóch liczb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środek odcinka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D42B39" w:rsidRPr="00B73676" w:rsidRDefault="00D42B39" w:rsidP="00D42B39">
            <w:pPr>
              <w:jc w:val="center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>DZIAŁ 2. PROCENTY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2.1. </w:t>
            </w:r>
            <w:r w:rsidRPr="00B73676">
              <w:rPr>
                <w:rFonts w:eastAsia="Calibri"/>
                <w:lang w:eastAsia="en-US"/>
              </w:rPr>
              <w:t>Ułamki i procenty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zamienia ułamki dziesiętne skończone na ułamki zwykłe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zamienia ułamki zwykłe na ułamki dziesiętne skończone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przedstawia część danej liczby w postaci ułamka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oblicza liczbę na podstawie danego jej ułamka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podaje przykłady zastosowania procentów w życiu codziennym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zamienia procenty na ułamki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zamienia ułamki na procenty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zamienia procenty na ułamki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zamienia ułamki na procenty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liczbę na podstawie danego jej ułamka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procentów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2.2. </w:t>
            </w:r>
            <w:r w:rsidRPr="00B73676">
              <w:rPr>
                <w:rFonts w:eastAsia="Calibri"/>
                <w:lang w:eastAsia="en-US"/>
              </w:rPr>
              <w:t>Obliczanie procentu danej liczby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oblicza procent danej liczby</w:t>
            </w:r>
          </w:p>
          <w:p w:rsidR="00D42B39" w:rsidRPr="00B73676" w:rsidRDefault="00D42B39" w:rsidP="00D04FCA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</w:t>
            </w:r>
            <w:r w:rsidR="00D04FCA" w:rsidRPr="00B73676">
              <w:rPr>
                <w:rFonts w:eastAsia="Calibri"/>
                <w:lang w:eastAsia="en-US"/>
              </w:rPr>
              <w:t>w prostych przypadkach określa, jaki procent figury</w:t>
            </w:r>
            <w:r w:rsidRPr="00B73676">
              <w:rPr>
                <w:rFonts w:eastAsia="Calibri"/>
                <w:lang w:eastAsia="en-US"/>
              </w:rPr>
              <w:t xml:space="preserve"> zaznaczon</w:t>
            </w:r>
            <w:r w:rsidR="00D04FCA" w:rsidRPr="00B73676">
              <w:rPr>
                <w:rFonts w:eastAsia="Calibri"/>
                <w:lang w:eastAsia="en-US"/>
              </w:rPr>
              <w:t>o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 pamięci 1%, 10%, 25%, 50%, 75% danej liczby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procent danej liczby</w:t>
            </w:r>
          </w:p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określa, jaki procent figury zaznaczono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nowe ceny po podwyżce lub obniżce o dany procent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obliczania procentu danej liczby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procentów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2.3. </w:t>
            </w:r>
            <w:r w:rsidRPr="00B73676">
              <w:rPr>
                <w:rFonts w:eastAsia="Calibri"/>
                <w:lang w:eastAsia="en-US"/>
              </w:rPr>
              <w:t>Obliczanie, jakim procentem jednej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liczby jest druga liczba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oblicza, jakim procentem jednej liczby jest druga liczba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oblicza, jakim procentem jednej liczby jest druga liczba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obliczania, jakim procentem jednej liczby jest druga liczba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procentów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2.4. </w:t>
            </w:r>
            <w:r w:rsidRPr="00B73676">
              <w:rPr>
                <w:rFonts w:eastAsia="Calibri"/>
                <w:lang w:eastAsia="en-US"/>
              </w:rPr>
              <w:t>Obliczanie liczby, gdy dany jest jej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procent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oblicza liczbę, mając dany jej procent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liczbę, mając dany jej procent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obliczania liczby na podstawie danego procentu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procentów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2.5. </w:t>
            </w:r>
            <w:r w:rsidRPr="00B73676">
              <w:rPr>
                <w:rFonts w:eastAsia="Calibri"/>
                <w:lang w:eastAsia="en-US"/>
              </w:rPr>
              <w:t>Obliczenia procentowe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nowe ceny po podwyżce lub obniżce o dany procent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prostych przypadkach oblicza, o ile procent obniżono, podwyższono cenę, mając cenę początkową lub końcową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wykonuje obliczenia związane z VAT, ceną brutto i netto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odsetki dla lokaty rocznej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zysk z lokat i akcji, koszty kredytów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stężenia procentowe roztworów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nowe ceny po wielokrotnych podwyżkach lub obniżkach</w:t>
            </w:r>
          </w:p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rozróżnia punkty procentowe i procenty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obliczenia procentowe do rozwiązywania bardziej złożonych zadań tekstowych</w:t>
            </w:r>
          </w:p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 pomocą równań rozwiązuje zadania tekstowe dotyczące procentów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procentów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2.6. </w:t>
            </w:r>
            <w:r w:rsidRPr="00B73676">
              <w:rPr>
                <w:rFonts w:eastAsia="Calibri"/>
                <w:lang w:eastAsia="en-US"/>
              </w:rPr>
              <w:t>Diagramy procentowe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 prosty</w:t>
            </w:r>
            <w:r w:rsidR="00A07E5B" w:rsidRPr="00B73676">
              <w:rPr>
                <w:rFonts w:eastAsia="Calibri"/>
                <w:lang w:eastAsia="en-US"/>
              </w:rPr>
              <w:t>ch przypadkach odczytuje dane z </w:t>
            </w:r>
            <w:r w:rsidRPr="00B73676">
              <w:rPr>
                <w:rFonts w:eastAsia="Calibri"/>
                <w:lang w:eastAsia="en-US"/>
              </w:rPr>
              <w:t xml:space="preserve">diagramów 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rysuje diagram słupkowy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</w:t>
            </w:r>
            <w:r w:rsidR="00A07E5B" w:rsidRPr="00B73676">
              <w:rPr>
                <w:rFonts w:eastAsia="Calibri"/>
                <w:lang w:eastAsia="en-US"/>
              </w:rPr>
              <w:t xml:space="preserve"> odczytuje informacje z diagramów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rysuje odpowiedni diagram do danej sytuacji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zawierające diagramy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odczytuje informacje z kilku wykresów, poprawnie je porównuje i interpretuje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rozwiązuje zadania tekstowe dotyczące diagramów </w:t>
            </w:r>
            <w:r w:rsidRPr="00B73676">
              <w:rPr>
                <w:rFonts w:eastAsia="Calibri"/>
                <w:lang w:eastAsia="en-US"/>
              </w:rPr>
              <w:lastRenderedPageBreak/>
              <w:t>o podwyższonym stopniu trudności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D42B39" w:rsidRPr="00B73676" w:rsidRDefault="00D42B39" w:rsidP="00D42B39">
            <w:pPr>
              <w:jc w:val="center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>DZIAŁ 3. TRÓJKĄTY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3.1. </w:t>
            </w:r>
            <w:r w:rsidRPr="00B73676">
              <w:rPr>
                <w:rFonts w:eastAsia="Calibri"/>
                <w:lang w:eastAsia="en-US"/>
              </w:rPr>
              <w:t>Kąty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położenie dwóch prostych względem siebie na płaszczyźnie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wskazuje kąty: wierzchołkowe, przyległe, odpowiadające, naprzemianległe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kąty: proste, pełne, półpełne, ostre, rozwarte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korzysta z zależności pomiędzy kątami utworzonymi przez prostą przecinającą dwie proste równoległe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zna i stosuje twierdzenie o równości kątów wierzchołkowych 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i stosuje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zależność między kątami przyległymi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kątów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3.2. </w:t>
            </w:r>
            <w:r w:rsidRPr="00B73676">
              <w:rPr>
                <w:rFonts w:eastAsia="Calibri"/>
                <w:lang w:eastAsia="en-US"/>
              </w:rPr>
              <w:t>Trójkąty. Przystawanie trójkątów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figury przystające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wskazuje najdłuższy i najkrótszy bok trójkąta o danych kątach</w:t>
            </w:r>
          </w:p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wskazuje najmniejszy i największy kąt trójkąta o danych bokach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i stosuje warunek istnienia trójkąta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i stosuje własności trójkąta równoramiennego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cechy przystawania trójkątów i korzysta z nich w prostych przypadkach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korzysta z warunku istnienia trójkątów i wie, kiedy zachodzi w nim równość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przeprowadza proste dowody geometryczne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uzasadnia przystawanie trójkątów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z treścią dotyczące trójkątów przystających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przeprowadza dowody geometryczne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31269E" w:rsidRDefault="0031269E" w:rsidP="00D42B3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42B39" w:rsidRPr="00B73676" w:rsidRDefault="00D42B39" w:rsidP="00D42B39">
            <w:pPr>
              <w:jc w:val="center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>DZIAŁ 4. WYRAŻENIA ALGEBRAICZNE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4.1. </w:t>
            </w:r>
            <w:r w:rsidRPr="00B73676">
              <w:rPr>
                <w:rFonts w:eastAsia="Calibri"/>
                <w:lang w:eastAsia="en-US"/>
              </w:rPr>
              <w:t>Przykłady wyrażeń algebraicznych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poprawnie czyta proste wyrażenia algebraiczne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poprawnie zapisuje proste wyrażenia algebraiczne podane słownie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poprawnie czyta trudniejsze wyrażenia algebraiczne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poprawnie zapisuje trudniejsze wyrażenia algebraiczne podane słownie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proste zależności w zadaniach tekstowych za pomocą wyrażeń algebraicznych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i nazywa złożone wyrażenia algebraiczne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trudniejsze zależności w zadaniach tekstowych za pomocą wyrażeń algebraicznych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złożone zależności w zadaniach tekstowych za pomocą wyrażeń algebraicznych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4.2. </w:t>
            </w:r>
            <w:r w:rsidRPr="00B73676">
              <w:rPr>
                <w:rFonts w:eastAsia="Calibri"/>
                <w:lang w:eastAsia="en-US"/>
              </w:rPr>
              <w:t>Wartości liczbowe wyrażeń algebraicznych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liczbowe wyrażeń algebraicznych w prostych przypadkach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liczbowe wyrażeń algebraicznych w trudniejszych przypadkach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proste zależności w zadaniach tekstowych za pomocą wyrażeń algebraicznych i oblicza ich wartość liczbową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skomplikowane zależności w zadaniach tekstowych za pomocą wyrażeń algebraicznych i oblicza ich wartość liczbową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4.3. </w:t>
            </w:r>
            <w:r w:rsidRPr="00B73676">
              <w:rPr>
                <w:rFonts w:eastAsia="Calibri"/>
                <w:lang w:eastAsia="en-US"/>
              </w:rPr>
              <w:t>Redukcja wyrazów podobnych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jednomian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porządkuje jednomian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podaje współczynnik </w:t>
            </w:r>
            <w:r w:rsidRPr="00B73676">
              <w:rPr>
                <w:rFonts w:eastAsia="Calibri"/>
                <w:lang w:eastAsia="en-US"/>
              </w:rPr>
              <w:lastRenderedPageBreak/>
              <w:t>liczbowy jednomianu uporządkowanego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jednomiany podobne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sumę algebraiczną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redukuje wyrazy podobne w prostych przypadkach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przedstawia jednomiany w postaci uporządkowanej w trudniejszych przypadkach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redukuje wyrazy podobne </w:t>
            </w:r>
            <w:r w:rsidRPr="00B73676">
              <w:rPr>
                <w:rFonts w:eastAsia="Calibri"/>
                <w:lang w:eastAsia="en-US"/>
              </w:rPr>
              <w:lastRenderedPageBreak/>
              <w:t>w trudniejszych przypadkach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proste zależności w zadaniach tekstowych za pomocą sumy algebraicznej i redukuje wyrazy podobne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zapisuje złożone zależności w zadaniach tekstowych za pomocą sumy algebraicznej </w:t>
            </w:r>
            <w:r w:rsidRPr="00B73676">
              <w:rPr>
                <w:rFonts w:eastAsia="Calibri"/>
                <w:lang w:eastAsia="en-US"/>
              </w:rPr>
              <w:lastRenderedPageBreak/>
              <w:t>i redukuje wyrazy podobne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4.4. </w:t>
            </w:r>
            <w:r w:rsidRPr="00B73676">
              <w:rPr>
                <w:rFonts w:eastAsia="Calibri"/>
                <w:lang w:eastAsia="en-US"/>
              </w:rPr>
              <w:t>Dodawanie i odejmowanie sum algebraicznych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dodaje i odejmuje sumy algebraiczne w prostych przypadkach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poprawnie opuszcza nawiasy w wyrażeniach algebraicznych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dodaje i odejmuje sumy algebraiczne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dodawanie i odejmowanie sum algebraicznych w prostych zadaniach tekstowych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dodawanie i odejmowanie sum algebraicznych w zadaniach tekstowych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rPr>
          <w:trHeight w:val="1300"/>
        </w:trPr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4.5. </w:t>
            </w:r>
            <w:r w:rsidRPr="00B73676">
              <w:rPr>
                <w:rFonts w:eastAsia="Calibri"/>
                <w:lang w:eastAsia="en-US"/>
              </w:rPr>
              <w:t>Mnożenie sum algebraicznych przez jednomiany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mnoży sumę algebraiczną przez liczbę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mnoży jednomiany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mnoży sumę algebraiczną przez jednomian 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mnożenie sum algebraicznych przez jednomian w prostych zadaniach tekstowych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mnożenie sum algebraicznych przez jednomian w zadaniach tekstowych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wyłącza przed nawias wspólny czynnik liczbowy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4.6. </w:t>
            </w:r>
            <w:r w:rsidRPr="00B73676">
              <w:rPr>
                <w:rFonts w:eastAsia="Calibri"/>
                <w:lang w:eastAsia="en-US"/>
              </w:rPr>
              <w:t>Mnożenie sum algebraicznych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mnoży sumy algebraiczne w prostych przypadkach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mnoży sumy algebraiczne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D42B39" w:rsidRPr="00B73676" w:rsidRDefault="00D42B39" w:rsidP="00D42B39">
            <w:pPr>
              <w:jc w:val="center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>DZIAŁ 5. RÓWNANIA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5.1. </w:t>
            </w:r>
            <w:r w:rsidRPr="00B73676">
              <w:rPr>
                <w:rFonts w:eastAsia="Calibri"/>
                <w:lang w:eastAsia="en-US"/>
              </w:rPr>
              <w:t>Przykłady równań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podaje przykłady równań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sprawdza, czy dana liczba spełnia równanie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rozpoznaje równanie pierwszego stopnia z jedną niewiadomą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opisuje prostą sytuację życiową za pomocą równania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opisuje sytuację życiową za pomocą równania 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podaje przykład równania, które spełnia dana liczba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5.2. </w:t>
            </w:r>
            <w:r w:rsidRPr="00B73676">
              <w:rPr>
                <w:rFonts w:eastAsia="Calibri"/>
                <w:lang w:eastAsia="en-US"/>
              </w:rPr>
              <w:t>Rozwiązywanie równań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proste równania stopnia pierwszego z jedną niewiadomą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równania równoważne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proste równania metodą równań równoważnych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trudniejsze równania metodą równań równoważnych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5.3. </w:t>
            </w:r>
            <w:r w:rsidRPr="00B73676">
              <w:rPr>
                <w:rFonts w:eastAsia="Calibri"/>
                <w:lang w:eastAsia="en-US"/>
              </w:rPr>
              <w:t>Zadania tekstowe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proste zadania tekstowe za pomocą równań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za pomocą równań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5.4. </w:t>
            </w:r>
            <w:r w:rsidRPr="00B73676">
              <w:rPr>
                <w:rFonts w:eastAsia="Calibri"/>
                <w:lang w:eastAsia="en-US"/>
              </w:rPr>
              <w:t>Wielkości wprost proporcjonalne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proporcję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ilorazy w postaci proporcji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wielkości wprost proporcjonalne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podaje przykłady wielkości wprost proporcjonalnych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wykorzystuje proporcje do rozwiązywania zadań tekstowych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równania zawierające proporcje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5.5. </w:t>
            </w:r>
            <w:r w:rsidRPr="00B73676">
              <w:rPr>
                <w:rFonts w:eastAsia="Calibri"/>
                <w:lang w:eastAsia="en-US"/>
              </w:rPr>
              <w:t>Przekształcanie wzorów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przekształca proste wzory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przekształca wzory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przekształca wzory i podaje niezbędne założenia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D42B39" w:rsidRPr="00B73676" w:rsidRDefault="00D42B39" w:rsidP="00D42B39">
            <w:pPr>
              <w:jc w:val="center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>DZIAŁ 6. WIELOKĄTY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6.1. </w:t>
            </w:r>
            <w:r w:rsidRPr="00B73676">
              <w:rPr>
                <w:rFonts w:eastAsia="Calibri"/>
                <w:lang w:eastAsia="en-US"/>
              </w:rPr>
              <w:t>Kąty w wielokątach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 wielokąty foremne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rozróżnia czworokąty: prostokąt, kwadrat, romb, równoległobok, trapez, deltoid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stosuje własności kątów i przekątnych w czworokątach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oblicza miary kątów w trójkątach i czworokątach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stosuje własności trójkątów </w:t>
            </w:r>
            <w:r w:rsidRPr="00B73676">
              <w:rPr>
                <w:rFonts w:eastAsia="Calibri"/>
                <w:lang w:eastAsia="en-US"/>
              </w:rPr>
              <w:lastRenderedPageBreak/>
              <w:t>i czworokątów do rozwiązywania zadań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kątów w wielokątach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oblicza miary kątów wewnętrznych i zewnętrznych </w:t>
            </w:r>
            <w:r w:rsidRPr="00B73676">
              <w:rPr>
                <w:rFonts w:eastAsia="Calibri"/>
                <w:lang w:eastAsia="en-US"/>
              </w:rPr>
              <w:lastRenderedPageBreak/>
              <w:t>wielokątów foremnych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6.2. </w:t>
            </w:r>
            <w:r w:rsidRPr="00B73676">
              <w:rPr>
                <w:rFonts w:eastAsia="Calibri"/>
                <w:lang w:eastAsia="en-US"/>
              </w:rPr>
              <w:t>Pola wielokątów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 wzory na pole trójkąta i znanych czworokątów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pola wielokątów w prostych przypadkach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pola wielokątów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zamienia jednostki pola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pola wielokątów narysowanych na płaszczyźnie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stosuje własności trójkątów i czworokątów do rozwiązywania zadań</w:t>
            </w:r>
          </w:p>
          <w:p w:rsidR="00D42B39" w:rsidRPr="00B73676" w:rsidRDefault="00D42B39" w:rsidP="00D42B39">
            <w:pPr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tekstowe dotyczące pól wielokątów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6.3. </w:t>
            </w:r>
            <w:r w:rsidRPr="00B73676">
              <w:rPr>
                <w:rFonts w:eastAsia="Calibri"/>
                <w:lang w:eastAsia="en-US"/>
              </w:rPr>
              <w:t>Figury w układzie współrzędnych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odczytuje współrzędne punktów zaznaczonych w układzie współrzędnych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zaznacza w układzie współrzędnych punkty o danych współrzędnych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rozpoznaje, w których ćwiartkach układu współrzędnych leżą dane punkty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rysuje trójkąty i czworokąty w układzie współrzędnych i oblicza ich pole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wyznacza współrzędne środka odcinka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dla danych punktów kratowych </w:t>
            </w:r>
            <w:r w:rsidRPr="00B73676">
              <w:rPr>
                <w:rFonts w:eastAsia="Calibri"/>
                <w:i/>
                <w:iCs/>
                <w:lang w:eastAsia="en-US"/>
              </w:rPr>
              <w:t>A</w:t>
            </w:r>
            <w:r w:rsidRPr="00B73676">
              <w:rPr>
                <w:rFonts w:eastAsia="Calibri"/>
                <w:iCs/>
                <w:lang w:eastAsia="en-US"/>
              </w:rPr>
              <w:t xml:space="preserve"> i </w:t>
            </w:r>
            <w:r w:rsidRPr="00B73676">
              <w:rPr>
                <w:rFonts w:eastAsia="Calibri"/>
                <w:i/>
                <w:iCs/>
                <w:lang w:eastAsia="en-US"/>
              </w:rPr>
              <w:t>B</w:t>
            </w:r>
            <w:r w:rsidRPr="00B73676">
              <w:rPr>
                <w:rFonts w:eastAsia="Calibri"/>
                <w:iCs/>
                <w:lang w:eastAsia="en-US"/>
              </w:rPr>
              <w:t xml:space="preserve"> </w:t>
            </w:r>
            <w:r w:rsidRPr="00B73676">
              <w:rPr>
                <w:rFonts w:eastAsia="Calibri"/>
                <w:lang w:eastAsia="en-US"/>
              </w:rPr>
              <w:t>znajduje inne punkty kratowe należące do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prostej </w:t>
            </w:r>
            <w:r w:rsidRPr="00B73676">
              <w:rPr>
                <w:rFonts w:eastAsia="Calibri"/>
                <w:i/>
                <w:iCs/>
                <w:lang w:eastAsia="en-US"/>
              </w:rPr>
              <w:t>AB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znajduje współrzędne końca odcinka, gdy dane są współrzędne jego drugiego końca oraz środka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pola wielokątów w układzie współrzędnych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o podwyższonym stopniu trudności</w:t>
            </w:r>
          </w:p>
        </w:tc>
      </w:tr>
      <w:tr w:rsidR="00B73676" w:rsidRPr="00B73676" w:rsidTr="00B73676">
        <w:tc>
          <w:tcPr>
            <w:tcW w:w="13994" w:type="dxa"/>
            <w:gridSpan w:val="6"/>
            <w:shd w:val="clear" w:color="auto" w:fill="FFFFFF" w:themeFill="background1"/>
          </w:tcPr>
          <w:p w:rsidR="00D42B39" w:rsidRPr="00B73676" w:rsidRDefault="00D42B39" w:rsidP="00D42B39">
            <w:pPr>
              <w:jc w:val="center"/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>DZIAŁ 7. POTĘGI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b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7.1. </w:t>
            </w:r>
            <w:r w:rsidRPr="00B73676">
              <w:rPr>
                <w:rFonts w:eastAsia="Calibri"/>
                <w:lang w:eastAsia="en-US"/>
              </w:rPr>
              <w:t>Potęgi liczb całkowitych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i/>
                <w:lang w:eastAsia="en-US"/>
              </w:rPr>
              <w:t xml:space="preserve">- </w:t>
            </w:r>
            <w:r w:rsidRPr="00B73676">
              <w:rPr>
                <w:rFonts w:eastAsia="Calibri"/>
                <w:lang w:eastAsia="en-US"/>
              </w:rPr>
              <w:t xml:space="preserve">zapisuje w postaci potęgi liczb </w:t>
            </w:r>
            <w:r w:rsidRPr="00B73676">
              <w:rPr>
                <w:rFonts w:eastAsia="Calibri"/>
                <w:lang w:eastAsia="en-US"/>
              </w:rPr>
              <w:lastRenderedPageBreak/>
              <w:t>całkowitych iloczyn tych samych czynników i odwrotnie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potęgi liczb całkowitych o wykładniku naturalnym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zapisuje liczbę w postaci iloczynu </w:t>
            </w:r>
            <w:r w:rsidRPr="00B73676">
              <w:rPr>
                <w:rFonts w:eastAsia="Calibri"/>
                <w:lang w:eastAsia="en-US"/>
              </w:rPr>
              <w:lastRenderedPageBreak/>
              <w:t>potęg liczb pierwszych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wyrażeń zawierających potęgi liczb całkowitych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zapisuje liczbę w postaci potęgi </w:t>
            </w:r>
            <w:r w:rsidRPr="00B73676">
              <w:rPr>
                <w:rFonts w:eastAsia="Calibri"/>
                <w:lang w:eastAsia="en-US"/>
              </w:rPr>
              <w:lastRenderedPageBreak/>
              <w:t>o podanym wykładniku i podstawie będącej liczbą całkowitą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E85D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</w:t>
            </w:r>
            <w:r w:rsidR="00E85DB4" w:rsidRPr="00B73676">
              <w:rPr>
                <w:rFonts w:eastAsia="Calibri"/>
                <w:lang w:eastAsia="en-US"/>
              </w:rPr>
              <w:t>oblicza wartości złożonych</w:t>
            </w:r>
            <w:r w:rsidRPr="00B73676">
              <w:rPr>
                <w:rFonts w:eastAsia="Calibri"/>
                <w:lang w:eastAsia="en-US"/>
              </w:rPr>
              <w:t xml:space="preserve"> wyraże</w:t>
            </w:r>
            <w:r w:rsidR="00E85DB4" w:rsidRPr="00B73676">
              <w:rPr>
                <w:rFonts w:eastAsia="Calibri"/>
                <w:lang w:eastAsia="en-US"/>
              </w:rPr>
              <w:t>ń</w:t>
            </w:r>
            <w:r w:rsidRPr="00B73676">
              <w:rPr>
                <w:rFonts w:eastAsia="Calibri"/>
                <w:lang w:eastAsia="en-US"/>
              </w:rPr>
              <w:t xml:space="preserve">, </w:t>
            </w:r>
            <w:r w:rsidRPr="00B73676">
              <w:rPr>
                <w:rFonts w:eastAsia="Calibri"/>
                <w:lang w:eastAsia="en-US"/>
              </w:rPr>
              <w:lastRenderedPageBreak/>
              <w:t>w których występują potęgi liczb całkowitych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 xml:space="preserve">- rozwiązuje zadania dotyczące potęg liczb </w:t>
            </w:r>
            <w:r w:rsidRPr="00B73676">
              <w:rPr>
                <w:rFonts w:eastAsia="Calibri"/>
                <w:lang w:eastAsia="en-US"/>
              </w:rPr>
              <w:lastRenderedPageBreak/>
              <w:t>całkowitych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7.2. </w:t>
            </w:r>
            <w:r w:rsidRPr="00B73676">
              <w:rPr>
                <w:rFonts w:eastAsia="Calibri"/>
                <w:lang w:eastAsia="en-US"/>
              </w:rPr>
              <w:t>Potęgi o wykładniku naturalnym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i/>
                <w:lang w:eastAsia="en-US"/>
              </w:rPr>
              <w:t xml:space="preserve">- </w:t>
            </w:r>
            <w:r w:rsidRPr="00B73676">
              <w:rPr>
                <w:rFonts w:eastAsia="Calibri"/>
                <w:lang w:eastAsia="en-US"/>
              </w:rPr>
              <w:t>zapisuje w postaci potęgi iloczyn tych samych czynników i odwrotnie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potęgi o wykładniku naturalnym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określa znak potęgi bez wykonywania obliczeń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oblicza wartości wyrażeń zawierających potęgi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zapisuje liczbę w postaci potęgi o podanym wykładniku 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</w:t>
            </w:r>
            <w:r w:rsidR="00E85DB4" w:rsidRPr="00B73676">
              <w:rPr>
                <w:rFonts w:eastAsia="Calibri"/>
                <w:lang w:eastAsia="en-US"/>
              </w:rPr>
              <w:t>oblicza wartości złożonych wyrażeń</w:t>
            </w:r>
            <w:r w:rsidRPr="00B73676">
              <w:rPr>
                <w:rFonts w:eastAsia="Calibri"/>
                <w:lang w:eastAsia="en-US"/>
              </w:rPr>
              <w:t>, w których występują potęgi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potęg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7.3. </w:t>
            </w:r>
            <w:r w:rsidRPr="00B73676">
              <w:rPr>
                <w:rFonts w:eastAsia="Calibri"/>
                <w:lang w:eastAsia="en-US"/>
              </w:rPr>
              <w:t>Mnożenie i dzielenie potęg o tej samej podstawie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w postaci jednej potęgi i oblicza iloczyn oraz iloraz potęg o tej samej podstawie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E85DB4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potęgę w postaci iloczynu lub ilorazu potęg o tej samej podstawie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doprowadza do najprostszej postaci wyrażenia zawierające potęgi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E85DB4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z treścią dotyczące mnożenia i dzielenia potęg o tej samej podstawie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potęg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7.4. </w:t>
            </w:r>
            <w:r w:rsidRPr="00B73676">
              <w:rPr>
                <w:rFonts w:eastAsia="Calibri"/>
                <w:lang w:eastAsia="en-US"/>
              </w:rPr>
              <w:t>Potęga potęgi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w postaci jednej potęgi potęgę potęgi i ją oblicza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 xml:space="preserve">- zapisuje potęgę w postaci potęgi </w:t>
            </w:r>
            <w:proofErr w:type="spellStart"/>
            <w:r w:rsidRPr="00B73676">
              <w:rPr>
                <w:rFonts w:eastAsia="Calibri"/>
                <w:lang w:eastAsia="en-US"/>
              </w:rPr>
              <w:t>potęgi</w:t>
            </w:r>
            <w:proofErr w:type="spellEnd"/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doprowadza do najprostszej postaci wyrażenia zawierające potęgi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E85DB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potęg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7.5. </w:t>
            </w:r>
            <w:r w:rsidRPr="00B73676">
              <w:rPr>
                <w:rFonts w:eastAsia="Calibri"/>
                <w:lang w:eastAsia="en-US"/>
              </w:rPr>
              <w:t>Mnożenie i dzielenie potęg o tym samym wykładniku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w postaci jednej potęgi i oblicza iloczyn oraz iloraz potęg o tym samym wykładniku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E85DB4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potęgę w postaci iloczynu lub ilorazu potęg o tym samym wykładniku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doprowadza do najprostszej postaci wyrażenia zawierające potęgi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potęg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t xml:space="preserve">7.6. </w:t>
            </w:r>
            <w:r w:rsidRPr="00B73676">
              <w:rPr>
                <w:rFonts w:eastAsia="Calibri"/>
                <w:lang w:eastAsia="en-US"/>
              </w:rPr>
              <w:t>Notacja wykładnicza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7D60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zapisuje liczby w notacji wykładniczej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mnoży i dzieli liczby zapisane w notacji wykładniczej</w:t>
            </w:r>
            <w:r w:rsidR="007D6003" w:rsidRPr="00B73676">
              <w:rPr>
                <w:rFonts w:eastAsia="Calibri"/>
                <w:lang w:eastAsia="en-US"/>
              </w:rPr>
              <w:t xml:space="preserve"> </w:t>
            </w:r>
            <w:r w:rsidR="006A7204">
              <w:rPr>
                <w:rFonts w:eastAsia="Calibri"/>
                <w:lang w:eastAsia="en-US"/>
              </w:rPr>
              <w:br/>
            </w:r>
            <w:bookmarkStart w:id="0" w:name="_GoBack"/>
            <w:bookmarkEnd w:id="0"/>
            <w:r w:rsidR="007D6003" w:rsidRPr="00B73676">
              <w:rPr>
                <w:rFonts w:eastAsia="Calibri"/>
                <w:lang w:eastAsia="en-US"/>
              </w:rPr>
              <w:t xml:space="preserve">o wykładnikach </w:t>
            </w:r>
            <w:r w:rsidR="007D6003" w:rsidRPr="00B73676">
              <w:rPr>
                <w:rFonts w:eastAsia="Calibri"/>
                <w:lang w:eastAsia="en-US"/>
              </w:rPr>
              <w:lastRenderedPageBreak/>
              <w:t>całkowitych dodatnich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dodaje i odejmuje liczby zapisane w notacji wykładniczej</w:t>
            </w:r>
          </w:p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rozwiązuje zadania tekstowe dotyczące potęg i notacji wykładniczej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lastRenderedPageBreak/>
              <w:t>- rozwiązuje zadania dotyczące notacji wykładniczej o podwyższonym stopniu trudności</w:t>
            </w:r>
          </w:p>
        </w:tc>
      </w:tr>
      <w:tr w:rsidR="00B73676" w:rsidRPr="00B73676" w:rsidTr="00B73676"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b/>
                <w:lang w:eastAsia="en-US"/>
              </w:rPr>
              <w:lastRenderedPageBreak/>
              <w:t xml:space="preserve">7.7. </w:t>
            </w:r>
            <w:r w:rsidRPr="00B73676">
              <w:rPr>
                <w:rFonts w:eastAsia="Calibri"/>
                <w:lang w:eastAsia="en-US"/>
              </w:rPr>
              <w:t>Działania na potęgach</w:t>
            </w: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porównuje potęgi o tej samej podstawie albo o tym samym wykładniku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doprowadza do najprostszej postaci wyrażenia zawierające potęgi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dodaje i odejmuje wyrażenia zawierające potęgi o tej samej podstawie</w:t>
            </w:r>
          </w:p>
          <w:p w:rsidR="00D42B39" w:rsidRPr="00B73676" w:rsidRDefault="00D42B39" w:rsidP="00D42B3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porównuje potęgi</w:t>
            </w:r>
          </w:p>
        </w:tc>
        <w:tc>
          <w:tcPr>
            <w:tcW w:w="2333" w:type="dxa"/>
            <w:shd w:val="clear" w:color="auto" w:fill="FFFFFF" w:themeFill="background1"/>
          </w:tcPr>
          <w:p w:rsidR="00D42B39" w:rsidRPr="00B73676" w:rsidRDefault="00D42B39" w:rsidP="00D42B39">
            <w:pPr>
              <w:rPr>
                <w:rFonts w:eastAsia="Calibri"/>
                <w:lang w:eastAsia="en-US"/>
              </w:rPr>
            </w:pPr>
            <w:r w:rsidRPr="00B73676">
              <w:rPr>
                <w:rFonts w:eastAsia="Calibri"/>
                <w:lang w:eastAsia="en-US"/>
              </w:rPr>
              <w:t>- rozwiązuje zadania dotyczące potęg o podwyższonym stopniu trudności</w:t>
            </w:r>
          </w:p>
        </w:tc>
      </w:tr>
    </w:tbl>
    <w:p w:rsidR="006B5810" w:rsidRPr="00B73676" w:rsidRDefault="006B5810" w:rsidP="00085793"/>
    <w:sectPr w:rsidR="006B5810" w:rsidRPr="00B73676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D0" w:rsidRDefault="009A14D0" w:rsidP="00285D6F">
      <w:r>
        <w:separator/>
      </w:r>
    </w:p>
  </w:endnote>
  <w:endnote w:type="continuationSeparator" w:id="0">
    <w:p w:rsidR="009A14D0" w:rsidRDefault="009A14D0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D0" w:rsidRDefault="009A14D0" w:rsidP="00285D6F">
      <w:r>
        <w:separator/>
      </w:r>
    </w:p>
  </w:footnote>
  <w:footnote w:type="continuationSeparator" w:id="0">
    <w:p w:rsidR="009A14D0" w:rsidRDefault="009A14D0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6F" w:rsidRPr="006209F1" w:rsidRDefault="00285D6F" w:rsidP="00D22D55">
    <w:pPr>
      <w:pStyle w:val="Nagwek"/>
      <w:tabs>
        <w:tab w:val="clear" w:pos="9072"/>
      </w:tabs>
      <w:ind w:left="142" w:right="-283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6E67"/>
    <w:multiLevelType w:val="hybridMultilevel"/>
    <w:tmpl w:val="76B431B6"/>
    <w:lvl w:ilvl="0" w:tplc="8266F1B6">
      <w:numFmt w:val="bullet"/>
      <w:lvlText w:val="•"/>
      <w:lvlJc w:val="left"/>
      <w:pPr>
        <w:ind w:left="720" w:hanging="360"/>
      </w:pPr>
      <w:rPr>
        <w:rFonts w:ascii="AgendaPl-Bold" w:eastAsiaTheme="minorHAnsi" w:hAnsi="AgendaPl-Bold" w:cs="AgendaPl-Bold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843AC"/>
    <w:multiLevelType w:val="hybridMultilevel"/>
    <w:tmpl w:val="E2E0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85793"/>
    <w:rsid w:val="00154A6D"/>
    <w:rsid w:val="001E4CB0"/>
    <w:rsid w:val="001F0820"/>
    <w:rsid w:val="001F7B70"/>
    <w:rsid w:val="00245DA5"/>
    <w:rsid w:val="00285D6F"/>
    <w:rsid w:val="002D3A25"/>
    <w:rsid w:val="002F1910"/>
    <w:rsid w:val="0031269E"/>
    <w:rsid w:val="00317434"/>
    <w:rsid w:val="003454B2"/>
    <w:rsid w:val="003572A4"/>
    <w:rsid w:val="00370567"/>
    <w:rsid w:val="003856D4"/>
    <w:rsid w:val="003B19DC"/>
    <w:rsid w:val="003C4D15"/>
    <w:rsid w:val="00435B7E"/>
    <w:rsid w:val="0045355E"/>
    <w:rsid w:val="00592B22"/>
    <w:rsid w:val="00602ABB"/>
    <w:rsid w:val="006209F1"/>
    <w:rsid w:val="00672759"/>
    <w:rsid w:val="006A7204"/>
    <w:rsid w:val="006B5810"/>
    <w:rsid w:val="00754F58"/>
    <w:rsid w:val="00762451"/>
    <w:rsid w:val="007A715B"/>
    <w:rsid w:val="007B3CB5"/>
    <w:rsid w:val="007D6003"/>
    <w:rsid w:val="008138FC"/>
    <w:rsid w:val="00826DC1"/>
    <w:rsid w:val="0083577E"/>
    <w:rsid w:val="008648E0"/>
    <w:rsid w:val="0089186E"/>
    <w:rsid w:val="008C2636"/>
    <w:rsid w:val="008C3961"/>
    <w:rsid w:val="008E2B79"/>
    <w:rsid w:val="009130E5"/>
    <w:rsid w:val="00914856"/>
    <w:rsid w:val="009A14D0"/>
    <w:rsid w:val="009C1DAD"/>
    <w:rsid w:val="009E0F62"/>
    <w:rsid w:val="00A07E5B"/>
    <w:rsid w:val="00A239DF"/>
    <w:rsid w:val="00A5798A"/>
    <w:rsid w:val="00AB49BA"/>
    <w:rsid w:val="00AD1B30"/>
    <w:rsid w:val="00B63701"/>
    <w:rsid w:val="00B73676"/>
    <w:rsid w:val="00BD563B"/>
    <w:rsid w:val="00CD2F0F"/>
    <w:rsid w:val="00D03516"/>
    <w:rsid w:val="00D04FCA"/>
    <w:rsid w:val="00D22D55"/>
    <w:rsid w:val="00D42B39"/>
    <w:rsid w:val="00D77761"/>
    <w:rsid w:val="00DC7BBC"/>
    <w:rsid w:val="00DD5883"/>
    <w:rsid w:val="00E06969"/>
    <w:rsid w:val="00E16DF0"/>
    <w:rsid w:val="00E85DB4"/>
    <w:rsid w:val="00E94882"/>
    <w:rsid w:val="00E96E9C"/>
    <w:rsid w:val="00EC12C2"/>
    <w:rsid w:val="00EC70DF"/>
    <w:rsid w:val="00EE01FE"/>
    <w:rsid w:val="00FB2FD6"/>
    <w:rsid w:val="00FB38F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4BC39"/>
  <w15:docId w15:val="{4D1D5B3D-0A6E-4EF9-A038-80CC7ED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F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2F0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7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7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B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4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A344-A000-40B0-B3C9-B00BFCD2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Ja</cp:lastModifiedBy>
  <cp:revision>3</cp:revision>
  <cp:lastPrinted>2017-04-26T17:14:00Z</cp:lastPrinted>
  <dcterms:created xsi:type="dcterms:W3CDTF">2022-03-12T21:43:00Z</dcterms:created>
  <dcterms:modified xsi:type="dcterms:W3CDTF">2022-03-12T21:45:00Z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