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D604" w14:textId="77777777" w:rsidR="00A51CA3" w:rsidRDefault="00A51CA3">
      <w:pPr>
        <w:pStyle w:val="Default"/>
      </w:pPr>
    </w:p>
    <w:p w14:paraId="25562322" w14:textId="77777777" w:rsidR="00A51CA3" w:rsidRDefault="00272A40">
      <w:pPr>
        <w:pStyle w:val="Default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REGULAMIN</w:t>
      </w:r>
    </w:p>
    <w:p w14:paraId="748E945C" w14:textId="77777777" w:rsidR="00A51CA3" w:rsidRDefault="00272A40">
      <w:pPr>
        <w:pStyle w:val="Default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GMINNEGO KONKURSU</w:t>
      </w:r>
    </w:p>
    <w:p w14:paraId="1CDE726D" w14:textId="77777777" w:rsidR="00A51CA3" w:rsidRDefault="00272A40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PLASTYCZNO - TECHNICZNEGO</w:t>
      </w:r>
    </w:p>
    <w:p w14:paraId="1CD893BF" w14:textId="77777777" w:rsidR="00A51CA3" w:rsidRDefault="00272A4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„EKO - ZABAWKA”</w:t>
      </w:r>
    </w:p>
    <w:p w14:paraId="3BA8B930" w14:textId="77777777" w:rsidR="00A51CA3" w:rsidRDefault="00A51CA3">
      <w:pPr>
        <w:pStyle w:val="Default"/>
        <w:rPr>
          <w:b/>
          <w:bCs/>
          <w:i/>
          <w:iCs/>
          <w:sz w:val="32"/>
          <w:szCs w:val="32"/>
        </w:rPr>
      </w:pPr>
    </w:p>
    <w:p w14:paraId="52D5461F" w14:textId="77777777" w:rsidR="00A51CA3" w:rsidRDefault="00A51CA3">
      <w:pPr>
        <w:pStyle w:val="Default"/>
        <w:rPr>
          <w:sz w:val="32"/>
          <w:szCs w:val="32"/>
        </w:rPr>
      </w:pPr>
    </w:p>
    <w:p w14:paraId="5AEFEB60" w14:textId="77777777" w:rsidR="00A51CA3" w:rsidRDefault="00A51CA3">
      <w:pPr>
        <w:pStyle w:val="Default"/>
        <w:rPr>
          <w:sz w:val="22"/>
          <w:szCs w:val="22"/>
        </w:rPr>
      </w:pPr>
    </w:p>
    <w:p w14:paraId="4125B318" w14:textId="77777777" w:rsidR="00A51CA3" w:rsidRDefault="00272A40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ORGANIZATOR: </w:t>
      </w:r>
    </w:p>
    <w:p w14:paraId="5E5464CD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im. św. Franciszka z Asyżu w Rozborzu.</w:t>
      </w:r>
    </w:p>
    <w:p w14:paraId="66ABF871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Rozbórz 568 37-200 Przeworsk, tel. 16 648 63 93 </w:t>
      </w:r>
    </w:p>
    <w:p w14:paraId="6E66FD6F" w14:textId="77777777" w:rsidR="00A51CA3" w:rsidRDefault="00272A4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e-mail: </w:t>
      </w:r>
      <w:hyperlink r:id="rId5">
        <w:r>
          <w:rPr>
            <w:rStyle w:val="Hipercze"/>
            <w:rFonts w:ascii="Times New Roman" w:hAnsi="Times New Roman" w:cs="Times New Roman"/>
            <w:color w:val="auto"/>
          </w:rPr>
          <w:t>sekretariat.zsrozborz@onet.pl</w:t>
        </w:r>
      </w:hyperlink>
      <w:r>
        <w:rPr>
          <w:rFonts w:ascii="Times New Roman" w:hAnsi="Times New Roman" w:cs="Times New Roman"/>
          <w:color w:val="auto"/>
        </w:rPr>
        <w:t xml:space="preserve"> </w:t>
      </w:r>
    </w:p>
    <w:p w14:paraId="00158B3B" w14:textId="77777777" w:rsidR="00A51CA3" w:rsidRDefault="00A51CA3">
      <w:pPr>
        <w:pStyle w:val="Default"/>
        <w:rPr>
          <w:rFonts w:ascii="Times New Roman" w:hAnsi="Times New Roman" w:cs="Times New Roman"/>
          <w:color w:val="auto"/>
        </w:rPr>
      </w:pPr>
    </w:p>
    <w:p w14:paraId="558B0C4E" w14:textId="77777777" w:rsidR="00A51CA3" w:rsidRDefault="00A51CA3">
      <w:pPr>
        <w:pStyle w:val="Default"/>
        <w:rPr>
          <w:rFonts w:ascii="Times New Roman" w:hAnsi="Times New Roman" w:cs="Times New Roman"/>
          <w:color w:val="auto"/>
        </w:rPr>
      </w:pPr>
    </w:p>
    <w:p w14:paraId="5263FD2E" w14:textId="77777777" w:rsidR="00A51CA3" w:rsidRDefault="00272A40">
      <w:pPr>
        <w:pStyle w:val="Default"/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KOORDYNATOR: </w:t>
      </w:r>
    </w:p>
    <w:p w14:paraId="60F4A3F4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Joanna Ryfa, Paulina Mazur, Paulina Wojtas</w:t>
      </w:r>
    </w:p>
    <w:p w14:paraId="2442A41B" w14:textId="77777777" w:rsidR="00A51CA3" w:rsidRDefault="00A51CA3">
      <w:pPr>
        <w:pStyle w:val="Default"/>
        <w:rPr>
          <w:rFonts w:ascii="Times New Roman" w:hAnsi="Times New Roman" w:cs="Times New Roman"/>
        </w:rPr>
      </w:pPr>
    </w:p>
    <w:p w14:paraId="2B9E58D5" w14:textId="77777777" w:rsidR="00A51CA3" w:rsidRDefault="00A51CA3">
      <w:pPr>
        <w:pStyle w:val="Default"/>
        <w:rPr>
          <w:rFonts w:ascii="Times New Roman" w:hAnsi="Times New Roman" w:cs="Times New Roman"/>
        </w:rPr>
      </w:pPr>
    </w:p>
    <w:p w14:paraId="74C29F9E" w14:textId="77777777" w:rsidR="00A51CA3" w:rsidRDefault="00272A40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CELE KONKURSU: </w:t>
      </w:r>
    </w:p>
    <w:p w14:paraId="69727219" w14:textId="77777777" w:rsidR="00A51CA3" w:rsidRDefault="00272A40">
      <w:pPr>
        <w:pStyle w:val="Default"/>
        <w:spacing w:after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pogłębienie wiedzy uczniów na temat zagadnień z zakresu ekologii i ochrony środowiska, </w:t>
      </w:r>
    </w:p>
    <w:p w14:paraId="6690131B" w14:textId="77777777" w:rsidR="00A51CA3" w:rsidRDefault="00272A40">
      <w:pPr>
        <w:pStyle w:val="Default"/>
        <w:spacing w:after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rozwijanie wrażliwości estetycznej oraz rozbudzanie zainteresowań ekologicznych uczniów, </w:t>
      </w:r>
    </w:p>
    <w:p w14:paraId="4039CD79" w14:textId="77777777" w:rsidR="00A51CA3" w:rsidRDefault="00272A40">
      <w:pPr>
        <w:pStyle w:val="Default"/>
        <w:spacing w:after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rozbudzanie wyobraźni i fantazji, oraz rozwijanie zdolności manualnych, </w:t>
      </w:r>
    </w:p>
    <w:p w14:paraId="048C6C8F" w14:textId="77777777" w:rsidR="00A51CA3" w:rsidRDefault="00272A40">
      <w:pPr>
        <w:pStyle w:val="Default"/>
        <w:spacing w:after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wdrażanie do estetycznego wykonywania prac </w:t>
      </w:r>
      <w:proofErr w:type="spellStart"/>
      <w:r>
        <w:rPr>
          <w:rFonts w:ascii="Times New Roman" w:hAnsi="Times New Roman" w:cs="Times New Roman"/>
        </w:rPr>
        <w:t>plastyczno</w:t>
      </w:r>
      <w:proofErr w:type="spellEnd"/>
      <w:r>
        <w:rPr>
          <w:rFonts w:ascii="Times New Roman" w:hAnsi="Times New Roman" w:cs="Times New Roman"/>
        </w:rPr>
        <w:t xml:space="preserve"> - technicznych, </w:t>
      </w:r>
    </w:p>
    <w:p w14:paraId="1A2D5602" w14:textId="77777777" w:rsidR="00A51CA3" w:rsidRDefault="00272A40">
      <w:pPr>
        <w:pStyle w:val="Default"/>
        <w:spacing w:after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świadome wykorzystanie materiałów i surowców wtórnych – recykling, </w:t>
      </w:r>
    </w:p>
    <w:p w14:paraId="58495D12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integracja uczniów oraz promocja szkół poprzez prezentowanie i honorowanie dokonań uczniów. </w:t>
      </w:r>
    </w:p>
    <w:p w14:paraId="11846D49" w14:textId="77777777" w:rsidR="00A51CA3" w:rsidRDefault="00A51C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6132A8" w14:textId="77777777" w:rsidR="00A51CA3" w:rsidRDefault="00A51C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E12628" w14:textId="77777777" w:rsidR="00A51CA3" w:rsidRDefault="00272A40">
      <w:pPr>
        <w:pStyle w:val="Default"/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ZASADY I WARUNKI UCZESTNICTWA: </w:t>
      </w:r>
    </w:p>
    <w:p w14:paraId="17819F2E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</w:rPr>
        <w:t xml:space="preserve">Konkurs adresowany jest do uczniów </w:t>
      </w:r>
      <w:r>
        <w:rPr>
          <w:rFonts w:ascii="Times New Roman" w:hAnsi="Times New Roman" w:cs="Times New Roman"/>
          <w:b/>
        </w:rPr>
        <w:t>KLAS I-III SZKÓŁ PODSTAWOWYCH</w:t>
      </w:r>
      <w:r>
        <w:rPr>
          <w:rFonts w:ascii="Times New Roman" w:hAnsi="Times New Roman" w:cs="Times New Roman"/>
        </w:rPr>
        <w:t xml:space="preserve"> z gminy Przeworsk. </w:t>
      </w:r>
    </w:p>
    <w:p w14:paraId="62C46899" w14:textId="77777777" w:rsidR="00A51CA3" w:rsidRDefault="00272A40">
      <w:pPr>
        <w:pStyle w:val="Default"/>
        <w:spacing w:after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Wymagana jest duża kreatywność i pomysłowość. Zadaniem uczestnika jest wykonanie zabawki z surowców wtórnych (np. zużyte skrawki materiałów, makulatura, puste puszki, plastikowe butelki, nakrętki itp.) lub z materiałów naturalnych (np. drewno, słoma itp.). Praca może zostać wykonana dowolną techniką. </w:t>
      </w:r>
    </w:p>
    <w:p w14:paraId="23ED9AF6" w14:textId="77777777" w:rsidR="00A51CA3" w:rsidRDefault="00272A40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Każda z placówek może zgłosić do konkursu maksymalnie po 3 prace z każdej z klas I-III.</w:t>
      </w:r>
    </w:p>
    <w:p w14:paraId="6D5E9FFD" w14:textId="77777777" w:rsidR="00A51CA3" w:rsidRDefault="00272A40">
      <w:pPr>
        <w:pStyle w:val="Default"/>
        <w:spacing w:after="5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3. Praca powinna być trwale opatrzona metryczką z następującymi danymi: </w:t>
      </w:r>
    </w:p>
    <w:p w14:paraId="622C97D5" w14:textId="77777777" w:rsidR="00A51CA3" w:rsidRDefault="00272A40">
      <w:pPr>
        <w:pStyle w:val="Default"/>
        <w:spacing w:after="5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nazwa Eko-zabawki,</w:t>
      </w:r>
    </w:p>
    <w:p w14:paraId="63C9A802" w14:textId="77777777" w:rsidR="00A51CA3" w:rsidRDefault="00272A40">
      <w:pPr>
        <w:pStyle w:val="Default"/>
        <w:spacing w:after="5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imię i nazwisko oraz klasa autora, </w:t>
      </w:r>
    </w:p>
    <w:p w14:paraId="4A3F4891" w14:textId="77777777" w:rsidR="00A51CA3" w:rsidRDefault="00272A40">
      <w:pPr>
        <w:pStyle w:val="Default"/>
        <w:spacing w:after="5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nazwa i adres szkoły lub placówki wraz z numerem telefonu, </w:t>
      </w:r>
    </w:p>
    <w:p w14:paraId="78CFB578" w14:textId="77777777" w:rsidR="00A51CA3" w:rsidRDefault="00272A40">
      <w:pPr>
        <w:pStyle w:val="Default"/>
        <w:spacing w:after="5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imię i nazwisko nauczyciela pod kierunkiem którego praca została wykonana. </w:t>
      </w:r>
    </w:p>
    <w:p w14:paraId="5371B1C8" w14:textId="77777777" w:rsidR="00A51CA3" w:rsidRDefault="00A51CA3">
      <w:pPr>
        <w:rPr>
          <w:rFonts w:ascii="Times New Roman" w:hAnsi="Times New Roman" w:cs="Times New Roman"/>
        </w:rPr>
      </w:pPr>
    </w:p>
    <w:p w14:paraId="4BBE22CB" w14:textId="77777777" w:rsidR="00A51CA3" w:rsidRDefault="00A51CA3">
      <w:pPr>
        <w:rPr>
          <w:rFonts w:ascii="Times New Roman" w:hAnsi="Times New Roman" w:cs="Times New Roman"/>
        </w:rPr>
      </w:pPr>
    </w:p>
    <w:p w14:paraId="5849971E" w14:textId="77777777" w:rsidR="00A51CA3" w:rsidRDefault="00272A40">
      <w:pPr>
        <w:spacing w:after="0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Prace konkursowe zostaną ocenione na podstawie następujących kryteriów: </w:t>
      </w:r>
    </w:p>
    <w:p w14:paraId="1A373DC8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wykorzystanie surowców wtórnych lub innych materiałów naturalnych, </w:t>
      </w:r>
    </w:p>
    <w:p w14:paraId="5449DA00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inwencja i pomysłowość podejścia do tematu, </w:t>
      </w:r>
    </w:p>
    <w:p w14:paraId="303D229E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wrażenie estetyczne, </w:t>
      </w:r>
    </w:p>
    <w:p w14:paraId="3465E177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oryginalność,</w:t>
      </w:r>
    </w:p>
    <w:p w14:paraId="43875272" w14:textId="77777777" w:rsidR="00A51CA3" w:rsidRDefault="00272A40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spełnienie podanych wytycznych. </w:t>
      </w:r>
    </w:p>
    <w:p w14:paraId="3972AC71" w14:textId="77777777" w:rsidR="00A51CA3" w:rsidRDefault="00272A40">
      <w:pPr>
        <w:pStyle w:val="Default"/>
        <w:spacing w:after="95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5. Prace, które nie będą spełniały określonych w regulaminie wymagań co do opisu nie będą brane pod uwagę podczas rozstrzygania konkursu. </w:t>
      </w:r>
    </w:p>
    <w:p w14:paraId="7F4E3A65" w14:textId="77777777" w:rsidR="00A51CA3" w:rsidRDefault="00272A40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Pracę należy dostarczyć za pośrednictwem wychowawcy klasy do sekretariatu Szkoły Podstawowej im. św. Franciszka z Asyżu w Rozborzu. </w:t>
      </w:r>
      <w:r>
        <w:rPr>
          <w:rFonts w:ascii="Times New Roman" w:hAnsi="Times New Roman" w:cs="Times New Roman"/>
          <w:szCs w:val="22"/>
        </w:rPr>
        <w:t xml:space="preserve">Termin dostarczania prac konkursowych upływa </w:t>
      </w:r>
      <w:r>
        <w:rPr>
          <w:rFonts w:ascii="Times New Roman" w:hAnsi="Times New Roman" w:cs="Times New Roman"/>
          <w:b/>
          <w:bCs/>
          <w:szCs w:val="22"/>
        </w:rPr>
        <w:t xml:space="preserve">22.04.2025 r. w Światowy Dzień Ziemi. </w:t>
      </w:r>
    </w:p>
    <w:p w14:paraId="7723429A" w14:textId="77777777" w:rsidR="00A51CA3" w:rsidRDefault="00272A40">
      <w:pPr>
        <w:pStyle w:val="Default"/>
        <w:spacing w:after="95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7. Dla dokonania oceny nadesłanych prac konkursowych zostanie powołane Jury. Decyzje Jury są ostateczne.  </w:t>
      </w:r>
      <w:r>
        <w:rPr>
          <w:rFonts w:ascii="Times New Roman" w:hAnsi="Times New Roman" w:cs="Times New Roman"/>
          <w:b/>
          <w:bCs/>
          <w:szCs w:val="22"/>
        </w:rPr>
        <w:t xml:space="preserve">Rozstrzygnięcie konkursu nastąpi w 10.05.2025 r. </w:t>
      </w:r>
      <w:r>
        <w:rPr>
          <w:rFonts w:ascii="Times New Roman" w:hAnsi="Times New Roman" w:cs="Times New Roman"/>
          <w:bCs/>
          <w:szCs w:val="22"/>
        </w:rPr>
        <w:t xml:space="preserve">w przededniu </w:t>
      </w:r>
      <w:r>
        <w:rPr>
          <w:rFonts w:ascii="Times New Roman" w:hAnsi="Times New Roman" w:cs="Times New Roman"/>
          <w:b/>
          <w:bCs/>
          <w:szCs w:val="22"/>
        </w:rPr>
        <w:t>Światowego Dnia Bez Śmiecenia.</w:t>
      </w:r>
    </w:p>
    <w:p w14:paraId="1EBF0F59" w14:textId="77777777" w:rsidR="00A51CA3" w:rsidRDefault="00272A40">
      <w:pPr>
        <w:pStyle w:val="Default"/>
        <w:spacing w:after="95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 O dokładnym terminie i miejscu wręczenia nagród finaliści zostaną powiadomieni telefonicznie lub mailowo. </w:t>
      </w:r>
    </w:p>
    <w:p w14:paraId="22BC977C" w14:textId="77777777" w:rsidR="00A51CA3" w:rsidRDefault="00272A40">
      <w:pPr>
        <w:pStyle w:val="Default"/>
        <w:spacing w:after="53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9. Przystąpienie do konkursu jest jednoznaczne z oświadczeniem na wyrażenie zgody na publikację nagrodzonej pracy oraz wizerunku laureata z podpisem imienia i nazwiska, a także klasy i szkoły. </w:t>
      </w:r>
    </w:p>
    <w:p w14:paraId="380C34D5" w14:textId="77777777" w:rsidR="00A51CA3" w:rsidRDefault="00272A4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Organizator konkursu zwraca prace konkursowe wykonawcom. </w:t>
      </w:r>
    </w:p>
    <w:p w14:paraId="47539F7A" w14:textId="77777777" w:rsidR="00A51CA3" w:rsidRDefault="00A51CA3">
      <w:pPr>
        <w:pStyle w:val="Default"/>
        <w:rPr>
          <w:rFonts w:ascii="Times New Roman" w:hAnsi="Times New Roman" w:cs="Times New Roman"/>
        </w:rPr>
      </w:pPr>
    </w:p>
    <w:p w14:paraId="6E19EBD3" w14:textId="77777777" w:rsidR="00A51CA3" w:rsidRDefault="00A51CA3">
      <w:pPr>
        <w:pStyle w:val="Default"/>
        <w:rPr>
          <w:rFonts w:ascii="Times New Roman" w:hAnsi="Times New Roman" w:cs="Times New Roman"/>
        </w:rPr>
      </w:pPr>
    </w:p>
    <w:p w14:paraId="7378FC0E" w14:textId="77777777" w:rsidR="00A51CA3" w:rsidRDefault="00A51CA3">
      <w:pPr>
        <w:pStyle w:val="Default"/>
        <w:rPr>
          <w:rFonts w:ascii="Times New Roman" w:hAnsi="Times New Roman" w:cs="Times New Roman"/>
        </w:rPr>
      </w:pPr>
    </w:p>
    <w:p w14:paraId="036A8F6A" w14:textId="77777777" w:rsidR="00A51CA3" w:rsidRDefault="00272A4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Serdecznie zapraszamy do udziału w konkursie!</w:t>
      </w:r>
    </w:p>
    <w:p w14:paraId="2A0C7F65" w14:textId="77777777" w:rsidR="00A51CA3" w:rsidRDefault="00A51C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1C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A3"/>
    <w:rsid w:val="002234B9"/>
    <w:rsid w:val="00272A40"/>
    <w:rsid w:val="00A5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AE92"/>
  <w15:docId w15:val="{CF2A7408-09AE-4E3B-8426-0E29FEF4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1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349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603B2E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.zsrozborz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98BEB-8C09-49D7-AAF6-56EEA801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dc:description/>
  <cp:lastModifiedBy>Edyta Krukowska</cp:lastModifiedBy>
  <cp:revision>2</cp:revision>
  <dcterms:created xsi:type="dcterms:W3CDTF">2025-03-09T15:32:00Z</dcterms:created>
  <dcterms:modified xsi:type="dcterms:W3CDTF">2025-03-09T15:32:00Z</dcterms:modified>
  <dc:language>pl-PL</dc:language>
</cp:coreProperties>
</file>