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98" w:rsidRPr="002305EF" w:rsidRDefault="00C34898" w:rsidP="00C34898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305EF">
        <w:rPr>
          <w:rFonts w:ascii="Times New Roman" w:eastAsia="Calibri" w:hAnsi="Times New Roman" w:cs="Times New Roman"/>
          <w:b/>
          <w:sz w:val="24"/>
          <w:szCs w:val="24"/>
        </w:rPr>
        <w:t>HARMONOGRAM GODZIN DOSTĘPNOŚCI</w:t>
      </w:r>
    </w:p>
    <w:p w:rsidR="00C34898" w:rsidRPr="002305EF" w:rsidRDefault="00C34898" w:rsidP="00C348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EF">
        <w:rPr>
          <w:rFonts w:ascii="Times New Roman" w:eastAsia="Calibri" w:hAnsi="Times New Roman" w:cs="Times New Roman"/>
          <w:b/>
          <w:sz w:val="24"/>
          <w:szCs w:val="24"/>
        </w:rPr>
        <w:t xml:space="preserve"> DLA RODZICÓW I UCZNIÓW</w:t>
      </w:r>
    </w:p>
    <w:p w:rsidR="00C34898" w:rsidRPr="002305EF" w:rsidRDefault="00C34898" w:rsidP="00C34898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</w:rPr>
      </w:pPr>
      <w:r w:rsidRPr="002305EF">
        <w:rPr>
          <w:rFonts w:ascii="Times New Roman" w:eastAsia="Calibri" w:hAnsi="Times New Roman" w:cs="Times New Roman"/>
          <w:b/>
          <w:sz w:val="24"/>
        </w:rPr>
        <w:t>W SZKOLE PODSTAWOWEJ W WOŹNIKACH – LIGOTA WOŹNICKA</w:t>
      </w:r>
    </w:p>
    <w:p w:rsidR="00C34898" w:rsidRPr="002305EF" w:rsidRDefault="00C34898" w:rsidP="00C34898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2305EF">
        <w:rPr>
          <w:rFonts w:ascii="Times New Roman" w:eastAsia="Calibri" w:hAnsi="Times New Roman" w:cs="Times New Roman"/>
          <w:b/>
          <w:sz w:val="24"/>
        </w:rPr>
        <w:t>NA ROK SZKOLNY 2024/2025</w:t>
      </w:r>
    </w:p>
    <w:tbl>
      <w:tblPr>
        <w:tblW w:w="1017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4468"/>
        <w:gridCol w:w="2557"/>
        <w:gridCol w:w="2580"/>
      </w:tblGrid>
      <w:tr w:rsidR="00C34898" w:rsidRPr="002305EF" w:rsidTr="00992C7D">
        <w:trPr>
          <w:jc w:val="center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  <w:t>Lp.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  <w:t>IMIĘ I NAZWISKO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  <w:t>DZIEŃ</w:t>
            </w:r>
            <w:r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  <w:t xml:space="preserve"> TYGODNIA</w:t>
            </w:r>
            <w:bookmarkStart w:id="0" w:name="_GoBack"/>
            <w:bookmarkEnd w:id="0"/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b/>
                <w:bCs/>
                <w:kern w:val="2"/>
                <w:lang w:eastAsia="hi-IN" w:bidi="hi-IN"/>
              </w:rPr>
              <w:t>GODZINA</w:t>
            </w:r>
          </w:p>
        </w:tc>
      </w:tr>
      <w:tr w:rsidR="00C34898" w:rsidRPr="002305EF" w:rsidTr="00992C7D">
        <w:trPr>
          <w:trHeight w:val="94"/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Dominika Cieślak</w:t>
            </w:r>
          </w:p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środa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13:00 – 14:00</w:t>
            </w:r>
          </w:p>
        </w:tc>
      </w:tr>
      <w:tr w:rsidR="00C34898" w:rsidRPr="002305EF" w:rsidTr="00992C7D">
        <w:trPr>
          <w:trHeight w:val="189"/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2.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Damian Gorol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piątek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  <w:t>(co drugi tydzień)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14:25 – 15:25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3.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Iwona Gorol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piątek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  <w:t>(co drugi tydzień)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13:35 – 14:35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4.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Iwona Kluba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poniedziałek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13:30 – 14:30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5.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 xml:space="preserve">Danuta </w:t>
            </w:r>
            <w:proofErr w:type="spellStart"/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Kluczniak</w:t>
            </w:r>
            <w:proofErr w:type="spellEnd"/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poniedziałek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12:30 – 13:30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6.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Monika Kołodziejczyk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piątek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12:30 – 13:30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7</w:t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Mariola Kuliś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środa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</w:t>
            </w:r>
            <w:r w:rsidRPr="002305EF">
              <w:rPr>
                <w:rFonts w:ascii="Times New Roman" w:eastAsia="Segoe UI Emoji" w:hAnsi="Times New Roman" w:cs="Times New Roman"/>
                <w:kern w:val="2"/>
                <w:sz w:val="24"/>
                <w:szCs w:val="24"/>
                <w:lang w:eastAsia="hi-IN" w:bidi="hi-IN"/>
              </w:rPr>
              <w:t>:00 – 14:00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8.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Jacek Kupiec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środa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13:00 – 14:00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9.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Bernadeta Meisner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wtorek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15:20 – 16:20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10.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Natalia Nowak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wtorek</w:t>
            </w:r>
          </w:p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(co drugi tydzień)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15:25 – 16:25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11.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Gabriela Musik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środa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13:35 – 14:05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12.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Aleksandra Kowalczyk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czwartek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14:20 - 15:20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13.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 xml:space="preserve">Daria </w:t>
            </w:r>
            <w:proofErr w:type="spellStart"/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Płaszczymąka</w:t>
            </w:r>
            <w:proofErr w:type="spellEnd"/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poniedziałek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15:15 – 15:45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14.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Daria Sławik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czwartek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12:30 – 13:30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15.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Iwona Poręba</w:t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poniedziałek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  <w:t>(co drugi tydzień)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17:00 – 18:00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16.</w:t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Izabela Opiełka-Żuk</w:t>
            </w:r>
          </w:p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poniedziałek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11:15 – 11:45</w:t>
            </w:r>
          </w:p>
        </w:tc>
      </w:tr>
      <w:tr w:rsidR="00C34898" w:rsidRPr="002305EF" w:rsidTr="00992C7D">
        <w:trPr>
          <w:jc w:val="center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17.</w:t>
            </w: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4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 xml:space="preserve">Katarzyna </w:t>
            </w:r>
            <w:proofErr w:type="spellStart"/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Walentek</w:t>
            </w:r>
            <w:proofErr w:type="spellEnd"/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br/>
            </w:r>
          </w:p>
        </w:tc>
        <w:tc>
          <w:tcPr>
            <w:tcW w:w="2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lang w:eastAsia="hi-IN" w:bidi="hi-IN"/>
              </w:rPr>
              <w:t>piątek</w:t>
            </w:r>
          </w:p>
        </w:tc>
        <w:tc>
          <w:tcPr>
            <w:tcW w:w="2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898" w:rsidRPr="002305EF" w:rsidRDefault="00C34898" w:rsidP="00992C7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305EF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14:20 – 15:20</w:t>
            </w:r>
          </w:p>
        </w:tc>
      </w:tr>
    </w:tbl>
    <w:p w:rsidR="00DF0092" w:rsidRDefault="00DF0092"/>
    <w:sectPr w:rsidR="00DF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26"/>
    <w:rsid w:val="00221E26"/>
    <w:rsid w:val="00C34898"/>
    <w:rsid w:val="00D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SP Ligota</cp:lastModifiedBy>
  <cp:revision>2</cp:revision>
  <dcterms:created xsi:type="dcterms:W3CDTF">2024-10-16T11:23:00Z</dcterms:created>
  <dcterms:modified xsi:type="dcterms:W3CDTF">2024-10-16T11:24:00Z</dcterms:modified>
</cp:coreProperties>
</file>