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4F925" w14:textId="34CDCE6E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Miasto i Gmina Bolesławiec                                                             </w:t>
      </w:r>
      <w:r w:rsidRPr="002D7C1E">
        <w:rPr>
          <w:bCs/>
          <w:color w:val="auto"/>
          <w:sz w:val="22"/>
          <w:szCs w:val="22"/>
        </w:rPr>
        <w:t>Bolesławiec, dnia 0</w:t>
      </w:r>
      <w:r w:rsidR="005A5CE2">
        <w:rPr>
          <w:bCs/>
          <w:color w:val="auto"/>
          <w:sz w:val="22"/>
          <w:szCs w:val="22"/>
        </w:rPr>
        <w:t>3</w:t>
      </w:r>
      <w:r w:rsidRPr="002D7C1E">
        <w:rPr>
          <w:bCs/>
          <w:color w:val="auto"/>
          <w:sz w:val="22"/>
          <w:szCs w:val="22"/>
        </w:rPr>
        <w:t>.07.2025r.</w:t>
      </w:r>
    </w:p>
    <w:p w14:paraId="5106AD06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Publiczne Przedszkole Samorządowe w Bolesławcu</w:t>
      </w:r>
    </w:p>
    <w:p w14:paraId="08289BF2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98-430 Bolesławiec, ul. Rynek 4</w:t>
      </w:r>
    </w:p>
    <w:p w14:paraId="18F34CE9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Tel: 627836001</w:t>
      </w:r>
    </w:p>
    <w:p w14:paraId="48DA50C0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e-mail: </w:t>
      </w:r>
      <w:hyperlink r:id="rId7" w:history="1">
        <w:r w:rsidRPr="00CF5950">
          <w:rPr>
            <w:rStyle w:val="Hipercze"/>
            <w:b/>
            <w:bCs/>
            <w:sz w:val="22"/>
            <w:szCs w:val="22"/>
          </w:rPr>
          <w:t>przedszkole@boleslawiec.net.pl</w:t>
        </w:r>
      </w:hyperlink>
    </w:p>
    <w:p w14:paraId="7A58A1E0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</w:p>
    <w:p w14:paraId="3546FD32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</w:p>
    <w:p w14:paraId="7F6C3383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</w:p>
    <w:p w14:paraId="75012C50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</w:p>
    <w:p w14:paraId="490DDF7D" w14:textId="77777777" w:rsidR="002D7C1E" w:rsidRDefault="002D7C1E" w:rsidP="002D7C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ZAPYTANIE OFERTOWE</w:t>
      </w:r>
    </w:p>
    <w:p w14:paraId="3443A3F0" w14:textId="77777777" w:rsidR="002D7C1E" w:rsidRDefault="002D7C1E" w:rsidP="002D7C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1F50CC0" w14:textId="18E5C2E8" w:rsidR="002D7C1E" w:rsidRPr="005A5CE2" w:rsidRDefault="002D7C1E" w:rsidP="005A5CE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D7C1E">
        <w:rPr>
          <w:b/>
          <w:bCs/>
          <w:color w:val="auto"/>
          <w:sz w:val="22"/>
          <w:szCs w:val="22"/>
          <w:u w:val="single"/>
        </w:rPr>
        <w:t>Zamawiający</w:t>
      </w:r>
      <w:r>
        <w:rPr>
          <w:b/>
          <w:bCs/>
          <w:color w:val="auto"/>
          <w:sz w:val="22"/>
          <w:szCs w:val="22"/>
        </w:rPr>
        <w:t xml:space="preserve">: </w:t>
      </w:r>
      <w:r w:rsidR="005A5CE2">
        <w:rPr>
          <w:b/>
          <w:bCs/>
          <w:color w:val="auto"/>
          <w:sz w:val="22"/>
          <w:szCs w:val="22"/>
        </w:rPr>
        <w:t xml:space="preserve">Gmina Bolesławiec, </w:t>
      </w:r>
      <w:r>
        <w:rPr>
          <w:b/>
          <w:bCs/>
          <w:color w:val="auto"/>
          <w:sz w:val="22"/>
          <w:szCs w:val="22"/>
        </w:rPr>
        <w:t xml:space="preserve">Publiczne Przedszkole </w:t>
      </w:r>
      <w:r w:rsidRPr="005A5CE2">
        <w:rPr>
          <w:b/>
          <w:bCs/>
          <w:color w:val="auto"/>
          <w:sz w:val="22"/>
          <w:szCs w:val="22"/>
        </w:rPr>
        <w:t>Samorządowe w Bolesławcu, ul. Rynek 4, 98-430 Bolesławiec zaprasza do złożenia oferty na zakup i dostawę żywności.</w:t>
      </w:r>
    </w:p>
    <w:p w14:paraId="50F6DE11" w14:textId="77777777" w:rsidR="002D7C1E" w:rsidRPr="005A5CE2" w:rsidRDefault="002D7C1E" w:rsidP="005A5CE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9B2147C" w14:textId="77777777" w:rsidR="002D7C1E" w:rsidRDefault="002D7C1E" w:rsidP="00DB7130">
      <w:pPr>
        <w:pStyle w:val="Default"/>
        <w:rPr>
          <w:b/>
          <w:bCs/>
          <w:color w:val="auto"/>
          <w:sz w:val="22"/>
          <w:szCs w:val="22"/>
        </w:rPr>
      </w:pPr>
    </w:p>
    <w:p w14:paraId="2FC89883" w14:textId="77777777" w:rsidR="00DB7130" w:rsidRDefault="00DB7130" w:rsidP="00DB7130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2D7C1E">
        <w:rPr>
          <w:b/>
          <w:bCs/>
          <w:color w:val="auto"/>
          <w:sz w:val="22"/>
          <w:szCs w:val="22"/>
          <w:u w:val="single"/>
        </w:rPr>
        <w:t xml:space="preserve">1. Opis przedmiotu zamówienia: </w:t>
      </w:r>
    </w:p>
    <w:p w14:paraId="3D8FADA9" w14:textId="77777777" w:rsidR="002D7C1E" w:rsidRPr="002D7C1E" w:rsidRDefault="002D7C1E" w:rsidP="005A5CE2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4C05FE97" w14:textId="77777777" w:rsidR="00DB7130" w:rsidRDefault="00DB7130" w:rsidP="005A5CE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Przedmiotem zamówienia jest zakup i sukcesywna dostawa </w:t>
      </w:r>
      <w:r>
        <w:rPr>
          <w:b/>
          <w:bCs/>
          <w:color w:val="auto"/>
          <w:sz w:val="23"/>
          <w:szCs w:val="23"/>
        </w:rPr>
        <w:t xml:space="preserve">żywności stosownie do potrzeb zamawiającego, zgodnie z formularzem cenowym do niniejszego zapytania; </w:t>
      </w:r>
      <w:r>
        <w:rPr>
          <w:color w:val="auto"/>
          <w:sz w:val="23"/>
          <w:szCs w:val="23"/>
        </w:rPr>
        <w:t xml:space="preserve">od </w:t>
      </w:r>
      <w:r>
        <w:rPr>
          <w:b/>
          <w:bCs/>
          <w:color w:val="auto"/>
          <w:sz w:val="23"/>
          <w:szCs w:val="23"/>
        </w:rPr>
        <w:t xml:space="preserve">01.09.2025 r. do 31.12.2025 r. </w:t>
      </w:r>
      <w:r>
        <w:rPr>
          <w:color w:val="auto"/>
          <w:sz w:val="23"/>
          <w:szCs w:val="23"/>
        </w:rPr>
        <w:t xml:space="preserve">do Publicznego Przedszkola Samorządowego w Bolesławcu z podziałem na niżej wymienione kategorie: </w:t>
      </w:r>
    </w:p>
    <w:p w14:paraId="1D04CAAA" w14:textId="0C03B16C" w:rsidR="00DB7130" w:rsidRDefault="00DB7130" w:rsidP="005A5CE2">
      <w:pPr>
        <w:pStyle w:val="Default"/>
        <w:numPr>
          <w:ilvl w:val="0"/>
          <w:numId w:val="1"/>
        </w:numPr>
        <w:spacing w:after="8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Art. Ogólnospożywcze – zał.1 </w:t>
      </w:r>
    </w:p>
    <w:p w14:paraId="5BDF8D22" w14:textId="1167E5D1" w:rsidR="00DB7130" w:rsidRDefault="00DB7130" w:rsidP="005A5CE2">
      <w:pPr>
        <w:pStyle w:val="Default"/>
        <w:numPr>
          <w:ilvl w:val="0"/>
          <w:numId w:val="1"/>
        </w:numPr>
        <w:spacing w:after="8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Jaja – zał.2</w:t>
      </w:r>
    </w:p>
    <w:p w14:paraId="2A364617" w14:textId="51C71248" w:rsidR="00DB7130" w:rsidRDefault="00DB7130" w:rsidP="005A5CE2">
      <w:pPr>
        <w:pStyle w:val="Default"/>
        <w:numPr>
          <w:ilvl w:val="0"/>
          <w:numId w:val="1"/>
        </w:numPr>
        <w:spacing w:after="8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Warzywa i owoce – zał.3 </w:t>
      </w:r>
    </w:p>
    <w:p w14:paraId="7F2BBA0B" w14:textId="3ED4A410" w:rsidR="00DB7130" w:rsidRDefault="00DB7130" w:rsidP="005A5CE2">
      <w:pPr>
        <w:pStyle w:val="Default"/>
        <w:numPr>
          <w:ilvl w:val="0"/>
          <w:numId w:val="1"/>
        </w:numPr>
        <w:spacing w:after="8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Mrożonki – zał.4</w:t>
      </w:r>
    </w:p>
    <w:p w14:paraId="4B8D2218" w14:textId="7EA6C1E4" w:rsidR="00DB7130" w:rsidRDefault="00DB7130" w:rsidP="005A5CE2">
      <w:pPr>
        <w:pStyle w:val="Default"/>
        <w:numPr>
          <w:ilvl w:val="0"/>
          <w:numId w:val="1"/>
        </w:numPr>
        <w:spacing w:after="8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Mięso i wędliny – zał.5</w:t>
      </w:r>
    </w:p>
    <w:p w14:paraId="0061D45B" w14:textId="5E693DFD" w:rsidR="00DB7130" w:rsidRDefault="00DB7130" w:rsidP="005A5CE2">
      <w:pPr>
        <w:pStyle w:val="Default"/>
        <w:numPr>
          <w:ilvl w:val="0"/>
          <w:numId w:val="1"/>
        </w:numPr>
        <w:spacing w:after="87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Pieczywo – zał.6</w:t>
      </w:r>
    </w:p>
    <w:p w14:paraId="441C4E2C" w14:textId="067BFDFD" w:rsidR="00DB7130" w:rsidRDefault="00DB7130" w:rsidP="005A5CE2">
      <w:pPr>
        <w:pStyle w:val="Default"/>
        <w:numPr>
          <w:ilvl w:val="0"/>
          <w:numId w:val="1"/>
        </w:numPr>
        <w:spacing w:after="8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Ryby – zał.7  </w:t>
      </w:r>
    </w:p>
    <w:p w14:paraId="0CEFC0C9" w14:textId="5DCB75AD" w:rsidR="00DB7130" w:rsidRDefault="00DB7130" w:rsidP="005A5CE2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Nabiał i przetwory mleczne – zał.8</w:t>
      </w:r>
    </w:p>
    <w:p w14:paraId="64C395DD" w14:textId="616E527A" w:rsidR="00DB7130" w:rsidRDefault="00DB7130" w:rsidP="005A5CE2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Woda – zał.9</w:t>
      </w:r>
    </w:p>
    <w:p w14:paraId="3E593DFD" w14:textId="605EE9FC" w:rsidR="00DB7130" w:rsidRPr="005A5CE2" w:rsidRDefault="00DB7130" w:rsidP="005A5CE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Warzywa i owoce suszone – zał.10 </w:t>
      </w:r>
    </w:p>
    <w:p w14:paraId="1443FD8E" w14:textId="15A990F0" w:rsidR="005A5CE2" w:rsidRPr="00CE232D" w:rsidRDefault="005A5CE2" w:rsidP="005A5CE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bookmarkStart w:id="0" w:name="_GoBack"/>
      <w:r w:rsidRPr="00CE232D">
        <w:rPr>
          <w:b/>
          <w:bCs/>
          <w:color w:val="auto"/>
          <w:sz w:val="23"/>
          <w:szCs w:val="23"/>
        </w:rPr>
        <w:t>Ziemniaki – zał. 11</w:t>
      </w:r>
    </w:p>
    <w:bookmarkEnd w:id="0"/>
    <w:p w14:paraId="00ABF2AC" w14:textId="77777777" w:rsidR="00DB7130" w:rsidRDefault="00DB7130" w:rsidP="00DB7130">
      <w:pPr>
        <w:pStyle w:val="Default"/>
        <w:rPr>
          <w:color w:val="auto"/>
          <w:sz w:val="23"/>
          <w:szCs w:val="23"/>
        </w:rPr>
      </w:pPr>
    </w:p>
    <w:p w14:paraId="5F896934" w14:textId="77777777" w:rsidR="00DB7130" w:rsidRDefault="00DB7130" w:rsidP="00DB7130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DB7130">
        <w:rPr>
          <w:b/>
          <w:bCs/>
          <w:color w:val="auto"/>
          <w:sz w:val="23"/>
          <w:szCs w:val="23"/>
          <w:u w:val="single"/>
        </w:rPr>
        <w:t xml:space="preserve">2. Miejsce i termin składania oferty: </w:t>
      </w:r>
    </w:p>
    <w:p w14:paraId="3595DCFD" w14:textId="77777777" w:rsidR="00DB7130" w:rsidRPr="00DB7130" w:rsidRDefault="00DB7130" w:rsidP="005A5CE2">
      <w:pPr>
        <w:pStyle w:val="Default"/>
        <w:jc w:val="both"/>
        <w:rPr>
          <w:color w:val="auto"/>
          <w:sz w:val="23"/>
          <w:szCs w:val="23"/>
          <w:u w:val="single"/>
        </w:rPr>
      </w:pPr>
    </w:p>
    <w:p w14:paraId="288711A3" w14:textId="54B89C45" w:rsidR="002D7C1E" w:rsidRPr="005A5CE2" w:rsidRDefault="00DB7130" w:rsidP="005A5CE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 Ofertę należy składać do dnia </w:t>
      </w:r>
      <w:r w:rsidR="005A5CE2">
        <w:rPr>
          <w:b/>
          <w:bCs/>
          <w:color w:val="auto"/>
          <w:sz w:val="23"/>
          <w:szCs w:val="23"/>
        </w:rPr>
        <w:t>10</w:t>
      </w:r>
      <w:r>
        <w:rPr>
          <w:b/>
          <w:bCs/>
          <w:color w:val="auto"/>
          <w:sz w:val="23"/>
          <w:szCs w:val="23"/>
        </w:rPr>
        <w:t xml:space="preserve">.07.2025r. </w:t>
      </w:r>
      <w:r w:rsidR="00903A91">
        <w:rPr>
          <w:b/>
          <w:bCs/>
          <w:color w:val="auto"/>
          <w:sz w:val="23"/>
          <w:szCs w:val="23"/>
        </w:rPr>
        <w:t xml:space="preserve">do godz. 12:00 </w:t>
      </w:r>
      <w:r>
        <w:rPr>
          <w:color w:val="auto"/>
          <w:sz w:val="23"/>
          <w:szCs w:val="23"/>
        </w:rPr>
        <w:t xml:space="preserve">osobiście u </w:t>
      </w:r>
      <w:r w:rsidR="002D4C03">
        <w:rPr>
          <w:color w:val="auto"/>
          <w:sz w:val="23"/>
          <w:szCs w:val="23"/>
        </w:rPr>
        <w:t xml:space="preserve">dyrektora </w:t>
      </w:r>
      <w:r>
        <w:rPr>
          <w:color w:val="auto"/>
          <w:sz w:val="23"/>
          <w:szCs w:val="23"/>
        </w:rPr>
        <w:t>Publicznego Przedszkola Samorządowego w Bolesławcu (od poniedziałku do piątku w godz. 7.00 – 14.30)</w:t>
      </w:r>
      <w:r w:rsidR="005A5CE2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>pocztą na adres Publiczne Przedszkole Samorządowe w Bolesławcu, ul. Rynek 4 98-430 Bolesławiec</w:t>
      </w:r>
      <w:r w:rsidR="005A5CE2">
        <w:rPr>
          <w:color w:val="auto"/>
          <w:sz w:val="23"/>
          <w:szCs w:val="23"/>
        </w:rPr>
        <w:t xml:space="preserve"> lub </w:t>
      </w:r>
      <w:r>
        <w:rPr>
          <w:color w:val="auto"/>
          <w:sz w:val="23"/>
          <w:szCs w:val="23"/>
        </w:rPr>
        <w:t xml:space="preserve">pocztą elektroniczną na adres e-mail: </w:t>
      </w:r>
      <w:hyperlink r:id="rId8" w:history="1">
        <w:r w:rsidR="002D7C1E" w:rsidRPr="00CF5950">
          <w:rPr>
            <w:rStyle w:val="Hipercze"/>
            <w:sz w:val="23"/>
            <w:szCs w:val="23"/>
          </w:rPr>
          <w:t>przedszkole@boleslawiec.net.pl</w:t>
        </w:r>
      </w:hyperlink>
    </w:p>
    <w:p w14:paraId="60BC6238" w14:textId="77777777" w:rsidR="00DB7130" w:rsidRDefault="00DB7130" w:rsidP="00DB7130">
      <w:pPr>
        <w:pStyle w:val="Default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 xml:space="preserve"> </w:t>
      </w:r>
    </w:p>
    <w:p w14:paraId="3610ED8A" w14:textId="77777777" w:rsidR="00DB7130" w:rsidRDefault="00DB7130" w:rsidP="00DB7130">
      <w:pPr>
        <w:pStyle w:val="Default"/>
        <w:rPr>
          <w:b/>
          <w:bCs/>
          <w:sz w:val="23"/>
          <w:szCs w:val="23"/>
          <w:u w:val="single"/>
        </w:rPr>
      </w:pPr>
      <w:r w:rsidRPr="002D7C1E">
        <w:rPr>
          <w:b/>
          <w:bCs/>
          <w:sz w:val="23"/>
          <w:szCs w:val="23"/>
          <w:u w:val="single"/>
        </w:rPr>
        <w:t xml:space="preserve">3. Termin i warunki wykonania zamówienia: </w:t>
      </w:r>
    </w:p>
    <w:p w14:paraId="42758FE3" w14:textId="77777777" w:rsidR="002D7C1E" w:rsidRPr="002D7C1E" w:rsidRDefault="002D7C1E" w:rsidP="00DB7130">
      <w:pPr>
        <w:pStyle w:val="Default"/>
        <w:rPr>
          <w:sz w:val="23"/>
          <w:szCs w:val="23"/>
          <w:u w:val="single"/>
        </w:rPr>
      </w:pPr>
    </w:p>
    <w:p w14:paraId="331DDF9E" w14:textId="77777777" w:rsidR="00DB7130" w:rsidRDefault="00DB7130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 Produkty będące przedmiotem zamówienia muszą posiadać najwyższa jakość, prawidłowe i długie terminy przydatności do spożycia i nieuszkodzone opakowania , dokument poświadczający termin przydatności do spożycia. </w:t>
      </w:r>
    </w:p>
    <w:p w14:paraId="1C18764F" w14:textId="77777777" w:rsidR="00DB7130" w:rsidRDefault="00DB7130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 Wykonawca powinien dysponować transportem do przewozu żywności (tych części, na które składa ofertę) odpowiadającym wymogom HACCP . Wykonawca dostarczy towar Zamawiającemu własnym transportem oraz na własny koszt. Dostawa powinna obejmować również rozładunek i wniesienie do budynku przedszkola. </w:t>
      </w:r>
    </w:p>
    <w:p w14:paraId="717F7A3B" w14:textId="77777777" w:rsidR="002D7C1E" w:rsidRDefault="002D7C1E" w:rsidP="00BC1D2A">
      <w:pPr>
        <w:pStyle w:val="Default"/>
        <w:jc w:val="both"/>
        <w:rPr>
          <w:sz w:val="23"/>
          <w:szCs w:val="23"/>
        </w:rPr>
      </w:pPr>
    </w:p>
    <w:p w14:paraId="428118DA" w14:textId="77777777" w:rsidR="002D7C1E" w:rsidRDefault="002D7C1E" w:rsidP="00BC1D2A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3.3 Zamawiający zastrzega sobie prawo do odmówienia przyjęcia, żądania wymiany lub reklamacji dostawy w asortymencie niezgodnym z zamówieniem lub dostawy towaru w uszkodzonych opakowaniach lub z krótkim terminem przydatności do spożycia lub złej jakości lub bez handlowego dokumentu identyfikacyjnego. </w:t>
      </w:r>
    </w:p>
    <w:p w14:paraId="6DA340EE" w14:textId="77777777" w:rsidR="002D7C1E" w:rsidRDefault="002D7C1E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 Dostawa towaru odbywać się będzie zgodnie z zamówieniem telefonicznym lub pisemnym, składanym przez Intendenta. </w:t>
      </w:r>
    </w:p>
    <w:p w14:paraId="2AFECD38" w14:textId="77777777" w:rsidR="002D7C1E" w:rsidRDefault="002D7C1E" w:rsidP="002D7C1E">
      <w:pPr>
        <w:pStyle w:val="Default"/>
        <w:rPr>
          <w:sz w:val="23"/>
          <w:szCs w:val="23"/>
        </w:rPr>
      </w:pPr>
    </w:p>
    <w:p w14:paraId="73AF8A8E" w14:textId="77777777" w:rsidR="00BC1D2A" w:rsidRDefault="002D7C1E" w:rsidP="00BC1D2A">
      <w:pPr>
        <w:pStyle w:val="Default"/>
        <w:rPr>
          <w:sz w:val="23"/>
          <w:szCs w:val="23"/>
          <w:u w:val="single"/>
        </w:rPr>
      </w:pPr>
      <w:r w:rsidRPr="002D7C1E">
        <w:rPr>
          <w:b/>
          <w:bCs/>
          <w:sz w:val="23"/>
          <w:szCs w:val="23"/>
          <w:u w:val="single"/>
        </w:rPr>
        <w:t xml:space="preserve">4. Sposób przygotowania oferty: </w:t>
      </w:r>
    </w:p>
    <w:p w14:paraId="67FD7F0F" w14:textId="556CAB87" w:rsidR="002D7C1E" w:rsidRPr="00BC1D2A" w:rsidRDefault="00BC1D2A" w:rsidP="00BC1D2A">
      <w:pPr>
        <w:pStyle w:val="Default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4.1. </w:t>
      </w:r>
      <w:r w:rsidR="002D7C1E">
        <w:rPr>
          <w:sz w:val="23"/>
          <w:szCs w:val="23"/>
        </w:rPr>
        <w:t xml:space="preserve">Oferta powinna być złożona w formie pisemnej na formularzu dołączonym do zapytania ofertowego. </w:t>
      </w:r>
    </w:p>
    <w:p w14:paraId="58BC1269" w14:textId="3949D402" w:rsidR="00BC1D2A" w:rsidRPr="00903A91" w:rsidRDefault="00BC1D2A" w:rsidP="00BC1D2A">
      <w:pPr>
        <w:pStyle w:val="Default"/>
        <w:numPr>
          <w:ilvl w:val="1"/>
          <w:numId w:val="5"/>
        </w:numPr>
        <w:spacing w:after="71"/>
        <w:jc w:val="both"/>
        <w:rPr>
          <w:color w:val="auto"/>
          <w:sz w:val="23"/>
          <w:szCs w:val="23"/>
        </w:rPr>
      </w:pPr>
      <w:r w:rsidRPr="00903A91">
        <w:rPr>
          <w:color w:val="auto"/>
          <w:sz w:val="23"/>
          <w:szCs w:val="23"/>
        </w:rPr>
        <w:t>Zamawiający dopuszcza możliwość składania of</w:t>
      </w:r>
      <w:r w:rsidR="00A4728A">
        <w:rPr>
          <w:color w:val="auto"/>
          <w:sz w:val="23"/>
          <w:szCs w:val="23"/>
        </w:rPr>
        <w:t xml:space="preserve">ert częściowych, liczba ofert </w:t>
      </w:r>
      <w:r w:rsidRPr="00903A91">
        <w:rPr>
          <w:color w:val="auto"/>
          <w:sz w:val="23"/>
          <w:szCs w:val="23"/>
        </w:rPr>
        <w:t>11.</w:t>
      </w:r>
    </w:p>
    <w:p w14:paraId="03005505" w14:textId="362DFEA5" w:rsidR="002D7C1E" w:rsidRDefault="002D7C1E" w:rsidP="00BC1D2A">
      <w:pPr>
        <w:pStyle w:val="Default"/>
        <w:numPr>
          <w:ilvl w:val="1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Oferta powinna być: opatrzona pieczątką firmową, posiadać datę sporządzenia, zawierać adres lub siedzibę oferenta, nr telefonu, NIP, e-mail, posiadać adnotację o certyfikatach, podpisana czytelnie przez wykonawcę. </w:t>
      </w:r>
    </w:p>
    <w:p w14:paraId="3ECA49E1" w14:textId="77777777" w:rsidR="002D7C1E" w:rsidRDefault="002D7C1E" w:rsidP="00BC1D2A">
      <w:pPr>
        <w:pStyle w:val="Default"/>
        <w:rPr>
          <w:sz w:val="23"/>
          <w:szCs w:val="23"/>
        </w:rPr>
      </w:pPr>
    </w:p>
    <w:p w14:paraId="718104E5" w14:textId="77777777" w:rsidR="002D7C1E" w:rsidRDefault="002D7C1E" w:rsidP="002D7C1E">
      <w:pPr>
        <w:pStyle w:val="Default"/>
        <w:rPr>
          <w:b/>
          <w:bCs/>
          <w:sz w:val="23"/>
          <w:szCs w:val="23"/>
          <w:u w:val="single"/>
        </w:rPr>
      </w:pPr>
      <w:r w:rsidRPr="002D7C1E">
        <w:rPr>
          <w:b/>
          <w:bCs/>
          <w:sz w:val="23"/>
          <w:szCs w:val="23"/>
          <w:u w:val="single"/>
        </w:rPr>
        <w:t>5. Opis kryteriów oceny ofert, ich znaczenie i sposó</w:t>
      </w:r>
      <w:r>
        <w:rPr>
          <w:b/>
          <w:bCs/>
          <w:sz w:val="23"/>
          <w:szCs w:val="23"/>
          <w:u w:val="single"/>
        </w:rPr>
        <w:t>b oceny:</w:t>
      </w:r>
    </w:p>
    <w:p w14:paraId="7DA5B2F5" w14:textId="77777777" w:rsidR="00FD67F8" w:rsidRDefault="00FD67F8" w:rsidP="00BC1D2A">
      <w:pPr>
        <w:pStyle w:val="Default"/>
        <w:jc w:val="both"/>
        <w:rPr>
          <w:b/>
          <w:bCs/>
          <w:sz w:val="23"/>
          <w:szCs w:val="23"/>
          <w:u w:val="single"/>
        </w:rPr>
      </w:pPr>
    </w:p>
    <w:p w14:paraId="58CF6540" w14:textId="62BE6DFB" w:rsidR="00FD67F8" w:rsidRPr="00FD67F8" w:rsidRDefault="00FD67F8" w:rsidP="00BC1D2A">
      <w:pPr>
        <w:pStyle w:val="Default"/>
        <w:jc w:val="both"/>
        <w:rPr>
          <w:sz w:val="23"/>
          <w:szCs w:val="23"/>
        </w:rPr>
      </w:pPr>
      <w:r w:rsidRPr="00FD67F8">
        <w:rPr>
          <w:bCs/>
          <w:sz w:val="23"/>
          <w:szCs w:val="23"/>
        </w:rPr>
        <w:t>5.1</w:t>
      </w:r>
      <w:r>
        <w:rPr>
          <w:bCs/>
          <w:sz w:val="23"/>
          <w:szCs w:val="23"/>
        </w:rPr>
        <w:t xml:space="preserve"> Rozstrzygnięcie zapytania ofertowego nastąpi dnia </w:t>
      </w:r>
      <w:r w:rsidR="00BC1D2A">
        <w:rPr>
          <w:bCs/>
          <w:sz w:val="23"/>
          <w:szCs w:val="23"/>
        </w:rPr>
        <w:t>10</w:t>
      </w:r>
      <w:r w:rsidR="00903A91">
        <w:rPr>
          <w:bCs/>
          <w:sz w:val="23"/>
          <w:szCs w:val="23"/>
        </w:rPr>
        <w:t>.07.2025r. do godz. 16</w:t>
      </w:r>
      <w:r>
        <w:rPr>
          <w:bCs/>
          <w:sz w:val="23"/>
          <w:szCs w:val="23"/>
        </w:rPr>
        <w:t>:00.</w:t>
      </w:r>
    </w:p>
    <w:p w14:paraId="276C3905" w14:textId="77777777" w:rsidR="002D7C1E" w:rsidRDefault="00FD67F8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5.2</w:t>
      </w:r>
      <w:r w:rsidR="002D7C1E">
        <w:rPr>
          <w:sz w:val="23"/>
          <w:szCs w:val="23"/>
        </w:rPr>
        <w:t xml:space="preserve"> Najważniejszym kryterium oceny ofert będzie wartość brutto </w:t>
      </w:r>
    </w:p>
    <w:p w14:paraId="7DD43673" w14:textId="77777777" w:rsidR="002D7C1E" w:rsidRDefault="00FD67F8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5.3</w:t>
      </w:r>
      <w:r w:rsidR="002D7C1E">
        <w:rPr>
          <w:sz w:val="23"/>
          <w:szCs w:val="23"/>
        </w:rPr>
        <w:t xml:space="preserve"> Cena określona w ofercie powinna obejmować wszystkie koszty związane z realizacją przedmiotu zamówienia, powinna zawierać cenę netto plus podatek VAT. </w:t>
      </w:r>
    </w:p>
    <w:p w14:paraId="5139DE7A" w14:textId="77777777" w:rsidR="002D7C1E" w:rsidRDefault="00FD67F8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5.4</w:t>
      </w:r>
      <w:r w:rsidR="002D7C1E">
        <w:rPr>
          <w:sz w:val="23"/>
          <w:szCs w:val="23"/>
        </w:rPr>
        <w:t xml:space="preserve"> Rozliczenie transakcji następować będzie przelewem na konto wskazane na fakturze w ciągu 14 dni od dnia otrzymania prawidłowo wystawionej faktury przez Wykonawcę. </w:t>
      </w:r>
    </w:p>
    <w:p w14:paraId="3418BC2C" w14:textId="77777777" w:rsidR="002D7C1E" w:rsidRDefault="002D7C1E" w:rsidP="00BC1D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5.5 Zamawiający powiadomi wybranego oferenta telefonicznie o wyniku postępowania i na stronie BIP zamieści informację o dokonanym wyborze. Zamawiający określi termin i miejsce zawarcia umowy. </w:t>
      </w:r>
    </w:p>
    <w:p w14:paraId="33F7B342" w14:textId="77777777" w:rsidR="00FD67F8" w:rsidRDefault="00FD67F8" w:rsidP="002D7C1E">
      <w:pPr>
        <w:pStyle w:val="Default"/>
        <w:rPr>
          <w:sz w:val="23"/>
          <w:szCs w:val="23"/>
        </w:rPr>
      </w:pPr>
    </w:p>
    <w:p w14:paraId="40A4CB8F" w14:textId="77777777" w:rsidR="002D7C1E" w:rsidRDefault="002D7C1E" w:rsidP="002D7C1E">
      <w:pPr>
        <w:pStyle w:val="Default"/>
        <w:rPr>
          <w:b/>
          <w:bCs/>
          <w:sz w:val="23"/>
          <w:szCs w:val="23"/>
          <w:u w:val="single"/>
        </w:rPr>
      </w:pPr>
      <w:r w:rsidRPr="00FD67F8">
        <w:rPr>
          <w:b/>
          <w:bCs/>
          <w:sz w:val="23"/>
          <w:szCs w:val="23"/>
          <w:u w:val="single"/>
        </w:rPr>
        <w:t xml:space="preserve">6. Informacje dodatkowe: </w:t>
      </w:r>
    </w:p>
    <w:p w14:paraId="0D220BF6" w14:textId="77777777" w:rsidR="00FD67F8" w:rsidRPr="00FD67F8" w:rsidRDefault="00FD67F8" w:rsidP="002D7C1E">
      <w:pPr>
        <w:pStyle w:val="Default"/>
        <w:rPr>
          <w:sz w:val="23"/>
          <w:szCs w:val="23"/>
          <w:u w:val="single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3554"/>
      </w:tblGrid>
      <w:tr w:rsidR="002D7C1E" w14:paraId="4DF42435" w14:textId="77777777" w:rsidTr="009E4FFF">
        <w:trPr>
          <w:trHeight w:val="90"/>
        </w:trPr>
        <w:tc>
          <w:tcPr>
            <w:tcW w:w="3554" w:type="dxa"/>
          </w:tcPr>
          <w:p w14:paraId="6E319C21" w14:textId="77777777" w:rsidR="00FD67F8" w:rsidRDefault="00FD67F8" w:rsidP="009E4F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do kontaktu:</w:t>
            </w:r>
          </w:p>
          <w:p w14:paraId="003F8DEF" w14:textId="12EA0B0C" w:rsidR="002D7C1E" w:rsidRDefault="00FD67F8" w:rsidP="009E4F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Intendent Marta Jagieła </w:t>
            </w:r>
            <w:r w:rsidRPr="00903A91">
              <w:rPr>
                <w:color w:val="auto"/>
                <w:sz w:val="22"/>
                <w:szCs w:val="22"/>
              </w:rPr>
              <w:t xml:space="preserve"> 62783600</w:t>
            </w:r>
            <w:r w:rsidR="00903A91" w:rsidRPr="00903A91">
              <w:rPr>
                <w:color w:val="auto"/>
                <w:sz w:val="22"/>
                <w:szCs w:val="22"/>
              </w:rPr>
              <w:t>1</w:t>
            </w:r>
          </w:p>
          <w:p w14:paraId="2134CBB0" w14:textId="77777777" w:rsidR="00FD67F8" w:rsidRDefault="00FD67F8" w:rsidP="009E4FFF">
            <w:pPr>
              <w:pStyle w:val="Default"/>
              <w:rPr>
                <w:sz w:val="22"/>
                <w:szCs w:val="22"/>
              </w:rPr>
            </w:pPr>
          </w:p>
          <w:p w14:paraId="5C26D944" w14:textId="46920079" w:rsidR="00FD67F8" w:rsidRDefault="00FD67F8" w:rsidP="009E4FFF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FD67F8">
              <w:rPr>
                <w:b/>
                <w:sz w:val="22"/>
                <w:szCs w:val="22"/>
                <w:u w:val="single"/>
              </w:rPr>
              <w:t>7. Załączniki:</w:t>
            </w:r>
          </w:p>
          <w:p w14:paraId="6A28EB16" w14:textId="77777777" w:rsidR="00903A91" w:rsidRDefault="00903A91" w:rsidP="009E4FFF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14EBFF8E" w14:textId="77777777" w:rsidR="00903A91" w:rsidRDefault="00A4728A" w:rsidP="009E4FF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A4728A">
              <w:rPr>
                <w:b/>
                <w:sz w:val="22"/>
                <w:szCs w:val="22"/>
              </w:rPr>
              <w:t xml:space="preserve"> </w:t>
            </w:r>
            <w:r w:rsidRPr="00A4728A">
              <w:rPr>
                <w:sz w:val="22"/>
                <w:szCs w:val="22"/>
              </w:rPr>
              <w:t>Projekt umowy</w:t>
            </w:r>
          </w:p>
          <w:p w14:paraId="0176EBD2" w14:textId="1220E99A" w:rsidR="00A4728A" w:rsidRPr="00A4728A" w:rsidRDefault="00A4728A" w:rsidP="009E4FFF">
            <w:pPr>
              <w:pStyle w:val="Default"/>
            </w:pPr>
            <w:r>
              <w:rPr>
                <w:sz w:val="22"/>
                <w:szCs w:val="22"/>
              </w:rPr>
              <w:t xml:space="preserve">- Załączniki – formularze cenowe </w:t>
            </w:r>
          </w:p>
        </w:tc>
        <w:tc>
          <w:tcPr>
            <w:tcW w:w="3554" w:type="dxa"/>
          </w:tcPr>
          <w:p w14:paraId="4A4180B9" w14:textId="77777777" w:rsidR="002D7C1E" w:rsidRDefault="002D7C1E" w:rsidP="009E4FFF">
            <w:pPr>
              <w:pStyle w:val="Default"/>
            </w:pPr>
          </w:p>
        </w:tc>
      </w:tr>
      <w:tr w:rsidR="002D7C1E" w14:paraId="2910028B" w14:textId="77777777" w:rsidTr="009E4FFF">
        <w:trPr>
          <w:trHeight w:val="90"/>
        </w:trPr>
        <w:tc>
          <w:tcPr>
            <w:tcW w:w="3554" w:type="dxa"/>
          </w:tcPr>
          <w:p w14:paraId="2A1DD2E2" w14:textId="77777777" w:rsidR="002D7C1E" w:rsidRDefault="002D7C1E" w:rsidP="009E4FFF">
            <w:pPr>
              <w:pStyle w:val="Default"/>
            </w:pPr>
          </w:p>
        </w:tc>
        <w:tc>
          <w:tcPr>
            <w:tcW w:w="3554" w:type="dxa"/>
          </w:tcPr>
          <w:p w14:paraId="552FE278" w14:textId="77777777" w:rsidR="002D7C1E" w:rsidRDefault="002D7C1E" w:rsidP="009E4FFF">
            <w:pPr>
              <w:pStyle w:val="Default"/>
            </w:pPr>
          </w:p>
        </w:tc>
      </w:tr>
      <w:tr w:rsidR="002D7C1E" w14:paraId="6C0C8479" w14:textId="77777777" w:rsidTr="009E4FFF">
        <w:trPr>
          <w:trHeight w:val="73"/>
        </w:trPr>
        <w:tc>
          <w:tcPr>
            <w:tcW w:w="3554" w:type="dxa"/>
          </w:tcPr>
          <w:p w14:paraId="663E4604" w14:textId="77777777" w:rsidR="002D7C1E" w:rsidRDefault="002D7C1E" w:rsidP="009E4FF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54" w:type="dxa"/>
          </w:tcPr>
          <w:p w14:paraId="7E10F824" w14:textId="77777777" w:rsidR="002D7C1E" w:rsidRDefault="002D7C1E" w:rsidP="009E4FFF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3742F87D" w14:textId="77777777" w:rsidR="002D7C1E" w:rsidRDefault="002D7C1E" w:rsidP="002D7C1E"/>
    <w:p w14:paraId="1F43A7DB" w14:textId="77777777" w:rsidR="002D7C1E" w:rsidRDefault="002D7C1E" w:rsidP="00DB7130">
      <w:pPr>
        <w:pStyle w:val="Default"/>
        <w:rPr>
          <w:sz w:val="23"/>
          <w:szCs w:val="23"/>
        </w:rPr>
      </w:pPr>
    </w:p>
    <w:p w14:paraId="018B4B3D" w14:textId="77777777" w:rsidR="005B77FC" w:rsidRDefault="005B77FC"/>
    <w:sectPr w:rsidR="005B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3FB31" w14:textId="77777777" w:rsidR="00D746D4" w:rsidRDefault="00D746D4" w:rsidP="005A5CE2">
      <w:pPr>
        <w:spacing w:after="0" w:line="240" w:lineRule="auto"/>
      </w:pPr>
      <w:r>
        <w:separator/>
      </w:r>
    </w:p>
  </w:endnote>
  <w:endnote w:type="continuationSeparator" w:id="0">
    <w:p w14:paraId="065AF896" w14:textId="77777777" w:rsidR="00D746D4" w:rsidRDefault="00D746D4" w:rsidP="005A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CF153" w14:textId="77777777" w:rsidR="00D746D4" w:rsidRDefault="00D746D4" w:rsidP="005A5CE2">
      <w:pPr>
        <w:spacing w:after="0" w:line="240" w:lineRule="auto"/>
      </w:pPr>
      <w:r>
        <w:separator/>
      </w:r>
    </w:p>
  </w:footnote>
  <w:footnote w:type="continuationSeparator" w:id="0">
    <w:p w14:paraId="6078449E" w14:textId="77777777" w:rsidR="00D746D4" w:rsidRDefault="00D746D4" w:rsidP="005A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1848"/>
    <w:multiLevelType w:val="multilevel"/>
    <w:tmpl w:val="A5622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EE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EE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EE0000"/>
      </w:rPr>
    </w:lvl>
  </w:abstractNum>
  <w:abstractNum w:abstractNumId="1" w15:restartNumberingAfterBreak="0">
    <w:nsid w:val="4BCB7864"/>
    <w:multiLevelType w:val="hybridMultilevel"/>
    <w:tmpl w:val="E932B20A"/>
    <w:lvl w:ilvl="0" w:tplc="19007F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29FB"/>
    <w:multiLevelType w:val="hybridMultilevel"/>
    <w:tmpl w:val="D234C702"/>
    <w:lvl w:ilvl="0" w:tplc="9FD413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733E"/>
    <w:multiLevelType w:val="hybridMultilevel"/>
    <w:tmpl w:val="A956E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4370"/>
    <w:multiLevelType w:val="hybridMultilevel"/>
    <w:tmpl w:val="32869AD4"/>
    <w:lvl w:ilvl="0" w:tplc="663805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30"/>
    <w:rsid w:val="001E7EE1"/>
    <w:rsid w:val="00221EDC"/>
    <w:rsid w:val="00273192"/>
    <w:rsid w:val="002D4C03"/>
    <w:rsid w:val="002D7C1E"/>
    <w:rsid w:val="004972B3"/>
    <w:rsid w:val="005A5CE2"/>
    <w:rsid w:val="005B77FC"/>
    <w:rsid w:val="007364CC"/>
    <w:rsid w:val="00903A91"/>
    <w:rsid w:val="0098217C"/>
    <w:rsid w:val="009B2C9D"/>
    <w:rsid w:val="00A4728A"/>
    <w:rsid w:val="00BC1D2A"/>
    <w:rsid w:val="00CE232D"/>
    <w:rsid w:val="00D746D4"/>
    <w:rsid w:val="00DB7130"/>
    <w:rsid w:val="00F9081B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5435"/>
  <w15:chartTrackingRefBased/>
  <w15:docId w15:val="{8198E439-6843-4257-82E4-53512BF2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7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D7C1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E2"/>
  </w:style>
  <w:style w:type="paragraph" w:styleId="Stopka">
    <w:name w:val="footer"/>
    <w:basedOn w:val="Normalny"/>
    <w:link w:val="StopkaZnak"/>
    <w:uiPriority w:val="99"/>
    <w:unhideWhenUsed/>
    <w:rsid w:val="005A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@boleslawiec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@boleslawiec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cp:lastPrinted>2025-07-03T05:45:00Z</cp:lastPrinted>
  <dcterms:created xsi:type="dcterms:W3CDTF">2025-07-03T07:17:00Z</dcterms:created>
  <dcterms:modified xsi:type="dcterms:W3CDTF">2025-07-03T09:08:00Z</dcterms:modified>
</cp:coreProperties>
</file>