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6B" w:rsidRPr="00DB5134" w:rsidRDefault="000D73E4">
      <w:pPr>
        <w:rPr>
          <w:sz w:val="24"/>
          <w:szCs w:val="24"/>
        </w:rPr>
      </w:pPr>
      <w:r w:rsidRPr="00DB5134">
        <w:rPr>
          <w:sz w:val="24"/>
          <w:szCs w:val="24"/>
        </w:rPr>
        <w:t>Treści wychowawczo – profilaktyczne do realizacji podczas godzin do dyspozycj</w:t>
      </w:r>
      <w:r w:rsidR="00DB5134" w:rsidRPr="00DB5134">
        <w:rPr>
          <w:sz w:val="24"/>
          <w:szCs w:val="24"/>
        </w:rPr>
        <w:t>i wychowawcy w kl. III liceum</w:t>
      </w:r>
      <w:r w:rsidR="00440A47">
        <w:rPr>
          <w:sz w:val="24"/>
          <w:szCs w:val="24"/>
        </w:rPr>
        <w:t xml:space="preserve"> w roku szkolnym 2020/21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1863"/>
        <w:gridCol w:w="5337"/>
        <w:gridCol w:w="5586"/>
        <w:gridCol w:w="1434"/>
      </w:tblGrid>
      <w:tr w:rsidR="00440A47" w:rsidTr="000D73E4">
        <w:tc>
          <w:tcPr>
            <w:tcW w:w="0" w:type="auto"/>
          </w:tcPr>
          <w:p w:rsidR="000D73E4" w:rsidRDefault="000D73E4">
            <w:r>
              <w:t>obszar</w:t>
            </w:r>
          </w:p>
        </w:tc>
        <w:tc>
          <w:tcPr>
            <w:tcW w:w="0" w:type="auto"/>
          </w:tcPr>
          <w:p w:rsidR="000D73E4" w:rsidRDefault="000D73E4">
            <w:r>
              <w:t>treści</w:t>
            </w:r>
          </w:p>
        </w:tc>
        <w:tc>
          <w:tcPr>
            <w:tcW w:w="0" w:type="auto"/>
          </w:tcPr>
          <w:p w:rsidR="000D73E4" w:rsidRDefault="000D73E4">
            <w:r>
              <w:t>temat</w:t>
            </w:r>
          </w:p>
        </w:tc>
        <w:tc>
          <w:tcPr>
            <w:tcW w:w="0" w:type="auto"/>
          </w:tcPr>
          <w:p w:rsidR="000D73E4" w:rsidRDefault="000D73E4">
            <w:r>
              <w:t>termin realizacji</w:t>
            </w:r>
          </w:p>
          <w:p w:rsidR="000D73E4" w:rsidRDefault="000D73E4">
            <w:r>
              <w:t>kolejność</w:t>
            </w:r>
          </w:p>
        </w:tc>
      </w:tr>
      <w:tr w:rsidR="00440A47" w:rsidTr="000D73E4">
        <w:tc>
          <w:tcPr>
            <w:tcW w:w="0" w:type="auto"/>
          </w:tcPr>
          <w:p w:rsidR="000D73E4" w:rsidRDefault="000D73E4">
            <w:r>
              <w:t>Zdrowie – edukacja</w:t>
            </w:r>
          </w:p>
          <w:p w:rsidR="000D73E4" w:rsidRDefault="000D73E4">
            <w:r>
              <w:t>zdrowotna</w:t>
            </w:r>
          </w:p>
        </w:tc>
        <w:tc>
          <w:tcPr>
            <w:tcW w:w="0" w:type="auto"/>
          </w:tcPr>
          <w:p w:rsidR="000D73E4" w:rsidRDefault="000D73E4">
            <w:r>
              <w:t>Rozwijanie zdolnoścido szu</w:t>
            </w:r>
            <w:r w:rsidR="000C6697">
              <w:t xml:space="preserve">kania </w:t>
            </w:r>
            <w:r>
              <w:t>powiązań między indywidualnym</w:t>
            </w:r>
          </w:p>
          <w:p w:rsidR="000D73E4" w:rsidRDefault="000D73E4">
            <w:r>
              <w:t>potencjałem a planowaną w przyszłości pracą.</w:t>
            </w:r>
          </w:p>
        </w:tc>
        <w:tc>
          <w:tcPr>
            <w:tcW w:w="0" w:type="auto"/>
          </w:tcPr>
          <w:p w:rsidR="000D73E4" w:rsidRDefault="000D73E4">
            <w:r>
              <w:t xml:space="preserve">Predyspozycje zdrowotne </w:t>
            </w:r>
          </w:p>
          <w:p w:rsidR="000D73E4" w:rsidRDefault="000D73E4">
            <w:r>
              <w:t>w wyborze zawodu.</w:t>
            </w:r>
          </w:p>
        </w:tc>
        <w:tc>
          <w:tcPr>
            <w:tcW w:w="0" w:type="auto"/>
          </w:tcPr>
          <w:p w:rsidR="000D73E4" w:rsidRDefault="000D73E4">
            <w:r>
              <w:t>wrzesień</w:t>
            </w:r>
          </w:p>
        </w:tc>
      </w:tr>
      <w:tr w:rsidR="00440A47" w:rsidTr="000D73E4">
        <w:tc>
          <w:tcPr>
            <w:tcW w:w="0" w:type="auto"/>
          </w:tcPr>
          <w:p w:rsidR="000D73E4" w:rsidRDefault="000D73E4"/>
        </w:tc>
        <w:tc>
          <w:tcPr>
            <w:tcW w:w="0" w:type="auto"/>
          </w:tcPr>
          <w:p w:rsidR="000D73E4" w:rsidRDefault="00321013">
            <w:r>
              <w:t>Doskonalenie umiejętności obniż</w:t>
            </w:r>
            <w:r w:rsidR="000D73E4">
              <w:t>ania napięcia</w:t>
            </w:r>
          </w:p>
          <w:p w:rsidR="000D73E4" w:rsidRDefault="00440A47">
            <w:r>
              <w:t>spowodowanego stresem, radzenia sobie problemami wynikającymi z nauczania zdalnego i izolacji.</w:t>
            </w:r>
          </w:p>
        </w:tc>
        <w:tc>
          <w:tcPr>
            <w:tcW w:w="0" w:type="auto"/>
          </w:tcPr>
          <w:p w:rsidR="000D73E4" w:rsidRDefault="000D73E4">
            <w:r>
              <w:t>Radzenie sobie ze stresem.</w:t>
            </w:r>
          </w:p>
          <w:p w:rsidR="00440A47" w:rsidRDefault="00440A47">
            <w:r>
              <w:t>Jak sobie radzić z sytuacją związaną z nagłymi zmianami w życiu ( choroba, izolacja, śmierć bliskiej osoby).</w:t>
            </w:r>
          </w:p>
          <w:p w:rsidR="000D73E4" w:rsidRDefault="000D73E4">
            <w:r>
              <w:t xml:space="preserve">Matura </w:t>
            </w:r>
            <w:r w:rsidR="000941A5">
              <w:t>–wróg czy sprzymierzeniec?</w:t>
            </w:r>
          </w:p>
        </w:tc>
        <w:tc>
          <w:tcPr>
            <w:tcW w:w="0" w:type="auto"/>
          </w:tcPr>
          <w:p w:rsidR="000D73E4" w:rsidRDefault="000941A5">
            <w:r>
              <w:t>październik</w:t>
            </w:r>
          </w:p>
        </w:tc>
      </w:tr>
      <w:tr w:rsidR="00440A47" w:rsidTr="000D73E4">
        <w:tc>
          <w:tcPr>
            <w:tcW w:w="0" w:type="auto"/>
          </w:tcPr>
          <w:p w:rsidR="000D73E4" w:rsidRDefault="000D73E4"/>
        </w:tc>
        <w:tc>
          <w:tcPr>
            <w:tcW w:w="0" w:type="auto"/>
          </w:tcPr>
          <w:p w:rsidR="000D73E4" w:rsidRDefault="000941A5">
            <w:r>
              <w:t xml:space="preserve">Zastosowanie w praktyce umiejętności </w:t>
            </w:r>
          </w:p>
          <w:p w:rsidR="000941A5" w:rsidRDefault="000941A5">
            <w:r>
              <w:t>ustalania priorytetów, uwzględniając kryteria</w:t>
            </w:r>
          </w:p>
          <w:p w:rsidR="000941A5" w:rsidRDefault="000941A5">
            <w:r>
              <w:t>ważności i pilności.</w:t>
            </w:r>
          </w:p>
        </w:tc>
        <w:tc>
          <w:tcPr>
            <w:tcW w:w="0" w:type="auto"/>
          </w:tcPr>
          <w:p w:rsidR="000D73E4" w:rsidRDefault="000941A5">
            <w:r>
              <w:t>Priorytety w życiu.</w:t>
            </w:r>
          </w:p>
        </w:tc>
        <w:tc>
          <w:tcPr>
            <w:tcW w:w="0" w:type="auto"/>
          </w:tcPr>
          <w:p w:rsidR="000D73E4" w:rsidRDefault="000941A5">
            <w:r>
              <w:t>styczeń</w:t>
            </w:r>
          </w:p>
        </w:tc>
      </w:tr>
      <w:tr w:rsidR="00440A47" w:rsidTr="000D73E4">
        <w:tc>
          <w:tcPr>
            <w:tcW w:w="0" w:type="auto"/>
          </w:tcPr>
          <w:p w:rsidR="000D73E4" w:rsidRDefault="000941A5">
            <w:r>
              <w:t xml:space="preserve">Relacje – kształtowanie </w:t>
            </w:r>
          </w:p>
          <w:p w:rsidR="000941A5" w:rsidRDefault="000941A5">
            <w:r>
              <w:t>postaw.</w:t>
            </w:r>
          </w:p>
        </w:tc>
        <w:tc>
          <w:tcPr>
            <w:tcW w:w="0" w:type="auto"/>
          </w:tcPr>
          <w:p w:rsidR="000941A5" w:rsidRDefault="000941A5">
            <w:r>
              <w:t>Kształtowanie umiejętności spostrzegania stereotypów</w:t>
            </w:r>
          </w:p>
          <w:p w:rsidR="000941A5" w:rsidRDefault="000941A5">
            <w:r>
              <w:t xml:space="preserve"> i uprzedzeń. Rozwijanie kompetencji komunikacyjnych,</w:t>
            </w:r>
          </w:p>
          <w:p w:rsidR="000941A5" w:rsidRDefault="000941A5">
            <w:r>
              <w:t xml:space="preserve"> uważności i empatii.</w:t>
            </w:r>
          </w:p>
        </w:tc>
        <w:tc>
          <w:tcPr>
            <w:tcW w:w="0" w:type="auto"/>
          </w:tcPr>
          <w:p w:rsidR="000D73E4" w:rsidRDefault="000941A5">
            <w:r>
              <w:t>Kształtowanie postaw empatycznych.</w:t>
            </w:r>
          </w:p>
        </w:tc>
        <w:tc>
          <w:tcPr>
            <w:tcW w:w="0" w:type="auto"/>
          </w:tcPr>
          <w:p w:rsidR="000D73E4" w:rsidRDefault="000941A5">
            <w:r>
              <w:t>październik</w:t>
            </w:r>
          </w:p>
        </w:tc>
      </w:tr>
      <w:tr w:rsidR="00440A47" w:rsidTr="00330BD2">
        <w:trPr>
          <w:trHeight w:val="202"/>
        </w:trPr>
        <w:tc>
          <w:tcPr>
            <w:tcW w:w="0" w:type="auto"/>
          </w:tcPr>
          <w:p w:rsidR="000D73E4" w:rsidRDefault="000D73E4"/>
        </w:tc>
        <w:tc>
          <w:tcPr>
            <w:tcW w:w="0" w:type="auto"/>
          </w:tcPr>
          <w:p w:rsidR="000D73E4" w:rsidRDefault="000941A5">
            <w:r>
              <w:t xml:space="preserve">Przygotowanie uczniów do funkcjonowania w dorosłym życiu </w:t>
            </w:r>
          </w:p>
          <w:p w:rsidR="000941A5" w:rsidRDefault="00330BD2">
            <w:r>
              <w:t>i</w:t>
            </w:r>
            <w:r w:rsidR="000941A5">
              <w:t xml:space="preserve"> akceptowania stanów psycho – fizycznych zwiazanych </w:t>
            </w:r>
          </w:p>
          <w:p w:rsidR="000941A5" w:rsidRDefault="000941A5">
            <w:r>
              <w:t>z tym okresem.</w:t>
            </w:r>
          </w:p>
        </w:tc>
        <w:tc>
          <w:tcPr>
            <w:tcW w:w="0" w:type="auto"/>
          </w:tcPr>
          <w:p w:rsidR="000D73E4" w:rsidRDefault="00330BD2">
            <w:r>
              <w:t>Funkcjonowanie w dorosłym życiu.</w:t>
            </w:r>
          </w:p>
        </w:tc>
        <w:tc>
          <w:tcPr>
            <w:tcW w:w="0" w:type="auto"/>
          </w:tcPr>
          <w:p w:rsidR="000D73E4" w:rsidRDefault="00330BD2">
            <w:r>
              <w:t>marzec</w:t>
            </w:r>
          </w:p>
        </w:tc>
      </w:tr>
    </w:tbl>
    <w:p w:rsidR="000D73E4" w:rsidRDefault="000D73E4"/>
    <w:sectPr w:rsidR="000D73E4" w:rsidSect="000D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73E4"/>
    <w:rsid w:val="000941A5"/>
    <w:rsid w:val="000C6697"/>
    <w:rsid w:val="000D73E4"/>
    <w:rsid w:val="00321013"/>
    <w:rsid w:val="00330BD2"/>
    <w:rsid w:val="00440A47"/>
    <w:rsid w:val="004B45DF"/>
    <w:rsid w:val="009F446B"/>
    <w:rsid w:val="00DB5134"/>
    <w:rsid w:val="00E320E9"/>
    <w:rsid w:val="00FD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cp:lastPrinted>2018-08-31T10:20:00Z</cp:lastPrinted>
  <dcterms:created xsi:type="dcterms:W3CDTF">2020-09-09T07:55:00Z</dcterms:created>
  <dcterms:modified xsi:type="dcterms:W3CDTF">2020-09-09T07:55:00Z</dcterms:modified>
</cp:coreProperties>
</file>