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4" w:rsidRPr="00A94763" w:rsidRDefault="00622EBE">
      <w:bookmarkStart w:id="0" w:name="_GoBack"/>
      <w:bookmarkEnd w:id="0"/>
      <w:r>
        <w:t>Załącznik 2</w:t>
      </w:r>
      <w:r w:rsidR="00A94763">
        <w:t xml:space="preserve">                                   </w:t>
      </w:r>
      <w:r w:rsidR="00932026" w:rsidRPr="003D656B">
        <w:rPr>
          <w:b/>
        </w:rPr>
        <w:t>Treści wychowawczo – profilaktyczne do realizacji prz</w:t>
      </w:r>
      <w:r w:rsidR="0079522D" w:rsidRPr="003D656B">
        <w:rPr>
          <w:b/>
        </w:rPr>
        <w:t xml:space="preserve">ez pedagoga w </w:t>
      </w:r>
      <w:r w:rsidR="0079522D" w:rsidRPr="003D656B">
        <w:rPr>
          <w:b/>
          <w:color w:val="7030A0"/>
        </w:rPr>
        <w:t xml:space="preserve">kl. I – III licem rok szkolny </w:t>
      </w:r>
      <w:r w:rsidR="003D656B">
        <w:rPr>
          <w:b/>
          <w:color w:val="7030A0"/>
        </w:rPr>
        <w:t>2020/2021</w:t>
      </w:r>
    </w:p>
    <w:tbl>
      <w:tblPr>
        <w:tblStyle w:val="Tabela-Siatka"/>
        <w:tblW w:w="15593" w:type="dxa"/>
        <w:tblInd w:w="-459" w:type="dxa"/>
        <w:tblLook w:val="04A0"/>
      </w:tblPr>
      <w:tblGrid>
        <w:gridCol w:w="1714"/>
        <w:gridCol w:w="2822"/>
        <w:gridCol w:w="3686"/>
        <w:gridCol w:w="4536"/>
        <w:gridCol w:w="2835"/>
      </w:tblGrid>
      <w:tr w:rsidR="004B2337" w:rsidRPr="003D656B" w:rsidTr="00383F8F">
        <w:tc>
          <w:tcPr>
            <w:tcW w:w="1714" w:type="dxa"/>
          </w:tcPr>
          <w:p w:rsidR="004B2337" w:rsidRPr="003D656B" w:rsidRDefault="004B2337">
            <w:pPr>
              <w:rPr>
                <w:b/>
              </w:rPr>
            </w:pPr>
            <w:r>
              <w:rPr>
                <w:b/>
              </w:rPr>
              <w:t>OBSZAR</w:t>
            </w:r>
          </w:p>
        </w:tc>
        <w:tc>
          <w:tcPr>
            <w:tcW w:w="13879" w:type="dxa"/>
            <w:gridSpan w:val="4"/>
          </w:tcPr>
          <w:p w:rsidR="004B2337" w:rsidRPr="003D656B" w:rsidRDefault="004B2337" w:rsidP="004B2337">
            <w:pPr>
              <w:jc w:val="center"/>
              <w:rPr>
                <w:b/>
              </w:rPr>
            </w:pPr>
            <w:r>
              <w:rPr>
                <w:b/>
              </w:rPr>
              <w:t>TEMATY</w:t>
            </w:r>
          </w:p>
        </w:tc>
      </w:tr>
      <w:tr w:rsidR="004B2337" w:rsidRPr="003D656B" w:rsidTr="00383F8F">
        <w:tc>
          <w:tcPr>
            <w:tcW w:w="1714" w:type="dxa"/>
          </w:tcPr>
          <w:p w:rsidR="004B2337" w:rsidRPr="003D656B" w:rsidRDefault="004B2337">
            <w:pPr>
              <w:rPr>
                <w:b/>
              </w:rPr>
            </w:pPr>
          </w:p>
        </w:tc>
        <w:tc>
          <w:tcPr>
            <w:tcW w:w="2822" w:type="dxa"/>
          </w:tcPr>
          <w:p w:rsidR="004B2337" w:rsidRPr="003D656B" w:rsidRDefault="004B2337">
            <w:pPr>
              <w:rPr>
                <w:b/>
              </w:rPr>
            </w:pPr>
            <w:r w:rsidRPr="003D656B">
              <w:rPr>
                <w:b/>
              </w:rPr>
              <w:t>Klasa I</w:t>
            </w:r>
          </w:p>
        </w:tc>
        <w:tc>
          <w:tcPr>
            <w:tcW w:w="3686" w:type="dxa"/>
          </w:tcPr>
          <w:p w:rsidR="004B2337" w:rsidRPr="003D656B" w:rsidRDefault="004B2337" w:rsidP="003D656B">
            <w:pPr>
              <w:rPr>
                <w:b/>
              </w:rPr>
            </w:pPr>
            <w:r w:rsidRPr="003D656B">
              <w:rPr>
                <w:b/>
              </w:rPr>
              <w:t xml:space="preserve">Klasa II </w:t>
            </w:r>
            <w:proofErr w:type="spellStart"/>
            <w:r w:rsidRPr="003D656B">
              <w:rPr>
                <w:b/>
              </w:rPr>
              <w:t>gim</w:t>
            </w:r>
            <w:proofErr w:type="spellEnd"/>
          </w:p>
        </w:tc>
        <w:tc>
          <w:tcPr>
            <w:tcW w:w="4536" w:type="dxa"/>
          </w:tcPr>
          <w:p w:rsidR="004B2337" w:rsidRPr="003D656B" w:rsidRDefault="004B2337">
            <w:pPr>
              <w:rPr>
                <w:b/>
              </w:rPr>
            </w:pPr>
            <w:r w:rsidRPr="003D656B">
              <w:rPr>
                <w:b/>
              </w:rPr>
              <w:t>Klasy II  podst.</w:t>
            </w:r>
          </w:p>
        </w:tc>
        <w:tc>
          <w:tcPr>
            <w:tcW w:w="2835" w:type="dxa"/>
          </w:tcPr>
          <w:p w:rsidR="004B2337" w:rsidRPr="003D656B" w:rsidRDefault="004B2337">
            <w:pPr>
              <w:rPr>
                <w:b/>
              </w:rPr>
            </w:pPr>
            <w:r w:rsidRPr="003D656B">
              <w:rPr>
                <w:b/>
              </w:rPr>
              <w:t>Klasa III</w:t>
            </w:r>
          </w:p>
        </w:tc>
      </w:tr>
      <w:tr w:rsidR="00ED6DE3" w:rsidTr="00383F8F">
        <w:tc>
          <w:tcPr>
            <w:tcW w:w="1714" w:type="dxa"/>
            <w:vMerge w:val="restart"/>
          </w:tcPr>
          <w:p w:rsidR="00ED6DE3" w:rsidRDefault="00ED6DE3">
            <w:r>
              <w:t xml:space="preserve">Zdrowie – </w:t>
            </w:r>
            <w:r w:rsidR="00A94763">
              <w:t xml:space="preserve"> </w:t>
            </w:r>
            <w:r>
              <w:t>edukacja</w:t>
            </w:r>
          </w:p>
          <w:p w:rsidR="00ED6DE3" w:rsidRDefault="00ED6DE3">
            <w:r>
              <w:t xml:space="preserve"> zdrowotna</w:t>
            </w:r>
          </w:p>
        </w:tc>
        <w:tc>
          <w:tcPr>
            <w:tcW w:w="2822" w:type="dxa"/>
            <w:vMerge w:val="restart"/>
          </w:tcPr>
          <w:p w:rsidR="00ED6DE3" w:rsidRDefault="00ED6DE3">
            <w:r>
              <w:t>Profilaktyka raka czerniaka</w:t>
            </w:r>
          </w:p>
          <w:p w:rsidR="00ED6DE3" w:rsidRDefault="00ED6DE3">
            <w:r>
              <w:t xml:space="preserve">- pedagog </w:t>
            </w:r>
            <w:proofErr w:type="spellStart"/>
            <w:r>
              <w:t>M.Durka</w:t>
            </w:r>
            <w:proofErr w:type="spellEnd"/>
          </w:p>
        </w:tc>
        <w:tc>
          <w:tcPr>
            <w:tcW w:w="3686" w:type="dxa"/>
          </w:tcPr>
          <w:p w:rsidR="00ED6DE3" w:rsidRDefault="00ED6DE3">
            <w:r>
              <w:t>Profilaktyka WZW typu B i C</w:t>
            </w:r>
          </w:p>
        </w:tc>
        <w:tc>
          <w:tcPr>
            <w:tcW w:w="4536" w:type="dxa"/>
          </w:tcPr>
          <w:p w:rsidR="00ED6DE3" w:rsidRDefault="00ED6DE3">
            <w:r>
              <w:t>Profilaktyka WZW typu B i C</w:t>
            </w:r>
          </w:p>
        </w:tc>
        <w:tc>
          <w:tcPr>
            <w:tcW w:w="2835" w:type="dxa"/>
          </w:tcPr>
          <w:p w:rsidR="00ED6DE3" w:rsidRDefault="00ED6DE3"/>
        </w:tc>
      </w:tr>
      <w:tr w:rsidR="00ED6DE3" w:rsidTr="00383F8F">
        <w:tc>
          <w:tcPr>
            <w:tcW w:w="1714" w:type="dxa"/>
            <w:vMerge/>
          </w:tcPr>
          <w:p w:rsidR="00ED6DE3" w:rsidRDefault="00ED6DE3"/>
        </w:tc>
        <w:tc>
          <w:tcPr>
            <w:tcW w:w="2822" w:type="dxa"/>
            <w:vMerge/>
          </w:tcPr>
          <w:p w:rsidR="00ED6DE3" w:rsidRDefault="00ED6DE3"/>
        </w:tc>
        <w:tc>
          <w:tcPr>
            <w:tcW w:w="3686" w:type="dxa"/>
          </w:tcPr>
          <w:p w:rsidR="00ED6DE3" w:rsidRDefault="00ED6DE3">
            <w:r>
              <w:t xml:space="preserve"> Depresja</w:t>
            </w:r>
          </w:p>
        </w:tc>
        <w:tc>
          <w:tcPr>
            <w:tcW w:w="4536" w:type="dxa"/>
          </w:tcPr>
          <w:p w:rsidR="00ED6DE3" w:rsidRDefault="00ED6DE3">
            <w:r>
              <w:t>Depresja</w:t>
            </w:r>
          </w:p>
        </w:tc>
        <w:tc>
          <w:tcPr>
            <w:tcW w:w="2835" w:type="dxa"/>
          </w:tcPr>
          <w:p w:rsidR="00ED6DE3" w:rsidRDefault="00ED6DE3"/>
        </w:tc>
      </w:tr>
      <w:tr w:rsidR="00ED6DE3" w:rsidTr="00383F8F">
        <w:tc>
          <w:tcPr>
            <w:tcW w:w="1714" w:type="dxa"/>
            <w:vMerge w:val="restart"/>
          </w:tcPr>
          <w:p w:rsidR="00ED6DE3" w:rsidRDefault="00ED6DE3">
            <w:r>
              <w:t xml:space="preserve">Relacje – kształtowanie </w:t>
            </w:r>
          </w:p>
          <w:p w:rsidR="00ED6DE3" w:rsidRDefault="00ED6DE3">
            <w:r>
              <w:t>postaw społecznych</w:t>
            </w:r>
          </w:p>
        </w:tc>
        <w:tc>
          <w:tcPr>
            <w:tcW w:w="2822" w:type="dxa"/>
          </w:tcPr>
          <w:p w:rsidR="00ED6DE3" w:rsidRDefault="00ED6DE3">
            <w:r>
              <w:t>Integracja</w:t>
            </w:r>
          </w:p>
          <w:p w:rsidR="00ED6DE3" w:rsidRDefault="00ED6DE3">
            <w:r>
              <w:t>razem z wychowawcą</w:t>
            </w:r>
          </w:p>
          <w:p w:rsidR="00ED6DE3" w:rsidRDefault="00ED6DE3" w:rsidP="00973730">
            <w:r>
              <w:t xml:space="preserve">wrzesień /październik </w:t>
            </w:r>
          </w:p>
        </w:tc>
        <w:tc>
          <w:tcPr>
            <w:tcW w:w="3686" w:type="dxa"/>
          </w:tcPr>
          <w:p w:rsidR="00ED6DE3" w:rsidRDefault="00ED6DE3"/>
        </w:tc>
        <w:tc>
          <w:tcPr>
            <w:tcW w:w="4536" w:type="dxa"/>
          </w:tcPr>
          <w:p w:rsidR="00ED6DE3" w:rsidRDefault="00ED6DE3">
            <w:r w:rsidRPr="004B2337">
              <w:rPr>
                <w:color w:val="FF0000"/>
              </w:rPr>
              <w:t>RAZEM MOŻEMY WIĘCEJ</w:t>
            </w:r>
            <w:r>
              <w:t xml:space="preserve">. </w:t>
            </w:r>
          </w:p>
          <w:p w:rsidR="00ED6DE3" w:rsidRDefault="00ED6DE3">
            <w:r>
              <w:t xml:space="preserve">Projekt dotyczy przemocy domowej. </w:t>
            </w:r>
          </w:p>
          <w:p w:rsidR="00ED6DE3" w:rsidRDefault="00ED6DE3">
            <w:r>
              <w:t xml:space="preserve">Realizowane we współpracy </w:t>
            </w:r>
            <w:r w:rsidRPr="004B2337">
              <w:rPr>
                <w:b/>
              </w:rPr>
              <w:t>z Ośrodkiem Pomocy Społecznej</w:t>
            </w:r>
            <w:r>
              <w:rPr>
                <w:b/>
              </w:rPr>
              <w:t xml:space="preserve"> i Policją finansowany przez Ministerstwo Pracy i Polityki Społecznej.</w:t>
            </w:r>
          </w:p>
        </w:tc>
        <w:tc>
          <w:tcPr>
            <w:tcW w:w="2835" w:type="dxa"/>
          </w:tcPr>
          <w:p w:rsidR="00A94763" w:rsidRDefault="00A94763">
            <w:pPr>
              <w:rPr>
                <w:color w:val="FF0000"/>
              </w:rPr>
            </w:pPr>
            <w:r>
              <w:rPr>
                <w:color w:val="FF0000"/>
              </w:rPr>
              <w:t>GRA PSYCHOEDUKACYNA</w:t>
            </w:r>
          </w:p>
          <w:p w:rsidR="00ED6DE3" w:rsidRPr="004B2337" w:rsidRDefault="00ED6DE3">
            <w:pPr>
              <w:rPr>
                <w:b/>
              </w:rPr>
            </w:pPr>
            <w:r w:rsidRPr="004B2337">
              <w:rPr>
                <w:b/>
              </w:rPr>
              <w:t xml:space="preserve">Realizowane we współpracy z Fundacją </w:t>
            </w:r>
            <w:proofErr w:type="spellStart"/>
            <w:r w:rsidRPr="004B2337">
              <w:rPr>
                <w:b/>
              </w:rPr>
              <w:t>Civis</w:t>
            </w:r>
            <w:proofErr w:type="spellEnd"/>
            <w:r w:rsidRPr="004B2337">
              <w:rPr>
                <w:b/>
              </w:rPr>
              <w:t xml:space="preserve"> Polonus</w:t>
            </w:r>
            <w:r>
              <w:rPr>
                <w:b/>
              </w:rPr>
              <w:t>.</w:t>
            </w:r>
          </w:p>
        </w:tc>
      </w:tr>
      <w:tr w:rsidR="00ED6DE3" w:rsidTr="00383F8F">
        <w:tc>
          <w:tcPr>
            <w:tcW w:w="1714" w:type="dxa"/>
            <w:vMerge/>
          </w:tcPr>
          <w:p w:rsidR="00ED6DE3" w:rsidRDefault="00ED6DE3"/>
        </w:tc>
        <w:tc>
          <w:tcPr>
            <w:tcW w:w="2822" w:type="dxa"/>
          </w:tcPr>
          <w:p w:rsidR="00ED6DE3" w:rsidRDefault="00ED6DE3"/>
        </w:tc>
        <w:tc>
          <w:tcPr>
            <w:tcW w:w="3686" w:type="dxa"/>
          </w:tcPr>
          <w:p w:rsidR="00ED6DE3" w:rsidRPr="00EB6BB5" w:rsidRDefault="00ED6DE3">
            <w:pPr>
              <w:rPr>
                <w:sz w:val="24"/>
                <w:szCs w:val="24"/>
              </w:rPr>
            </w:pPr>
            <w:r w:rsidRPr="00EB6BB5">
              <w:rPr>
                <w:color w:val="000000" w:themeColor="text1"/>
                <w:sz w:val="24"/>
                <w:szCs w:val="24"/>
              </w:rPr>
              <w:t>Samoocena – jak ją kształtować.</w:t>
            </w:r>
          </w:p>
        </w:tc>
        <w:tc>
          <w:tcPr>
            <w:tcW w:w="4536" w:type="dxa"/>
          </w:tcPr>
          <w:p w:rsidR="00ED6DE3" w:rsidRPr="00EB6BB5" w:rsidRDefault="00ED6DE3" w:rsidP="00ED6DE3">
            <w:pPr>
              <w:jc w:val="center"/>
              <w:rPr>
                <w:color w:val="7030A0"/>
                <w:sz w:val="24"/>
                <w:szCs w:val="24"/>
              </w:rPr>
            </w:pPr>
            <w:r w:rsidRPr="00EB6BB5">
              <w:rPr>
                <w:color w:val="000000" w:themeColor="text1"/>
                <w:sz w:val="24"/>
                <w:szCs w:val="24"/>
              </w:rPr>
              <w:t>Samoocena – jak ją kształtować.</w:t>
            </w:r>
          </w:p>
        </w:tc>
        <w:tc>
          <w:tcPr>
            <w:tcW w:w="2835" w:type="dxa"/>
          </w:tcPr>
          <w:p w:rsidR="00ED6DE3" w:rsidRPr="004B2337" w:rsidRDefault="00ED6DE3"/>
        </w:tc>
      </w:tr>
      <w:tr w:rsidR="00ED6DE3" w:rsidTr="00383F8F">
        <w:tc>
          <w:tcPr>
            <w:tcW w:w="1714" w:type="dxa"/>
            <w:vMerge/>
          </w:tcPr>
          <w:p w:rsidR="00ED6DE3" w:rsidRDefault="00ED6DE3"/>
        </w:tc>
        <w:tc>
          <w:tcPr>
            <w:tcW w:w="2822" w:type="dxa"/>
          </w:tcPr>
          <w:p w:rsidR="00ED6DE3" w:rsidRDefault="00ED6DE3"/>
        </w:tc>
        <w:tc>
          <w:tcPr>
            <w:tcW w:w="3686" w:type="dxa"/>
          </w:tcPr>
          <w:p w:rsidR="00ED6DE3" w:rsidRPr="00EB6BB5" w:rsidRDefault="00ED6D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D6DE3" w:rsidRPr="00EB6BB5" w:rsidRDefault="00ED6DE3" w:rsidP="00A94763">
            <w:pPr>
              <w:rPr>
                <w:color w:val="000000" w:themeColor="text1"/>
                <w:sz w:val="24"/>
                <w:szCs w:val="24"/>
              </w:rPr>
            </w:pPr>
            <w:r w:rsidRPr="00EB6BB5">
              <w:rPr>
                <w:color w:val="000000" w:themeColor="text1"/>
                <w:sz w:val="24"/>
                <w:szCs w:val="24"/>
              </w:rPr>
              <w:t>PUŁAPKA</w:t>
            </w:r>
            <w:r w:rsidR="00A94763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EB6BB5">
              <w:rPr>
                <w:color w:val="000000" w:themeColor="text1"/>
                <w:sz w:val="24"/>
                <w:szCs w:val="24"/>
              </w:rPr>
              <w:t>Pierwsze wra</w:t>
            </w:r>
            <w:r w:rsidR="00A94763">
              <w:rPr>
                <w:color w:val="000000" w:themeColor="text1"/>
                <w:sz w:val="24"/>
                <w:szCs w:val="24"/>
              </w:rPr>
              <w:t>żenie . Stereotypy. Uprzedzenia.</w:t>
            </w:r>
            <w:r w:rsidRPr="00EB6BB5">
              <w:rPr>
                <w:color w:val="000000" w:themeColor="text1"/>
                <w:sz w:val="24"/>
                <w:szCs w:val="24"/>
              </w:rPr>
              <w:t xml:space="preserve"> Dyskryminacja.</w:t>
            </w:r>
          </w:p>
        </w:tc>
        <w:tc>
          <w:tcPr>
            <w:tcW w:w="2835" w:type="dxa"/>
          </w:tcPr>
          <w:p w:rsidR="00ED6DE3" w:rsidRPr="004B2337" w:rsidRDefault="00ED6DE3"/>
        </w:tc>
      </w:tr>
      <w:tr w:rsidR="004B2337" w:rsidTr="00383F8F">
        <w:tc>
          <w:tcPr>
            <w:tcW w:w="1714" w:type="dxa"/>
          </w:tcPr>
          <w:p w:rsidR="004B2337" w:rsidRPr="00973730" w:rsidRDefault="004B2337">
            <w:pPr>
              <w:rPr>
                <w:color w:val="7030A0"/>
              </w:rPr>
            </w:pPr>
            <w:r w:rsidRPr="00973730">
              <w:rPr>
                <w:color w:val="7030A0"/>
              </w:rPr>
              <w:t>Kultura – wartości,</w:t>
            </w:r>
          </w:p>
          <w:p w:rsidR="004B2337" w:rsidRPr="00973730" w:rsidRDefault="004B2337" w:rsidP="00A94763">
            <w:pPr>
              <w:rPr>
                <w:color w:val="7030A0"/>
              </w:rPr>
            </w:pPr>
            <w:r w:rsidRPr="00973730">
              <w:rPr>
                <w:color w:val="7030A0"/>
              </w:rPr>
              <w:t>normy, wzory zachowań</w:t>
            </w:r>
            <w:r>
              <w:rPr>
                <w:color w:val="7030A0"/>
              </w:rPr>
              <w:t xml:space="preserve">  </w:t>
            </w:r>
          </w:p>
        </w:tc>
        <w:tc>
          <w:tcPr>
            <w:tcW w:w="2822" w:type="dxa"/>
          </w:tcPr>
          <w:p w:rsidR="00ED6DE3" w:rsidRPr="00973730" w:rsidRDefault="004B2337" w:rsidP="00D04BF4">
            <w:pPr>
              <w:rPr>
                <w:color w:val="7030A0"/>
              </w:rPr>
            </w:pPr>
            <w:r w:rsidRPr="00973730">
              <w:rPr>
                <w:color w:val="7030A0"/>
              </w:rPr>
              <w:t xml:space="preserve">Słowa maja znaczenie </w:t>
            </w:r>
            <w:r w:rsidR="00D04BF4">
              <w:rPr>
                <w:color w:val="7030A0"/>
              </w:rPr>
              <w:t>– przemoc psychiczna.</w:t>
            </w:r>
          </w:p>
        </w:tc>
        <w:tc>
          <w:tcPr>
            <w:tcW w:w="3686" w:type="dxa"/>
          </w:tcPr>
          <w:p w:rsidR="004B2337" w:rsidRDefault="004B2337">
            <w:pPr>
              <w:rPr>
                <w:color w:val="7030A0"/>
              </w:rPr>
            </w:pPr>
          </w:p>
          <w:p w:rsidR="00ED6DE3" w:rsidRPr="00973730" w:rsidRDefault="00ED6DE3">
            <w:pPr>
              <w:rPr>
                <w:color w:val="7030A0"/>
              </w:rPr>
            </w:pPr>
          </w:p>
        </w:tc>
        <w:tc>
          <w:tcPr>
            <w:tcW w:w="4536" w:type="dxa"/>
          </w:tcPr>
          <w:p w:rsidR="005418E4" w:rsidRPr="005C0922" w:rsidRDefault="005418E4" w:rsidP="005C09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4B2337" w:rsidRPr="00973730" w:rsidRDefault="004B2337">
            <w:pPr>
              <w:rPr>
                <w:color w:val="7030A0"/>
              </w:rPr>
            </w:pPr>
          </w:p>
        </w:tc>
      </w:tr>
      <w:tr w:rsidR="00ED6DE3" w:rsidTr="00383F8F">
        <w:tc>
          <w:tcPr>
            <w:tcW w:w="1714" w:type="dxa"/>
            <w:vMerge w:val="restart"/>
          </w:tcPr>
          <w:p w:rsidR="00ED6DE3" w:rsidRDefault="00ED6DE3">
            <w:r>
              <w:t xml:space="preserve">Bezpieczeństwo  - profilaktyka </w:t>
            </w:r>
          </w:p>
          <w:p w:rsidR="00ED6DE3" w:rsidRDefault="00ED6DE3">
            <w:r>
              <w:t>zachowań ryzykownych</w:t>
            </w:r>
          </w:p>
          <w:p w:rsidR="00ED6DE3" w:rsidRDefault="00ED6DE3" w:rsidP="00DF55A4">
            <w:r>
              <w:t>(problemowych)</w:t>
            </w:r>
          </w:p>
        </w:tc>
        <w:tc>
          <w:tcPr>
            <w:tcW w:w="2822" w:type="dxa"/>
          </w:tcPr>
          <w:p w:rsidR="00ED6DE3" w:rsidRDefault="00ED6DE3" w:rsidP="00ED6DE3">
            <w:r>
              <w:t>Profilaktyka</w:t>
            </w:r>
          </w:p>
          <w:p w:rsidR="00ED6DE3" w:rsidRDefault="00ED6DE3" w:rsidP="00ED6DE3">
            <w:r>
              <w:t>HIV/AIDS</w:t>
            </w:r>
          </w:p>
          <w:p w:rsidR="00ED6DE3" w:rsidRDefault="00ED6DE3" w:rsidP="00ED6DE3">
            <w:r>
              <w:t>grudzień</w:t>
            </w:r>
          </w:p>
        </w:tc>
        <w:tc>
          <w:tcPr>
            <w:tcW w:w="3686" w:type="dxa"/>
          </w:tcPr>
          <w:p w:rsidR="00ED6DE3" w:rsidRDefault="00ED6DE3" w:rsidP="00ED6DE3">
            <w:r>
              <w:t>Profilaktyka</w:t>
            </w:r>
          </w:p>
          <w:p w:rsidR="00ED6DE3" w:rsidRDefault="00ED6DE3" w:rsidP="00ED6DE3">
            <w:r>
              <w:t>HIV/AIDS</w:t>
            </w:r>
          </w:p>
          <w:p w:rsidR="00ED6DE3" w:rsidRDefault="00ED6DE3" w:rsidP="00ED6DE3">
            <w:r>
              <w:t>grudzień</w:t>
            </w:r>
          </w:p>
        </w:tc>
        <w:tc>
          <w:tcPr>
            <w:tcW w:w="4536" w:type="dxa"/>
          </w:tcPr>
          <w:p w:rsidR="00ED6DE3" w:rsidRDefault="00ED6DE3" w:rsidP="00ED6DE3">
            <w:r>
              <w:t>Profilaktyka</w:t>
            </w:r>
          </w:p>
          <w:p w:rsidR="00ED6DE3" w:rsidRDefault="00ED6DE3" w:rsidP="00ED6DE3">
            <w:r>
              <w:t>HIV/AIDS</w:t>
            </w:r>
          </w:p>
          <w:p w:rsidR="00ED6DE3" w:rsidRDefault="00ED6DE3" w:rsidP="00ED6DE3">
            <w:r>
              <w:t>grudzień</w:t>
            </w:r>
          </w:p>
        </w:tc>
        <w:tc>
          <w:tcPr>
            <w:tcW w:w="2835" w:type="dxa"/>
          </w:tcPr>
          <w:p w:rsidR="00ED6DE3" w:rsidRDefault="00ED6DE3"/>
        </w:tc>
      </w:tr>
      <w:tr w:rsidR="00ED6DE3" w:rsidTr="00383F8F">
        <w:tc>
          <w:tcPr>
            <w:tcW w:w="1714" w:type="dxa"/>
            <w:vMerge/>
          </w:tcPr>
          <w:p w:rsidR="00ED6DE3" w:rsidRDefault="00ED6DE3"/>
        </w:tc>
        <w:tc>
          <w:tcPr>
            <w:tcW w:w="2822" w:type="dxa"/>
          </w:tcPr>
          <w:p w:rsidR="00ED6DE3" w:rsidRDefault="00ED6DE3">
            <w:r>
              <w:t>Profilaktyka</w:t>
            </w:r>
          </w:p>
          <w:p w:rsidR="00ED6DE3" w:rsidRDefault="00ED6DE3">
            <w:r>
              <w:t>HIV/AIDS</w:t>
            </w:r>
          </w:p>
          <w:p w:rsidR="00ED6DE3" w:rsidRDefault="00ED6DE3">
            <w:r>
              <w:t>grudzień</w:t>
            </w:r>
          </w:p>
        </w:tc>
        <w:tc>
          <w:tcPr>
            <w:tcW w:w="3686" w:type="dxa"/>
          </w:tcPr>
          <w:p w:rsidR="00ED6DE3" w:rsidRDefault="00ED6DE3">
            <w:r>
              <w:t xml:space="preserve">ARS – czyli </w:t>
            </w:r>
          </w:p>
          <w:p w:rsidR="00ED6DE3" w:rsidRDefault="00ED6DE3">
            <w:r>
              <w:t>Jak dbać o miłość.</w:t>
            </w:r>
            <w:r w:rsidR="00A94763">
              <w:t xml:space="preserve"> </w:t>
            </w:r>
            <w:r>
              <w:t xml:space="preserve">Profilaktyka uzależnień, </w:t>
            </w:r>
            <w:r w:rsidR="00A94763">
              <w:t xml:space="preserve"> </w:t>
            </w:r>
            <w:r>
              <w:t>świadome i zdrowe</w:t>
            </w:r>
          </w:p>
          <w:p w:rsidR="00ED6DE3" w:rsidRDefault="00ED6DE3" w:rsidP="00F64942">
            <w:pPr>
              <w:tabs>
                <w:tab w:val="left" w:pos="1944"/>
              </w:tabs>
            </w:pPr>
            <w:r>
              <w:t xml:space="preserve"> </w:t>
            </w:r>
            <w:r w:rsidR="00A94763">
              <w:t>R</w:t>
            </w:r>
            <w:r>
              <w:t>odzicielstwo</w:t>
            </w:r>
            <w:r w:rsidR="00A94763">
              <w:t>/</w:t>
            </w:r>
            <w:r>
              <w:t>w miarę możliwości</w:t>
            </w:r>
            <w:r w:rsidR="00A94763">
              <w:t>/.</w:t>
            </w:r>
          </w:p>
        </w:tc>
        <w:tc>
          <w:tcPr>
            <w:tcW w:w="4536" w:type="dxa"/>
          </w:tcPr>
          <w:p w:rsidR="00ED6DE3" w:rsidRDefault="00ED6DE3"/>
        </w:tc>
        <w:tc>
          <w:tcPr>
            <w:tcW w:w="2835" w:type="dxa"/>
          </w:tcPr>
          <w:p w:rsidR="00ED6DE3" w:rsidRDefault="00ED6DE3"/>
        </w:tc>
      </w:tr>
      <w:tr w:rsidR="004B2337" w:rsidTr="00383F8F">
        <w:tc>
          <w:tcPr>
            <w:tcW w:w="1714" w:type="dxa"/>
          </w:tcPr>
          <w:p w:rsidR="004B2337" w:rsidRDefault="004B2337">
            <w:r>
              <w:t>Preorientacja zawodowa</w:t>
            </w:r>
          </w:p>
        </w:tc>
        <w:tc>
          <w:tcPr>
            <w:tcW w:w="2822" w:type="dxa"/>
          </w:tcPr>
          <w:p w:rsidR="004B2337" w:rsidRDefault="00A94763" w:rsidP="00973730">
            <w:r>
              <w:t xml:space="preserve"> </w:t>
            </w:r>
            <w:proofErr w:type="spellStart"/>
            <w:r>
              <w:t>p.M.</w:t>
            </w:r>
            <w:r w:rsidR="004B2337">
              <w:t>Czajkowska</w:t>
            </w:r>
            <w:proofErr w:type="spellEnd"/>
            <w:r w:rsidR="004B2337">
              <w:t xml:space="preserve"> </w:t>
            </w:r>
          </w:p>
        </w:tc>
        <w:tc>
          <w:tcPr>
            <w:tcW w:w="3686" w:type="dxa"/>
          </w:tcPr>
          <w:p w:rsidR="004B2337" w:rsidRDefault="00A94763">
            <w:r>
              <w:t>Elementy preorientacji zawodowej 2aG/2bG</w:t>
            </w:r>
          </w:p>
        </w:tc>
        <w:tc>
          <w:tcPr>
            <w:tcW w:w="4536" w:type="dxa"/>
          </w:tcPr>
          <w:p w:rsidR="004B2337" w:rsidRDefault="004B2337"/>
        </w:tc>
        <w:tc>
          <w:tcPr>
            <w:tcW w:w="2835" w:type="dxa"/>
          </w:tcPr>
          <w:p w:rsidR="004B2337" w:rsidRDefault="004B2337" w:rsidP="003D656B">
            <w:r>
              <w:t xml:space="preserve">Testy i kwestionariusze </w:t>
            </w:r>
          </w:p>
          <w:p w:rsidR="004B2337" w:rsidRDefault="004B2337" w:rsidP="003D656B">
            <w:r>
              <w:t xml:space="preserve">pomagające w nakreśleniu kierunku </w:t>
            </w:r>
          </w:p>
          <w:p w:rsidR="004B2337" w:rsidRDefault="004B2337" w:rsidP="003D656B">
            <w:r>
              <w:t xml:space="preserve">dalszej kariery edukacyjnej ucznia </w:t>
            </w:r>
            <w:r w:rsidRPr="003D656B">
              <w:rPr>
                <w:b/>
              </w:rPr>
              <w:t>- kontynuacja</w:t>
            </w:r>
          </w:p>
        </w:tc>
      </w:tr>
      <w:tr w:rsidR="004B2337" w:rsidTr="00383F8F">
        <w:tc>
          <w:tcPr>
            <w:tcW w:w="1714" w:type="dxa"/>
          </w:tcPr>
          <w:p w:rsidR="004B2337" w:rsidRDefault="004B2337">
            <w:r>
              <w:t xml:space="preserve">Indywidualne wsparcie </w:t>
            </w:r>
          </w:p>
        </w:tc>
        <w:tc>
          <w:tcPr>
            <w:tcW w:w="2822" w:type="dxa"/>
          </w:tcPr>
          <w:p w:rsidR="004B2337" w:rsidRDefault="004B2337">
            <w:r>
              <w:t xml:space="preserve">Diagnoza – rozmowy </w:t>
            </w:r>
          </w:p>
          <w:p w:rsidR="004B2337" w:rsidRDefault="004B2337">
            <w:r>
              <w:t xml:space="preserve">indywidualne mające na celu poznanie </w:t>
            </w:r>
          </w:p>
          <w:p w:rsidR="004B2337" w:rsidRDefault="004B2337" w:rsidP="00A94763">
            <w:r>
              <w:t>możliwości i oczekiwań ucznia</w:t>
            </w:r>
            <w:r w:rsidR="00A94763">
              <w:t xml:space="preserve">      IX/X</w:t>
            </w:r>
          </w:p>
        </w:tc>
        <w:tc>
          <w:tcPr>
            <w:tcW w:w="3686" w:type="dxa"/>
          </w:tcPr>
          <w:p w:rsidR="004B2337" w:rsidRDefault="004B2337"/>
        </w:tc>
        <w:tc>
          <w:tcPr>
            <w:tcW w:w="4536" w:type="dxa"/>
          </w:tcPr>
          <w:p w:rsidR="004B2337" w:rsidRDefault="004B2337"/>
        </w:tc>
        <w:tc>
          <w:tcPr>
            <w:tcW w:w="2835" w:type="dxa"/>
          </w:tcPr>
          <w:p w:rsidR="004B2337" w:rsidRDefault="004B2337">
            <w:r>
              <w:t xml:space="preserve">Pomoc w rozpoznaniu i określeniu dalszej </w:t>
            </w:r>
          </w:p>
          <w:p w:rsidR="004B2337" w:rsidRDefault="004B2337">
            <w:r>
              <w:t>ścieżki zawodowej i edukacyjnej.</w:t>
            </w:r>
          </w:p>
          <w:p w:rsidR="004B2337" w:rsidRDefault="004B2337">
            <w:r>
              <w:t>w miarę potrzeb</w:t>
            </w:r>
          </w:p>
        </w:tc>
      </w:tr>
    </w:tbl>
    <w:p w:rsidR="00932026" w:rsidRDefault="00932026"/>
    <w:sectPr w:rsidR="00932026" w:rsidSect="00383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026"/>
    <w:rsid w:val="000F47FD"/>
    <w:rsid w:val="00116F24"/>
    <w:rsid w:val="00176BC5"/>
    <w:rsid w:val="001F53A2"/>
    <w:rsid w:val="00383F8F"/>
    <w:rsid w:val="003D656B"/>
    <w:rsid w:val="00470935"/>
    <w:rsid w:val="004B2337"/>
    <w:rsid w:val="005418E4"/>
    <w:rsid w:val="005C0922"/>
    <w:rsid w:val="00622EBE"/>
    <w:rsid w:val="006632BC"/>
    <w:rsid w:val="0067689C"/>
    <w:rsid w:val="00695BF2"/>
    <w:rsid w:val="006A544F"/>
    <w:rsid w:val="0079522D"/>
    <w:rsid w:val="00932026"/>
    <w:rsid w:val="00973730"/>
    <w:rsid w:val="009B3287"/>
    <w:rsid w:val="009D4E81"/>
    <w:rsid w:val="00A304FD"/>
    <w:rsid w:val="00A5077C"/>
    <w:rsid w:val="00A94763"/>
    <w:rsid w:val="00C259AF"/>
    <w:rsid w:val="00CA4BAC"/>
    <w:rsid w:val="00D04BF4"/>
    <w:rsid w:val="00DA37A7"/>
    <w:rsid w:val="00E86E82"/>
    <w:rsid w:val="00EB6BB5"/>
    <w:rsid w:val="00ED6DE3"/>
    <w:rsid w:val="00F018C4"/>
    <w:rsid w:val="00F6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</cp:revision>
  <cp:lastPrinted>2020-09-02T11:10:00Z</cp:lastPrinted>
  <dcterms:created xsi:type="dcterms:W3CDTF">2020-09-09T07:52:00Z</dcterms:created>
  <dcterms:modified xsi:type="dcterms:W3CDTF">2021-01-21T13:18:00Z</dcterms:modified>
</cp:coreProperties>
</file>