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0AF70" w14:textId="22E853AC" w:rsidR="00B83D89" w:rsidRPr="00007DFA" w:rsidRDefault="00BB024F" w:rsidP="00A568F5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</w:pPr>
      <w:r w:rsidRPr="00BB024F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 xml:space="preserve">REGULAMIN KONKURSU PLASTYCZNEGO </w:t>
      </w:r>
      <w:r w:rsidRPr="00BB024F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br/>
        <w:t>„</w:t>
      </w:r>
      <w:r w:rsidR="00FD5019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 xml:space="preserve">KARTKA </w:t>
      </w:r>
      <w:r w:rsidR="00AD20C9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>WIELKANOCNA</w:t>
      </w:r>
      <w:r w:rsidR="00B83D89" w:rsidRPr="00007DFA"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>”</w:t>
      </w:r>
    </w:p>
    <w:p w14:paraId="11B72B44" w14:textId="77777777" w:rsidR="00DD1AFB" w:rsidRPr="00007DFA" w:rsidRDefault="00DD1AFB" w:rsidP="00DD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3B037F6F" w14:textId="77777777" w:rsidR="00DD1AFB" w:rsidRPr="00DD1AFB" w:rsidRDefault="00DD1AFB" w:rsidP="00DD1AF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03C93DA" w14:textId="77777777" w:rsidR="00DD1AFB" w:rsidRPr="00DD1AFB" w:rsidRDefault="00DD1AFB" w:rsidP="00007DFA">
      <w:pPr>
        <w:suppressAutoHyphens/>
        <w:spacing w:after="0" w:line="276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  <w:lang w:eastAsia="zh-CN"/>
        </w:rPr>
      </w:pPr>
      <w:r w:rsidRPr="00DD1AFB">
        <w:rPr>
          <w:rFonts w:ascii="Times New Roman" w:eastAsia="Bookman Old Style" w:hAnsi="Times New Roman" w:cs="Times New Roman"/>
          <w:b/>
          <w:sz w:val="24"/>
          <w:szCs w:val="24"/>
          <w:lang w:eastAsia="zh-CN"/>
        </w:rPr>
        <w:t>§ 1</w:t>
      </w:r>
    </w:p>
    <w:p w14:paraId="7F00D374" w14:textId="77777777" w:rsidR="00DD1AFB" w:rsidRPr="00DD1AFB" w:rsidRDefault="00DD1AFB" w:rsidP="00DD1AFB">
      <w:pPr>
        <w:suppressAutoHyphens/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1A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Postanowienia ogólne </w:t>
      </w:r>
    </w:p>
    <w:p w14:paraId="5DBD115C" w14:textId="77777777" w:rsidR="00DD1AFB" w:rsidRPr="00DD1AFB" w:rsidRDefault="00DD1AFB" w:rsidP="00DD1AFB">
      <w:pPr>
        <w:suppressAutoHyphens/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4FD8F4" w14:textId="77777777" w:rsidR="00DD1AFB" w:rsidRPr="00DD1AFB" w:rsidRDefault="00DD1AFB" w:rsidP="00DD1AF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zasady, zakres i warunki uczestnictwa w konkursie.</w:t>
      </w:r>
    </w:p>
    <w:p w14:paraId="4742DD02" w14:textId="77777777" w:rsidR="00DD1AFB" w:rsidRPr="00DD1AFB" w:rsidRDefault="00DD1AFB" w:rsidP="00DD1AF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Organizatorem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konkursu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plastycznego</w:t>
      </w:r>
      <w:r w:rsidRP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Ośrodek Kultury w Górze Kalwarii</w:t>
      </w:r>
      <w:r w:rsidRP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>.</w:t>
      </w:r>
    </w:p>
    <w:p w14:paraId="6B2583CB" w14:textId="0EF73DAA" w:rsidR="00DD1AFB" w:rsidRPr="00DD1AFB" w:rsidRDefault="00DD1AFB" w:rsidP="00DD1AF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i przedmiotem konkursu jest wybór </w:t>
      </w:r>
      <w:r w:rsidR="00605C44"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po trzy</w:t>
      </w: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605C44"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 w:rsidR="00605C44"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kategorii wiekowej</w:t>
      </w:r>
      <w:r w:rsidR="003B1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3DFC6F" w14:textId="7768E92B" w:rsidR="00E5170D" w:rsidRPr="00007DFA" w:rsidRDefault="00AD20C9" w:rsidP="00DD1AFB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Protokół z konkursu zostanie zamieszczony</w:t>
      </w:r>
      <w:r w:rsidR="003B10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5C44"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</w:t>
      </w:r>
      <w:proofErr w:type="spellStart"/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facebooku</w:t>
      </w:r>
      <w:proofErr w:type="spellEnd"/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B10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stronie </w:t>
      </w:r>
      <w:hyperlink r:id="rId6" w:history="1">
        <w:r w:rsidR="003B10D4" w:rsidRPr="00007DF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zh-CN"/>
          </w:rPr>
          <w:t>www.kulturagk.pl</w:t>
        </w:r>
      </w:hyperlink>
      <w:r w:rsidR="003B10D4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Ośrodka Kultury</w:t>
      </w:r>
      <w:r w:rsidR="003B10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Wystawa prac nagrodzonych i wyróżnionych zostanie wyeksponowana </w:t>
      </w:r>
      <w:r w:rsidR="00EF60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w Pracowni P</w:t>
      </w:r>
      <w:r w:rsidR="003B10D4">
        <w:rPr>
          <w:rFonts w:ascii="Times New Roman" w:eastAsia="Times New Roman" w:hAnsi="Times New Roman" w:cs="Times New Roman"/>
          <w:sz w:val="24"/>
          <w:szCs w:val="24"/>
          <w:lang w:eastAsia="zh-CN"/>
        </w:rPr>
        <w:t>lastycznej Ośrodka Kultury, przy ul. Białka 9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B10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A09E133" w14:textId="77777777" w:rsidR="00E5170D" w:rsidRPr="00007DFA" w:rsidRDefault="00E5170D" w:rsidP="00007D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konkursu: </w:t>
      </w:r>
    </w:p>
    <w:p w14:paraId="6811482D" w14:textId="77777777" w:rsidR="00E5170D" w:rsidRPr="00007DFA" w:rsidRDefault="00E5170D" w:rsidP="00E5170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Pobudzenie wyobraźni plastycznej dzieci</w:t>
      </w:r>
      <w:r w:rsidR="00007DFA"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0AE0DA" w14:textId="77777777" w:rsidR="00E5170D" w:rsidRPr="00007DFA" w:rsidRDefault="00E5170D" w:rsidP="00E5170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młodych talentów artystycznych.</w:t>
      </w:r>
    </w:p>
    <w:p w14:paraId="0E610ABA" w14:textId="77777777" w:rsidR="00007DFA" w:rsidRPr="00007DFA" w:rsidRDefault="00E5170D" w:rsidP="00E5170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środowiskowa kultury z oświatą.</w:t>
      </w:r>
    </w:p>
    <w:p w14:paraId="3BE53B0A" w14:textId="77777777" w:rsidR="00007DFA" w:rsidRPr="00007DFA" w:rsidRDefault="00007DFA" w:rsidP="00007DF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szkoła może zgłosić maksymalnie 15 prac. </w:t>
      </w:r>
    </w:p>
    <w:p w14:paraId="6416D4AF" w14:textId="77777777" w:rsidR="00007DFA" w:rsidRPr="00007DFA" w:rsidRDefault="00007DFA" w:rsidP="00007DF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oceny: </w:t>
      </w:r>
    </w:p>
    <w:p w14:paraId="5AEA268C" w14:textId="77777777" w:rsidR="00007DFA" w:rsidRPr="00007DFA" w:rsidRDefault="00007DFA" w:rsidP="00007DF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- Poziom artystyczny i estetyka prezentowanych prac.</w:t>
      </w:r>
    </w:p>
    <w:p w14:paraId="63D5B50E" w14:textId="77777777" w:rsidR="00007DFA" w:rsidRPr="00007DFA" w:rsidRDefault="00007DFA" w:rsidP="00007DF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- Indywidualne potraktowanie tematu.</w:t>
      </w:r>
    </w:p>
    <w:p w14:paraId="188FBF04" w14:textId="77777777" w:rsidR="00007DFA" w:rsidRPr="00007DFA" w:rsidRDefault="00007DFA" w:rsidP="00007DF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Zgodność pracy z tematem przewodnim.</w:t>
      </w:r>
    </w:p>
    <w:p w14:paraId="5D9FC9A1" w14:textId="77777777" w:rsidR="00E5170D" w:rsidRPr="00007DFA" w:rsidRDefault="00007DFA" w:rsidP="00007DF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- Samodzielność w wykonaniu pracy.</w:t>
      </w:r>
    </w:p>
    <w:p w14:paraId="560702C6" w14:textId="77777777" w:rsidR="00007DFA" w:rsidRPr="00DD1AFB" w:rsidRDefault="00007DFA" w:rsidP="00FF17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602453D" w14:textId="77777777" w:rsidR="00DD1AFB" w:rsidRPr="00DD1AFB" w:rsidRDefault="00DD1AFB" w:rsidP="00007DFA">
      <w:pPr>
        <w:suppressAutoHyphens/>
        <w:spacing w:after="0" w:line="276" w:lineRule="auto"/>
        <w:jc w:val="center"/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</w:pPr>
      <w:r w:rsidRPr="00DD1AFB"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  <w:t>§ 2</w:t>
      </w:r>
    </w:p>
    <w:p w14:paraId="002710CD" w14:textId="77777777" w:rsidR="00DD1AFB" w:rsidRPr="00DD1AFB" w:rsidRDefault="00DD1AFB" w:rsidP="00DD1AF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Warunki</w:t>
      </w:r>
      <w:r w:rsidRPr="00DD1AFB"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uczestnictwa</w:t>
      </w:r>
    </w:p>
    <w:p w14:paraId="75BC4191" w14:textId="77777777" w:rsidR="00DD1AFB" w:rsidRPr="00DD1AFB" w:rsidRDefault="00DD1AFB" w:rsidP="00DD1AFB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2C4140" w14:textId="77777777" w:rsidR="00DD1AFB" w:rsidRPr="00DD1AFB" w:rsidRDefault="00DD1AFB" w:rsidP="00DD1AFB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Uczestnikami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Konkursu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mogą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uczniowie kl. 0 – 8, zamieszkujący gminę Góra Kalwaria.</w:t>
      </w:r>
    </w:p>
    <w:p w14:paraId="06D019EE" w14:textId="77777777" w:rsidR="00DD1AFB" w:rsidRPr="00DD1AFB" w:rsidRDefault="00DD1AFB" w:rsidP="00DD1AFB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Uczestnicy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Konkursu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mają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zadanie,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wykonać pracę </w:t>
      </w:r>
      <w:r w:rsidR="00605C44"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</w:t>
      </w:r>
      <w:r w:rsidR="00605C44"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>ce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plastyczn</w:t>
      </w:r>
      <w:r w:rsidR="00605C44"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>ej: rysunek lub malarstwo.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</w:p>
    <w:p w14:paraId="787F8597" w14:textId="77777777" w:rsidR="00DD1AFB" w:rsidRPr="00DD1AFB" w:rsidRDefault="00DD1AFB" w:rsidP="00DD1AFB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Autorem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pracy zgłoszonej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Konkursu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może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być tylko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1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osoba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>.</w:t>
      </w:r>
    </w:p>
    <w:p w14:paraId="4F34F2A8" w14:textId="77777777" w:rsidR="00DD1AFB" w:rsidRPr="00DD1AFB" w:rsidRDefault="00DD1AFB" w:rsidP="00DD1AFB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Każdy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uczestnik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może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zgłosić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Konkursu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jedną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pracę.</w:t>
      </w:r>
    </w:p>
    <w:p w14:paraId="3D4DFA29" w14:textId="3A5C4F8A" w:rsidR="00DD1AFB" w:rsidRPr="00DD1AFB" w:rsidRDefault="00DD1AFB" w:rsidP="00FF1787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Format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pracy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605C44"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>max A3</w:t>
      </w:r>
      <w:r w:rsidR="007B70A4">
        <w:rPr>
          <w:rFonts w:ascii="Times New Roman" w:eastAsia="Bookman Old Style" w:hAnsi="Times New Roman" w:cs="Times New Roman"/>
          <w:sz w:val="24"/>
          <w:szCs w:val="24"/>
          <w:lang w:eastAsia="zh-CN"/>
        </w:rPr>
        <w:t>. Praca jednostronna, prosimy nie składać pracy jak w tradycyjnej kartce świątecznej i nie umi</w:t>
      </w:r>
      <w:r w:rsidR="0089706E">
        <w:rPr>
          <w:rFonts w:ascii="Times New Roman" w:eastAsia="Bookman Old Style" w:hAnsi="Times New Roman" w:cs="Times New Roman"/>
          <w:sz w:val="24"/>
          <w:szCs w:val="24"/>
          <w:lang w:eastAsia="zh-CN"/>
        </w:rPr>
        <w:t>eszczać</w:t>
      </w:r>
      <w:r w:rsidR="007B70A4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89706E">
        <w:rPr>
          <w:rFonts w:ascii="Times New Roman" w:eastAsia="Bookman Old Style" w:hAnsi="Times New Roman" w:cs="Times New Roman"/>
          <w:sz w:val="24"/>
          <w:szCs w:val="24"/>
          <w:lang w:eastAsia="zh-CN"/>
        </w:rPr>
        <w:t>żadnych tekstów.</w:t>
      </w:r>
      <w:r w:rsidR="007B70A4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</w:p>
    <w:p w14:paraId="7382DCA5" w14:textId="77777777" w:rsidR="00DD1AFB" w:rsidRPr="00DD1AFB" w:rsidRDefault="00DD1AFB" w:rsidP="00DD1AFB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>Na odwrocie pracy, w do</w:t>
      </w:r>
      <w:r w:rsidR="005F0F47">
        <w:rPr>
          <w:rFonts w:ascii="Times New Roman" w:eastAsia="Bookman Old Style" w:hAnsi="Times New Roman" w:cs="Times New Roman"/>
          <w:sz w:val="24"/>
          <w:szCs w:val="24"/>
          <w:lang w:eastAsia="zh-CN"/>
        </w:rPr>
        <w:t>lnym rogu, należy wpisać: imię,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605C44" w:rsidRP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nazwisko i 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>wiek autora</w:t>
      </w:r>
      <w:r w:rsidR="00605C44" w:rsidRP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>,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oraz </w:t>
      </w:r>
      <w:r w:rsidR="00605C44" w:rsidRP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>nazwę szkoły, imię i nazwisko opiekuna artystycznego i kontakt.</w:t>
      </w:r>
    </w:p>
    <w:p w14:paraId="7E579967" w14:textId="32B3C559" w:rsidR="00DD1AFB" w:rsidRPr="00DD1AFB" w:rsidRDefault="00DD1AFB" w:rsidP="00FF1787">
      <w:pPr>
        <w:numPr>
          <w:ilvl w:val="0"/>
          <w:numId w:val="16"/>
        </w:numPr>
        <w:suppressAutoHyphens/>
        <w:spacing w:after="0" w:line="276" w:lineRule="auto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Warunkiem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zakwalifikowania pracy do Konkursu jest dostarczenie - wraz z pracą - prawidłowo wypełnionej i podpisanej karty zgłoszeniowej (załącznik nr 1 do Regulaminu)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br/>
        <w:t xml:space="preserve">oraz spełnienie warunków zapisanych w Regulaminie, a także </w:t>
      </w:r>
      <w:r w:rsidR="00605C44" w:rsidRP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podpisanie i dostarczenie zgody </w:t>
      </w:r>
      <w:r w:rsid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na </w:t>
      </w:r>
      <w:r w:rsidR="00D71AC1">
        <w:rPr>
          <w:rFonts w:ascii="Times New Roman" w:eastAsia="Bookman Old Style" w:hAnsi="Times New Roman" w:cs="Times New Roman"/>
          <w:sz w:val="24"/>
          <w:szCs w:val="24"/>
          <w:lang w:eastAsia="zh-CN"/>
        </w:rPr>
        <w:t>przetwarzanie</w:t>
      </w:r>
      <w:r w:rsid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danych, 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>która stanowi załącznik nr 2 do regulaminu.</w:t>
      </w:r>
      <w:r w:rsidRPr="00DD1AFB">
        <w:rPr>
          <w:rFonts w:ascii="Lucida Sans Unicode" w:eastAsia="Bookman Old Style" w:hAnsi="Lucida Sans Unicode" w:cs="Lucida Sans Unicode"/>
          <w:sz w:val="20"/>
          <w:szCs w:val="20"/>
          <w:lang w:eastAsia="zh-CN"/>
        </w:rPr>
        <w:t xml:space="preserve"> </w:t>
      </w:r>
    </w:p>
    <w:p w14:paraId="01A5012D" w14:textId="77777777" w:rsidR="00007DFA" w:rsidRPr="00007DFA" w:rsidRDefault="00007DFA" w:rsidP="00007DFA">
      <w:pPr>
        <w:suppressAutoHyphens/>
        <w:spacing w:after="0" w:line="276" w:lineRule="auto"/>
        <w:jc w:val="center"/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</w:pPr>
    </w:p>
    <w:p w14:paraId="639F96C5" w14:textId="77777777" w:rsidR="00FF1787" w:rsidRPr="00FF1787" w:rsidRDefault="00FF1787" w:rsidP="0089706E">
      <w:pPr>
        <w:suppressAutoHyphens/>
        <w:spacing w:after="0" w:line="276" w:lineRule="auto"/>
        <w:rPr>
          <w:rFonts w:ascii="Times New Roman" w:eastAsia="Bookman Old Style" w:hAnsi="Times New Roman" w:cs="Times New Roman"/>
          <w:b/>
          <w:bCs/>
          <w:color w:val="0070C0"/>
          <w:sz w:val="24"/>
          <w:szCs w:val="24"/>
          <w:lang w:eastAsia="zh-CN"/>
        </w:rPr>
      </w:pPr>
    </w:p>
    <w:p w14:paraId="7C67E6E1" w14:textId="77777777" w:rsidR="005749EF" w:rsidRDefault="005749EF" w:rsidP="00007DFA">
      <w:pPr>
        <w:suppressAutoHyphens/>
        <w:spacing w:after="0" w:line="276" w:lineRule="auto"/>
        <w:jc w:val="center"/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</w:pPr>
    </w:p>
    <w:p w14:paraId="3911500F" w14:textId="77777777" w:rsidR="00DD1AFB" w:rsidRPr="00DD1AFB" w:rsidRDefault="00DD1AFB" w:rsidP="00007DFA">
      <w:pPr>
        <w:suppressAutoHyphens/>
        <w:spacing w:after="0" w:line="276" w:lineRule="auto"/>
        <w:jc w:val="center"/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</w:pPr>
      <w:r w:rsidRPr="00DD1AFB"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  <w:lastRenderedPageBreak/>
        <w:t>§ 3</w:t>
      </w:r>
    </w:p>
    <w:p w14:paraId="68390EE9" w14:textId="77777777" w:rsidR="00DD1AFB" w:rsidRPr="00DD1AFB" w:rsidRDefault="00DD1AFB" w:rsidP="00DD1AF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Termin</w:t>
      </w:r>
      <w:r w:rsidRPr="00DD1AFB"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r w:rsidRPr="00DD1AFB"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warunki</w:t>
      </w:r>
      <w:r w:rsidRPr="00DD1AFB"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dostarczenia</w:t>
      </w:r>
      <w:r w:rsidRPr="00DD1AFB"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prac</w:t>
      </w:r>
    </w:p>
    <w:p w14:paraId="6FFDFB13" w14:textId="77777777" w:rsidR="00DD1AFB" w:rsidRPr="00DD1AFB" w:rsidRDefault="00DD1AFB" w:rsidP="00DD1AF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259DAE" w14:textId="77B2B163" w:rsidR="00DD1AFB" w:rsidRPr="00DD1AFB" w:rsidRDefault="00DD1AFB" w:rsidP="00637B4B">
      <w:pPr>
        <w:suppressAutoHyphens/>
        <w:spacing w:after="0" w:line="276" w:lineRule="auto"/>
        <w:ind w:left="360"/>
        <w:jc w:val="both"/>
        <w:rPr>
          <w:rFonts w:ascii="Times New Roman" w:eastAsia="Bookman Old Style" w:hAnsi="Times New Roman" w:cs="Times New Roman"/>
          <w:i/>
          <w:sz w:val="24"/>
          <w:szCs w:val="24"/>
          <w:u w:val="single"/>
          <w:lang w:eastAsia="zh-CN"/>
        </w:rPr>
      </w:pPr>
    </w:p>
    <w:p w14:paraId="361F00C4" w14:textId="0F0FA9C5" w:rsidR="00DD1AFB" w:rsidRPr="00DD1AFB" w:rsidRDefault="00DD1AFB" w:rsidP="00DD1AFB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i/>
          <w:sz w:val="24"/>
          <w:szCs w:val="24"/>
          <w:u w:val="single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Pracę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wypełnioną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kartą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zgłoszeniową (załącznik nr 1)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E5170D"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>dostarczyć</w:t>
      </w:r>
      <w:r w:rsidR="00637B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</w:t>
      </w:r>
      <w:r w:rsidR="00AD20C9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="007B70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20C9">
        <w:rPr>
          <w:rFonts w:ascii="Times New Roman" w:eastAsia="Times New Roman" w:hAnsi="Times New Roman" w:cs="Times New Roman"/>
          <w:sz w:val="24"/>
          <w:szCs w:val="24"/>
          <w:lang w:eastAsia="zh-CN"/>
        </w:rPr>
        <w:t>marca</w:t>
      </w:r>
      <w:r w:rsidR="007B70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AD20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</w:t>
      </w:r>
      <w:r w:rsidR="007B70A4">
        <w:rPr>
          <w:rFonts w:ascii="Times New Roman" w:eastAsia="Times New Roman" w:hAnsi="Times New Roman" w:cs="Times New Roman"/>
          <w:sz w:val="24"/>
          <w:szCs w:val="24"/>
          <w:lang w:eastAsia="zh-CN"/>
        </w:rPr>
        <w:t>roku</w:t>
      </w:r>
      <w:r w:rsidR="00FD501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E6D2FE6" w14:textId="77777777" w:rsidR="00E5170D" w:rsidRPr="00007DFA" w:rsidRDefault="00E5170D" w:rsidP="00DD1AFB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>Ośrodek Kultury w Górze Kalwarii</w:t>
      </w:r>
    </w:p>
    <w:p w14:paraId="1DD37C73" w14:textId="77777777" w:rsidR="00E5170D" w:rsidRPr="00007DFA" w:rsidRDefault="00E5170D" w:rsidP="00DD1AFB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>Ul. por. Jana Białka 9</w:t>
      </w:r>
    </w:p>
    <w:p w14:paraId="5559FED9" w14:textId="77777777" w:rsidR="00E5170D" w:rsidRPr="00007DFA" w:rsidRDefault="00E5170D" w:rsidP="00DD1AFB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>05-530 Góra Kalwaria</w:t>
      </w:r>
    </w:p>
    <w:p w14:paraId="7892B813" w14:textId="384D9946" w:rsidR="00DD1AFB" w:rsidRPr="00DD1AFB" w:rsidRDefault="00DD1AFB" w:rsidP="00DD1AFB">
      <w:pPr>
        <w:suppressAutoHyphens/>
        <w:spacing w:after="0" w:line="276" w:lineRule="auto"/>
        <w:ind w:firstLine="708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dopiskiem</w:t>
      </w:r>
      <w:r w:rsidR="00E5170D" w:rsidRP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: 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konkurs plastyczny </w:t>
      </w:r>
      <w:r w:rsidR="00E5170D" w:rsidRP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>„</w:t>
      </w:r>
      <w:r w:rsidR="007B70A4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KARTKA </w:t>
      </w:r>
      <w:r w:rsidR="00AD20C9">
        <w:rPr>
          <w:rFonts w:ascii="Times New Roman" w:eastAsia="Bookman Old Style" w:hAnsi="Times New Roman" w:cs="Times New Roman"/>
          <w:sz w:val="24"/>
          <w:szCs w:val="24"/>
          <w:lang w:eastAsia="zh-CN"/>
        </w:rPr>
        <w:t>WIELKANOCNA</w:t>
      </w:r>
      <w:r w:rsidR="00E5170D" w:rsidRP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>”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</w:p>
    <w:p w14:paraId="2FACAAAA" w14:textId="77777777" w:rsidR="00DD1AFB" w:rsidRDefault="00E5170D" w:rsidP="00E5170D">
      <w:pPr>
        <w:suppressAutoHyphens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zh-CN"/>
        </w:rPr>
      </w:pPr>
      <w:r w:rsidRPr="00007DFA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           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>(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poniedziałku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piątku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godzinach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8:00 – 16:00).</w:t>
      </w:r>
      <w:r w:rsidR="00DD1AFB" w:rsidRPr="00007DFA">
        <w:rPr>
          <w:rFonts w:ascii="Bookman Old Style" w:eastAsia="Times New Roman" w:hAnsi="Bookman Old Style" w:cs="Times New Roman"/>
          <w:sz w:val="20"/>
          <w:szCs w:val="20"/>
          <w:lang w:eastAsia="zh-CN"/>
        </w:rPr>
        <w:t xml:space="preserve"> </w:t>
      </w:r>
    </w:p>
    <w:p w14:paraId="09A0E065" w14:textId="599C5D9B" w:rsidR="00637B4B" w:rsidRPr="00637B4B" w:rsidRDefault="00637B4B" w:rsidP="00637B4B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Prace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dostarczone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po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terminie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będą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oceniane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>.</w:t>
      </w:r>
    </w:p>
    <w:p w14:paraId="1D4C0D24" w14:textId="77777777" w:rsidR="00637B4B" w:rsidRPr="00DD1AFB" w:rsidRDefault="00637B4B" w:rsidP="00E5170D">
      <w:pPr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</w:p>
    <w:p w14:paraId="0E1BF5AE" w14:textId="77777777" w:rsidR="00DD1AFB" w:rsidRPr="00DD1AFB" w:rsidRDefault="00DD1AFB" w:rsidP="00DD1AFB">
      <w:pPr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</w:pPr>
    </w:p>
    <w:p w14:paraId="61ACD758" w14:textId="77777777" w:rsidR="00DD1AFB" w:rsidRPr="00DD1AFB" w:rsidRDefault="00DD1AFB" w:rsidP="00007DFA">
      <w:pPr>
        <w:suppressAutoHyphens/>
        <w:spacing w:after="0" w:line="276" w:lineRule="auto"/>
        <w:jc w:val="center"/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</w:pPr>
      <w:r w:rsidRPr="00DD1AFB"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  <w:t>§ 4</w:t>
      </w:r>
    </w:p>
    <w:p w14:paraId="3ECE4195" w14:textId="77777777" w:rsidR="00DD1AFB" w:rsidRPr="00DD1AFB" w:rsidRDefault="00DD1AFB" w:rsidP="00DD1AF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Zasady</w:t>
      </w:r>
      <w:r w:rsidRPr="00DD1AFB"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przyznawania</w:t>
      </w:r>
      <w:r w:rsidRPr="00DD1AFB"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nagród</w:t>
      </w:r>
    </w:p>
    <w:p w14:paraId="09B6B937" w14:textId="77777777" w:rsidR="00DD1AFB" w:rsidRPr="00DD1AFB" w:rsidRDefault="00DD1AFB" w:rsidP="00DD1AF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EC1C6B" w14:textId="5AE592CE" w:rsidR="005F0F47" w:rsidRPr="005F0F47" w:rsidRDefault="00E5170D" w:rsidP="00DB28B6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konkursy zostaną rozstrzygnięte w ciągu 7 dni od ostatecznego terminu składania prac.</w:t>
      </w:r>
      <w:r w:rsidR="00007DFA"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>W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yniki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zostaną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podane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publicznej wiadomości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stronie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internetowej</w:t>
      </w:r>
      <w:r w:rsidR="00DD1AFB"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="00DD1AFB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Organizatora</w:t>
      </w:r>
      <w:r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637B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7" w:history="1">
        <w:r w:rsidR="007B70A4" w:rsidRPr="002A7E3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zh-CN"/>
          </w:rPr>
          <w:t>www.kulturagk.pl</w:t>
        </w:r>
      </w:hyperlink>
      <w:r w:rsidR="007B70A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</w:p>
    <w:p w14:paraId="1A0AF982" w14:textId="77777777" w:rsidR="00DD1AFB" w:rsidRPr="00DD1AFB" w:rsidRDefault="00DD1AFB" w:rsidP="00DB28B6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O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wyłonieniu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zwycięzców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Konkursu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decyduje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powołana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celu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Komisja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k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onkursowa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. </w:t>
      </w:r>
    </w:p>
    <w:p w14:paraId="3212B264" w14:textId="77777777" w:rsidR="00DD1AFB" w:rsidRPr="00DD1AFB" w:rsidRDefault="00DD1AFB" w:rsidP="00DD1AFB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Komisji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są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ostateczne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nieodwołalne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>.</w:t>
      </w:r>
    </w:p>
    <w:p w14:paraId="125268B8" w14:textId="77777777" w:rsidR="00DD1AFB" w:rsidRPr="00DD1AFB" w:rsidRDefault="00DD1AFB" w:rsidP="00DD1AFB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Prace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niespełniające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warunków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regulaminowych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będą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oceniane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Komisję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. </w:t>
      </w:r>
    </w:p>
    <w:p w14:paraId="7E880BC5" w14:textId="557B41A8" w:rsidR="00DD1AFB" w:rsidRPr="00C87617" w:rsidRDefault="00DD1AFB" w:rsidP="00DD1AFB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Spośród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zakwalifikowanych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Konkursu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prac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Komisja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wybierze</w:t>
      </w:r>
      <w:r w:rsidR="00E5170D"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prace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E5170D"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kategoriach wiekowych: kl. 0 – 3, kl. 4 – 6, kl. 7 – 8 </w:t>
      </w:r>
      <w:r w:rsidR="00E5170D"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(I, II i </w:t>
      </w:r>
      <w:r w:rsidR="00E5170D"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>III miejsce</w:t>
      </w:r>
      <w:r w:rsidR="00FD50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wyróżnienia</w:t>
      </w:r>
      <w:r w:rsidR="00E5170D" w:rsidRPr="00007DFA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443875DC" w14:textId="1BC376EB" w:rsidR="00DD1AFB" w:rsidRPr="00DD1AFB" w:rsidRDefault="00E5170D" w:rsidP="00C87617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C87617">
        <w:rPr>
          <w:rFonts w:ascii="Times New Roman" w:eastAsia="Times New Roman" w:hAnsi="Times New Roman" w:cs="Times New Roman"/>
          <w:sz w:val="24"/>
          <w:szCs w:val="24"/>
          <w:lang w:eastAsia="zh-CN"/>
        </w:rPr>
        <w:t>W niniejszym konkursie plastycznym zostaną przyznane nagrody rzeczowe i dyplomy</w:t>
      </w:r>
      <w:r w:rsidR="007B70A4">
        <w:rPr>
          <w:rFonts w:ascii="Times New Roman" w:eastAsia="Times New Roman" w:hAnsi="Times New Roman" w:cs="Times New Roman"/>
          <w:sz w:val="24"/>
          <w:szCs w:val="24"/>
          <w:lang w:eastAsia="zh-CN"/>
        </w:rPr>
        <w:t>. Nagrody z</w:t>
      </w:r>
      <w:r w:rsidR="007509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ostaną </w:t>
      </w:r>
      <w:r w:rsidR="00637B4B">
        <w:rPr>
          <w:rFonts w:ascii="Times New Roman" w:eastAsia="Times New Roman" w:hAnsi="Times New Roman" w:cs="Times New Roman"/>
          <w:sz w:val="24"/>
          <w:szCs w:val="24"/>
          <w:lang w:eastAsia="zh-CN"/>
        </w:rPr>
        <w:t>dostarczone do Zespołu Placówek Oświatowych lub bezpośrednio do szkoły.</w:t>
      </w:r>
      <w:r w:rsidR="007B70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50E44F9" w14:textId="77777777" w:rsidR="00DD1AFB" w:rsidRPr="00DD1AFB" w:rsidRDefault="00DD1AFB" w:rsidP="00007DFA">
      <w:pPr>
        <w:suppressAutoHyphens/>
        <w:spacing w:after="0" w:line="276" w:lineRule="auto"/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</w:pPr>
    </w:p>
    <w:p w14:paraId="4F78EC4F" w14:textId="77777777" w:rsidR="00DD1AFB" w:rsidRPr="00DD1AFB" w:rsidRDefault="00E5170D" w:rsidP="00007DFA">
      <w:pPr>
        <w:suppressAutoHyphens/>
        <w:spacing w:after="0" w:line="276" w:lineRule="auto"/>
        <w:jc w:val="center"/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</w:pPr>
      <w:r w:rsidRPr="00007DFA">
        <w:rPr>
          <w:rFonts w:ascii="Times New Roman" w:eastAsia="Bookman Old Style" w:hAnsi="Times New Roman" w:cs="Times New Roman"/>
          <w:b/>
          <w:bCs/>
          <w:sz w:val="24"/>
          <w:szCs w:val="24"/>
          <w:lang w:eastAsia="zh-CN"/>
        </w:rPr>
        <w:t>§ 5</w:t>
      </w:r>
    </w:p>
    <w:p w14:paraId="6D0E6318" w14:textId="77777777" w:rsidR="00DD1AFB" w:rsidRPr="00DD1AFB" w:rsidRDefault="00DD1AFB" w:rsidP="00DD1AFB">
      <w:pPr>
        <w:suppressAutoHyphens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Ustalenia</w:t>
      </w:r>
      <w:r w:rsidRPr="00DD1AFB">
        <w:rPr>
          <w:rFonts w:ascii="Times New Roman" w:eastAsia="Bookman Old Style" w:hAnsi="Times New Roman" w:cs="Times New Roman"/>
          <w:b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dodatkowe</w:t>
      </w:r>
    </w:p>
    <w:p w14:paraId="5BFC8C19" w14:textId="77777777" w:rsidR="00DD1AFB" w:rsidRPr="00DD1AFB" w:rsidRDefault="00DD1AFB" w:rsidP="00DD1AFB">
      <w:pPr>
        <w:suppressAutoHyphens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2978902" w14:textId="77777777" w:rsidR="00DD1AFB" w:rsidRPr="00DD1AFB" w:rsidRDefault="00DD1AFB" w:rsidP="00DD1AFB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Organizator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zastrzega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sobie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prawo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wykorzystania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materiałach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edukacyjnych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,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informacyjnych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promocyjnych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wszystkich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prac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nadesłanych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Konkursu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>.</w:t>
      </w:r>
    </w:p>
    <w:p w14:paraId="0A6FB0C0" w14:textId="77777777" w:rsidR="00DD1AFB" w:rsidRPr="00DD1AFB" w:rsidRDefault="00DD1AFB" w:rsidP="00DD1AFB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Niniejszy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Regulamin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jedynym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dokumentem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określającym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zasady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Konkursu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>.</w:t>
      </w:r>
    </w:p>
    <w:p w14:paraId="79DC70DE" w14:textId="77777777" w:rsidR="00DD1AFB" w:rsidRPr="00007DFA" w:rsidRDefault="00DD1AFB" w:rsidP="00DD1AFB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t xml:space="preserve">W sprawach nieuregulowanych mają zastosowanie przepisy kodeksu cywilnego, ustawy </w:t>
      </w:r>
      <w:r w:rsidRPr="00DD1AFB">
        <w:rPr>
          <w:rFonts w:ascii="Times New Roman" w:eastAsia="Bookman Old Style" w:hAnsi="Times New Roman" w:cs="Times New Roman"/>
          <w:sz w:val="24"/>
          <w:szCs w:val="24"/>
          <w:lang w:eastAsia="zh-CN"/>
        </w:rPr>
        <w:br/>
        <w:t>o prawie autorskim i prawach pokrewnych.</w:t>
      </w:r>
    </w:p>
    <w:p w14:paraId="18E2F18C" w14:textId="77777777" w:rsidR="00007DFA" w:rsidRPr="00007DFA" w:rsidRDefault="00007DFA" w:rsidP="00007DFA">
      <w:pPr>
        <w:suppressAutoHyphens/>
        <w:spacing w:after="0" w:line="276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zh-CN"/>
        </w:rPr>
      </w:pPr>
    </w:p>
    <w:p w14:paraId="55594A9F" w14:textId="435A3821" w:rsidR="00007DFA" w:rsidRPr="00007DFA" w:rsidRDefault="00007DFA" w:rsidP="00007DFA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na temat konkursu udziela: </w:t>
      </w: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Joanna Szewczyk, mail. </w:t>
      </w:r>
      <w:hyperlink r:id="rId8" w:history="1">
        <w:r w:rsidR="001464D2" w:rsidRPr="002D664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j.szewczyk@kulturagk.pl</w:t>
        </w:r>
      </w:hyperlink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501-123-078 </w:t>
      </w:r>
    </w:p>
    <w:p w14:paraId="5D908988" w14:textId="77777777" w:rsidR="00007DFA" w:rsidRPr="00007DFA" w:rsidRDefault="00007DFA" w:rsidP="00007DF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90319" w14:textId="77777777" w:rsidR="00FF1787" w:rsidRDefault="00007DFA" w:rsidP="00FF1787">
      <w:pPr>
        <w:pStyle w:val="Akapitzlist"/>
        <w:spacing w:after="0" w:line="240" w:lineRule="auto"/>
        <w:ind w:left="786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Z A P R A S Z A M Y</w:t>
      </w:r>
      <w:r w:rsidRPr="00007DFA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p w14:paraId="49058580" w14:textId="77777777" w:rsidR="001464D2" w:rsidRDefault="001464D2" w:rsidP="00FF1787">
      <w:pPr>
        <w:pStyle w:val="Akapitzlist"/>
        <w:spacing w:after="0" w:line="240" w:lineRule="auto"/>
        <w:ind w:left="786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3DF4CF9" w14:textId="77777777" w:rsidR="001464D2" w:rsidRDefault="001464D2" w:rsidP="00FF1787">
      <w:pPr>
        <w:pStyle w:val="Akapitzlist"/>
        <w:spacing w:after="0" w:line="240" w:lineRule="auto"/>
        <w:ind w:left="786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7F87DA5" w14:textId="77777777" w:rsidR="00DD1AFB" w:rsidRPr="00DD1AFB" w:rsidRDefault="00DD1AFB" w:rsidP="00FF1787">
      <w:pPr>
        <w:pStyle w:val="Akapitzlist"/>
        <w:spacing w:after="0" w:line="240" w:lineRule="auto"/>
        <w:ind w:left="786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A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§ 7</w:t>
      </w:r>
    </w:p>
    <w:p w14:paraId="22F8F930" w14:textId="77777777" w:rsidR="00DD1AFB" w:rsidRPr="00DD1AFB" w:rsidRDefault="00DD1AFB" w:rsidP="00DD1AF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47C5C89" w14:textId="77777777" w:rsidR="005749EF" w:rsidRPr="009E0147" w:rsidRDefault="005749EF" w:rsidP="005749EF">
      <w:pPr>
        <w:pStyle w:val="Standard"/>
        <w:spacing w:line="360" w:lineRule="auto"/>
        <w:jc w:val="center"/>
        <w:rPr>
          <w:rFonts w:hint="eastAsia"/>
          <w:sz w:val="22"/>
          <w:szCs w:val="22"/>
        </w:rPr>
      </w:pPr>
      <w:r w:rsidRPr="009E01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KLAUZULA INFORMACYJNA</w:t>
      </w:r>
    </w:p>
    <w:p w14:paraId="71F6D327" w14:textId="77777777" w:rsidR="005749EF" w:rsidRPr="009E0147" w:rsidRDefault="005749EF" w:rsidP="005749E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50F61C7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E01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Zgodnie z art. 13 ust. 1 i 2 RODO* informujemy, że:</w:t>
      </w:r>
    </w:p>
    <w:p w14:paraId="5A26C444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 xml:space="preserve">1. Administratorem jest </w:t>
      </w:r>
      <w:r w:rsidRPr="00F77436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Ośrodek Kultury w Górze Kalwarii</w:t>
      </w:r>
      <w:r w:rsidRPr="009E0147">
        <w:rPr>
          <w:rFonts w:ascii="Times New Roman" w:hAnsi="Times New Roman" w:cs="Times New Roman"/>
          <w:color w:val="000000"/>
          <w:sz w:val="22"/>
          <w:szCs w:val="22"/>
        </w:rPr>
        <w:t xml:space="preserve"> ( adres: ul. Por. Jana Białka 9, 05-530 Góra Kalwaria, e-mail: </w:t>
      </w:r>
      <w:hyperlink r:id="rId9" w:history="1">
        <w:r w:rsidRPr="009E0147">
          <w:rPr>
            <w:rStyle w:val="Hipercze"/>
            <w:rFonts w:ascii="Times New Roman" w:hAnsi="Times New Roman" w:cs="Times New Roman"/>
            <w:sz w:val="22"/>
            <w:szCs w:val="22"/>
          </w:rPr>
          <w:t>zamek@kulturagk.pl</w:t>
        </w:r>
      </w:hyperlink>
      <w:r w:rsidRPr="009E0147">
        <w:rPr>
          <w:rFonts w:ascii="Times New Roman" w:hAnsi="Times New Roman" w:cs="Times New Roman"/>
          <w:color w:val="000000"/>
          <w:sz w:val="22"/>
          <w:szCs w:val="22"/>
        </w:rPr>
        <w:t xml:space="preserve">, tel. </w:t>
      </w:r>
      <w:r w:rsidRPr="009E014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516 240 046). </w:t>
      </w:r>
    </w:p>
    <w:p w14:paraId="1C444EA7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 xml:space="preserve">2. Administrator wyznaczył inspektora ochrony danych, z którym można skontaktować się pod adresem e-mail: </w:t>
      </w:r>
      <w:hyperlink r:id="rId10" w:history="1">
        <w:r w:rsidRPr="009E0147">
          <w:rPr>
            <w:rStyle w:val="Hipercze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Pr="009E014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38A305E" w14:textId="0B8C90B6" w:rsidR="005749EF" w:rsidRPr="009E0147" w:rsidRDefault="005749EF" w:rsidP="005749EF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 xml:space="preserve">3. Celem przetwarzania danych osobowych jest organizacja i promocja konkursu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plastycznego </w:t>
      </w:r>
      <w:r w:rsidRPr="009E0147">
        <w:rPr>
          <w:rFonts w:ascii="Times New Roman" w:hAnsi="Times New Roman" w:cs="Times New Roman"/>
          <w:color w:val="000000"/>
          <w:sz w:val="22"/>
          <w:szCs w:val="22"/>
        </w:rPr>
        <w:t>„</w:t>
      </w:r>
      <w:r w:rsidR="00AD20C9">
        <w:rPr>
          <w:rFonts w:ascii="Times New Roman" w:hAnsi="Times New Roman" w:cs="Times New Roman"/>
          <w:color w:val="000000"/>
          <w:sz w:val="22"/>
          <w:szCs w:val="22"/>
        </w:rPr>
        <w:t>KARTKA WIELKANOCNA</w:t>
      </w:r>
      <w:bookmarkStart w:id="0" w:name="_GoBack"/>
      <w:bookmarkEnd w:id="0"/>
      <w:r w:rsidR="00EF60EB">
        <w:rPr>
          <w:rFonts w:ascii="Times New Roman" w:hAnsi="Times New Roman" w:cs="Times New Roman"/>
          <w:color w:val="000000"/>
          <w:sz w:val="22"/>
          <w:szCs w:val="22"/>
        </w:rPr>
        <w:t>”</w:t>
      </w:r>
    </w:p>
    <w:p w14:paraId="676E3580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>4. Podstawą prawną przetwarzania danych jest art. 6 ust. 1 lit. a) RODO. Podanie danych jest dobrowolne.</w:t>
      </w:r>
    </w:p>
    <w:p w14:paraId="0A0767EA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tj. </w:t>
      </w:r>
      <w:r w:rsidRPr="009E0147">
        <w:rPr>
          <w:rFonts w:ascii="Times New Roman" w:hAnsi="Times New Roman" w:cs="Times New Roman"/>
          <w:sz w:val="22"/>
          <w:szCs w:val="22"/>
        </w:rPr>
        <w:t>tj. dostawcom usług teleinformatycznych, podmiotom zapewniającym ochronę danych osobowych i bezpieczeństwo IT, operatorom pocztowym, a także podmiotom lub organom uprawnionym na podstawie przepisów prawa.</w:t>
      </w:r>
    </w:p>
    <w:p w14:paraId="592A2B83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 xml:space="preserve">Ponadto dane osobowe mogą zostać ujawnione odbiorcom strony internetowej Administratora oraz mogą zostać podane do publicznej wiadomości osobom zgromadzonym. </w:t>
      </w:r>
    </w:p>
    <w:p w14:paraId="41D42093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 xml:space="preserve">6. Dane osobowe będą przetwarzane przez okres niezbędny do realizacji celu przetwarzania tj. na czas organizacji, przebiegu oraz ogłoszenia wyników i promocji konkursu. </w:t>
      </w:r>
    </w:p>
    <w:p w14:paraId="01F27508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>7. Ma Pan/Pani prawo:</w:t>
      </w:r>
    </w:p>
    <w:p w14:paraId="4D806E46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>- dostępu do swoich danych osobowych;</w:t>
      </w:r>
    </w:p>
    <w:p w14:paraId="53136060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>- sprostowania nieprawidłowych danych;</w:t>
      </w:r>
    </w:p>
    <w:p w14:paraId="296537C4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>- żądania usunięcia danych, o ile znajdzie zastosowanie jedna z przesłanek z art. 17 ust. 1 RODO;</w:t>
      </w:r>
    </w:p>
    <w:p w14:paraId="2B191B78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>- żądania ograniczenia przetwarzania danych;</w:t>
      </w:r>
    </w:p>
    <w:p w14:paraId="7D3F8615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>- cofnięcia zgody w dowolnym momencie bez wpływu na zgodność z prawem przetwarzania, którego dokonano na podstawie zgody przed jej cofnięciem.</w:t>
      </w:r>
    </w:p>
    <w:p w14:paraId="0907DC60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0147">
        <w:rPr>
          <w:rFonts w:ascii="Times New Roman" w:hAnsi="Times New Roman" w:cs="Times New Roman"/>
          <w:color w:val="000000"/>
          <w:sz w:val="22"/>
          <w:szCs w:val="22"/>
        </w:rPr>
        <w:t>8. Ma Pan/Pani prawo złożenia skargi na niezgodne z prawem przetwarzanie danych osobowych do Prezesa Urzędu Ochrony Danych Osobowych, ul. Stawki 2, 00 – 193 Warszawa.</w:t>
      </w:r>
    </w:p>
    <w:p w14:paraId="0D9E1563" w14:textId="77777777" w:rsidR="005749EF" w:rsidRPr="005749EF" w:rsidRDefault="005749EF" w:rsidP="005749EF">
      <w:pPr>
        <w:pStyle w:val="Normal1"/>
        <w:jc w:val="both"/>
        <w:rPr>
          <w:rFonts w:hint="eastAsia"/>
          <w:sz w:val="22"/>
          <w:szCs w:val="22"/>
        </w:rPr>
      </w:pPr>
      <w:r w:rsidRPr="005749EF">
        <w:rPr>
          <w:rFonts w:ascii="Times New Roman" w:hAnsi="Times New Roman" w:cs="Times New Roman"/>
          <w:sz w:val="22"/>
          <w:szCs w:val="22"/>
        </w:rPr>
        <w:t xml:space="preserve">9. W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wyrażenia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Państwa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zgody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rozpowszechnianie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wizerunku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poprzez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jego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publikację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portalu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społeczniościowym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Facebook,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przekazywane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poza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Europejski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Obszar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Gospodarczy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Stanów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Zjednoczonych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(USA)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art. 49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. 1 lit. a RODO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którym"W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razie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decyzji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stwierdzającej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odpowiedni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stopień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określonej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w art. 45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. 3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braku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odpowiednich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zabezpieczeń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w art. 46, w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tym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wiążących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reguł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korporacyjnych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jednorazowe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wielokrotne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przekazanie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państwa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trzeciego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organizacji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międzynarodowej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mogą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nastąpić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wyłącznie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pod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poinformowana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ewentualnym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ryzyku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którymi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ze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względu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decyzji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stwierdzającej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lastRenderedPageBreak/>
        <w:t>odpowiedni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stopień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odpowiednich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zabezpieczeń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może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dla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niej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wiązać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proponowane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przekazanie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wyraźnie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wyraziła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zgodę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”.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Informujemy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jednocześnie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iż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w/w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państwo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trzecie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. USA)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zapewnia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odpowiedniego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stopnia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749E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5749EF">
        <w:rPr>
          <w:rFonts w:ascii="Times New Roman" w:hAnsi="Times New Roman" w:cs="Times New Roman"/>
          <w:sz w:val="22"/>
          <w:szCs w:val="22"/>
        </w:rPr>
        <w:t>.</w:t>
      </w:r>
    </w:p>
    <w:p w14:paraId="04A72786" w14:textId="77777777" w:rsidR="005749EF" w:rsidRPr="009E0147" w:rsidRDefault="005749EF" w:rsidP="005749E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BA3E7C5" w14:textId="77777777" w:rsidR="005749EF" w:rsidRDefault="005749EF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E0147">
        <w:rPr>
          <w:rFonts w:ascii="Times New Roman" w:hAnsi="Times New Roman"/>
          <w:color w:val="000000"/>
          <w:sz w:val="22"/>
          <w:szCs w:val="22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4E9436F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3CCDA0E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4D63809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93068F0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136BDD1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C1CD3DE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8F8B66D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87B5814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EEEC0FE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86EC649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CB9BBA8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C60ED67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D806C4C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2C77E65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A48B9EA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3111BF4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26A203B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C6340F1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6BF184B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C13DEAC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15235D7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9E84C48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FC30B19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88D869C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8720849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9B4846D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D49345F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C6AF423" w14:textId="77777777" w:rsidR="00505964" w:rsidRDefault="00505964" w:rsidP="005749EF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9FF2ADB" w14:textId="77777777" w:rsidR="00DD1AFB" w:rsidRPr="00D71AC1" w:rsidRDefault="00DD1AFB" w:rsidP="00D71AC1">
      <w:pPr>
        <w:spacing w:after="0" w:line="240" w:lineRule="auto"/>
        <w:rPr>
          <w:sz w:val="28"/>
          <w:szCs w:val="28"/>
        </w:rPr>
      </w:pPr>
    </w:p>
    <w:sectPr w:rsidR="00DD1AFB" w:rsidRPr="00D7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C24"/>
      </v:shape>
    </w:pict>
  </w:numPicBullet>
  <w:abstractNum w:abstractNumId="0" w15:restartNumberingAfterBreak="0">
    <w:nsid w:val="00000002"/>
    <w:multiLevelType w:val="singleLevel"/>
    <w:tmpl w:val="1A98C1E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72F1C"/>
    <w:multiLevelType w:val="hybridMultilevel"/>
    <w:tmpl w:val="0EF04FEC"/>
    <w:lvl w:ilvl="0" w:tplc="F02209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76A52"/>
    <w:multiLevelType w:val="hybridMultilevel"/>
    <w:tmpl w:val="696A8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5815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E0502"/>
    <w:multiLevelType w:val="hybridMultilevel"/>
    <w:tmpl w:val="55D2D44E"/>
    <w:lvl w:ilvl="0" w:tplc="366888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B8399E"/>
    <w:multiLevelType w:val="hybridMultilevel"/>
    <w:tmpl w:val="696A8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5815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730D4"/>
    <w:multiLevelType w:val="hybridMultilevel"/>
    <w:tmpl w:val="C55CF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C1903"/>
    <w:multiLevelType w:val="hybridMultilevel"/>
    <w:tmpl w:val="805247E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4D268E2"/>
    <w:multiLevelType w:val="hybridMultilevel"/>
    <w:tmpl w:val="FFC6D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D85419"/>
    <w:multiLevelType w:val="hybridMultilevel"/>
    <w:tmpl w:val="0BECD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C34C59"/>
    <w:multiLevelType w:val="hybridMultilevel"/>
    <w:tmpl w:val="951C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6A3DCA"/>
    <w:multiLevelType w:val="hybridMultilevel"/>
    <w:tmpl w:val="5BD67C6A"/>
    <w:lvl w:ilvl="0" w:tplc="0415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D4D379B"/>
    <w:multiLevelType w:val="hybridMultilevel"/>
    <w:tmpl w:val="C354F54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075FB"/>
    <w:multiLevelType w:val="hybridMultilevel"/>
    <w:tmpl w:val="8A7E7D6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14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  <w:num w:numId="15">
    <w:abstractNumId w:val="1"/>
  </w:num>
  <w:num w:numId="16">
    <w:abstractNumId w:val="9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FD"/>
    <w:rsid w:val="00007DFA"/>
    <w:rsid w:val="00067D59"/>
    <w:rsid w:val="00125DF7"/>
    <w:rsid w:val="001464D2"/>
    <w:rsid w:val="00213F85"/>
    <w:rsid w:val="003B10D4"/>
    <w:rsid w:val="00505964"/>
    <w:rsid w:val="005749EF"/>
    <w:rsid w:val="005F0F47"/>
    <w:rsid w:val="005F3B4B"/>
    <w:rsid w:val="00605C44"/>
    <w:rsid w:val="00611646"/>
    <w:rsid w:val="00637B4B"/>
    <w:rsid w:val="00750953"/>
    <w:rsid w:val="007B70A4"/>
    <w:rsid w:val="007E39A0"/>
    <w:rsid w:val="0089706E"/>
    <w:rsid w:val="00A568F5"/>
    <w:rsid w:val="00AD20C9"/>
    <w:rsid w:val="00B30138"/>
    <w:rsid w:val="00B83D89"/>
    <w:rsid w:val="00BB024F"/>
    <w:rsid w:val="00C42270"/>
    <w:rsid w:val="00C87617"/>
    <w:rsid w:val="00D41F34"/>
    <w:rsid w:val="00D47E68"/>
    <w:rsid w:val="00D71AC1"/>
    <w:rsid w:val="00DD1AFB"/>
    <w:rsid w:val="00E5170D"/>
    <w:rsid w:val="00EF60EB"/>
    <w:rsid w:val="00FB7806"/>
    <w:rsid w:val="00FB7FFD"/>
    <w:rsid w:val="00FD5019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B268"/>
  <w15:chartTrackingRefBased/>
  <w15:docId w15:val="{FECC7DE2-1385-4990-8F03-97B8B3F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B7F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7FF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125D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68F5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D1AFB"/>
  </w:style>
  <w:style w:type="paragraph" w:styleId="Tekstkomentarza">
    <w:name w:val="annotation text"/>
    <w:basedOn w:val="Normalny"/>
    <w:link w:val="TekstkomentarzaZnak"/>
    <w:semiHidden/>
    <w:unhideWhenUsed/>
    <w:rsid w:val="005749E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49E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5749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5749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semiHidden/>
    <w:unhideWhenUsed/>
    <w:rsid w:val="005749E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9EF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rsid w:val="00505964"/>
    <w:pPr>
      <w:spacing w:after="140" w:line="276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270"/>
    <w:pPr>
      <w:suppressAutoHyphens w:val="0"/>
      <w:autoSpaceDN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270"/>
    <w:rPr>
      <w:rFonts w:ascii="Liberation Serif" w:eastAsia="SimSun" w:hAnsi="Liberation Serif" w:cs="Mangal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zewczyk@kulturag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turag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turagk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ek@kulturagk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7867-9104-4ED3-9B53-F62383BE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2024-03-08T09:53:00Z</dcterms:created>
  <dcterms:modified xsi:type="dcterms:W3CDTF">2024-03-08T09:53:00Z</dcterms:modified>
</cp:coreProperties>
</file>