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</w:t>
      </w:r>
      <w:r>
        <w:rPr/>
        <w:t>REGULAMIN</w:t>
      </w:r>
    </w:p>
    <w:p>
      <w:pPr>
        <w:pStyle w:val="Normal"/>
        <w:jc w:val="center"/>
        <w:rPr>
          <w:b/>
          <w:b/>
        </w:rPr>
      </w:pPr>
      <w:r>
        <w:rPr>
          <w:b/>
        </w:rPr>
        <w:t>Konkurs na Najpiękniejszą Szopkę Bożonarodzeniową</w:t>
      </w:r>
    </w:p>
    <w:p>
      <w:pPr>
        <w:pStyle w:val="Normal"/>
        <w:rPr/>
      </w:pPr>
      <w:r>
        <w:rPr/>
        <w:t>Organizator konkursu:  Gminne Centrum Kultury w War</w:t>
      </w:r>
      <w:r>
        <w:rPr/>
        <w:t>cie</w:t>
      </w:r>
      <w:r>
        <w:rPr/>
        <w:t xml:space="preserve"> Bolesławieck</w:t>
      </w:r>
      <w:r>
        <w:rPr/>
        <w:t>iej</w:t>
      </w:r>
      <w:r>
        <w:rPr/>
        <w:t xml:space="preserve"> i Publiczna Szkoła Podstawowa im. Żołnierzy II Armii Wojska Polskiego w Tomaszowie Bolesławieckim pod patronatem Wójta Gminy Warta Bolesławiecka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I. Cele konkursu</w:t>
      </w:r>
    </w:p>
    <w:p>
      <w:pPr>
        <w:pStyle w:val="Normal"/>
        <w:rPr/>
      </w:pPr>
      <w:r>
        <w:rPr/>
        <w:t>- propagowanie tradycji robienia szopek,</w:t>
      </w:r>
    </w:p>
    <w:p>
      <w:pPr>
        <w:pStyle w:val="Normal"/>
        <w:rPr/>
      </w:pPr>
      <w:r>
        <w:rPr/>
        <w:t>- prezentacja szopki bożonarodzeniowej jako elementu kultury chrześcijańskiej i narodowej,</w:t>
      </w:r>
    </w:p>
    <w:p>
      <w:pPr>
        <w:pStyle w:val="Normal"/>
        <w:rPr/>
      </w:pPr>
      <w:r>
        <w:rPr/>
        <w:t>- kształtowanie aktywnej i twórczej postawy wobec sztuki oraz tradycji.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II. Uczestnicy</w:t>
      </w:r>
    </w:p>
    <w:p>
      <w:pPr>
        <w:pStyle w:val="Normal"/>
        <w:rPr/>
      </w:pPr>
      <w:r>
        <w:rPr/>
        <w:t>W konkursie na najpiękniejszą Szopkę Bożonarodzeniową mogą wziąć udział uczniowie</w:t>
      </w:r>
    </w:p>
    <w:p>
      <w:pPr>
        <w:pStyle w:val="Normal"/>
        <w:rPr/>
      </w:pPr>
      <w:r>
        <w:rPr/>
        <w:t>szkół podstawowych Gminy Warta Bolesławiecka.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III. Tematyka konkursu:</w:t>
      </w:r>
    </w:p>
    <w:p>
      <w:pPr>
        <w:pStyle w:val="ListParagraph"/>
        <w:numPr>
          <w:ilvl w:val="0"/>
          <w:numId w:val="1"/>
        </w:numPr>
        <w:rPr/>
      </w:pPr>
      <w:r>
        <w:rPr/>
        <w:t>uczestnicy konkursu wykonują przestrzenną pracę plastyczną – szopkę bożonarodzeniową statyczną bądź ruchomą, uwzględniając przy tym elementy tradycji Bożego Narodzenia.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IV. Zasady konkursu</w:t>
      </w:r>
    </w:p>
    <w:p>
      <w:pPr>
        <w:pStyle w:val="Normal"/>
        <w:rPr/>
      </w:pPr>
      <w:r>
        <w:rPr/>
        <w:t>1. Prace będą oceniane w kategoriach:</w:t>
      </w:r>
    </w:p>
    <w:p>
      <w:pPr>
        <w:pStyle w:val="ListParagraph"/>
        <w:numPr>
          <w:ilvl w:val="0"/>
          <w:numId w:val="1"/>
        </w:numPr>
        <w:rPr/>
      </w:pPr>
      <w:r>
        <w:rPr/>
        <w:t>szkoła podstawowa : klasy 1-4</w:t>
      </w:r>
    </w:p>
    <w:p>
      <w:pPr>
        <w:pStyle w:val="ListParagraph"/>
        <w:numPr>
          <w:ilvl w:val="0"/>
          <w:numId w:val="1"/>
        </w:numPr>
        <w:rPr/>
      </w:pPr>
      <w:r>
        <w:rPr/>
        <w:t>szkoła podstawowa: klasy 5-8</w:t>
      </w:r>
    </w:p>
    <w:p>
      <w:pPr>
        <w:pStyle w:val="Normal"/>
        <w:rPr/>
      </w:pPr>
      <w:r>
        <w:rPr/>
        <w:t>2. Udział w konkursie może wziąć jedna praca ze szkoły w każdej kategorii wiekowej.</w:t>
      </w:r>
    </w:p>
    <w:p>
      <w:pPr>
        <w:pStyle w:val="Normal"/>
        <w:rPr/>
      </w:pPr>
      <w:r>
        <w:rPr/>
        <w:t>3. Zgłoszenia prac dokonuje uczestnik konkursu lub opiekun uczestników na podstawie karty zgłoszenia stanowiącej Załącznik nr 1 do niniejszego Regulaminu.</w:t>
      </w:r>
    </w:p>
    <w:p>
      <w:pPr>
        <w:pStyle w:val="Normal"/>
        <w:rPr/>
      </w:pPr>
      <w:r>
        <w:rPr/>
        <w:t>4</w:t>
      </w:r>
      <w:r>
        <w:rPr/>
        <w:t>. Szopka może być wykonana z dowolnego materiału oraz dowolną techniką plastyczną.</w:t>
      </w:r>
    </w:p>
    <w:p>
      <w:pPr>
        <w:pStyle w:val="ListParagraph"/>
        <w:numPr>
          <w:ilvl w:val="0"/>
          <w:numId w:val="2"/>
        </w:numPr>
        <w:rPr/>
      </w:pPr>
      <w:r>
        <w:rPr/>
        <w:t>Szerokość/długość podstawy szopki nie powinna przekraczać 80 cm, dopuszcza się oświetlenie szopki jedynie światłem bateryjnym. Wszystkie elementy szopki (figurki, ozdoby) powinny być wykonane ręcznie, przy czym sugeruje się wykonanie szopek z materiałów naturalnych;</w:t>
      </w:r>
    </w:p>
    <w:p>
      <w:pPr>
        <w:pStyle w:val="ListParagraph"/>
        <w:numPr>
          <w:ilvl w:val="0"/>
          <w:numId w:val="2"/>
        </w:numPr>
        <w:rPr/>
      </w:pPr>
      <w:r>
        <w:rPr/>
        <w:t>Konstrukcja szopki powinna być stabilna, a wszystkie jej elementy (figurki) powinny być przymocowane w sposób trwały (uniemożliwiający ich przesuwanie).</w:t>
      </w:r>
    </w:p>
    <w:p>
      <w:pPr>
        <w:pStyle w:val="ListParagraph"/>
        <w:numPr>
          <w:ilvl w:val="0"/>
          <w:numId w:val="2"/>
        </w:numPr>
        <w:rPr/>
      </w:pPr>
      <w:r>
        <w:rPr/>
        <w:t>Szopka ma być pracą autorską uczestnika (uczestników) konkursu;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V. Kryteria oceny prac</w:t>
      </w:r>
    </w:p>
    <w:p>
      <w:pPr>
        <w:pStyle w:val="Normal"/>
        <w:rPr/>
      </w:pPr>
      <w:r>
        <w:rPr/>
        <w:t>1. Prace oceniać będzie powołana przez organizatora komisja konkursowa.</w:t>
      </w:r>
    </w:p>
    <w:p>
      <w:pPr>
        <w:pStyle w:val="Normal"/>
        <w:rPr/>
      </w:pPr>
      <w:r>
        <w:rPr/>
        <w:t>2. Szopki będą oceniane według następujących kryteriów:</w:t>
      </w:r>
    </w:p>
    <w:p>
      <w:pPr>
        <w:pStyle w:val="ListParagraph"/>
        <w:numPr>
          <w:ilvl w:val="0"/>
          <w:numId w:val="3"/>
        </w:numPr>
        <w:rPr/>
      </w:pPr>
      <w:r>
        <w:rPr/>
        <w:t>pomysłowość i oryginalność wykonania szopki,</w:t>
      </w:r>
    </w:p>
    <w:p>
      <w:pPr>
        <w:pStyle w:val="ListParagraph"/>
        <w:numPr>
          <w:ilvl w:val="0"/>
          <w:numId w:val="3"/>
        </w:numPr>
        <w:rPr/>
      </w:pPr>
      <w:r>
        <w:rPr/>
        <w:t>ogólne wrażenie artystyczne,</w:t>
      </w:r>
    </w:p>
    <w:p>
      <w:pPr>
        <w:pStyle w:val="ListParagraph"/>
        <w:numPr>
          <w:ilvl w:val="0"/>
          <w:numId w:val="3"/>
        </w:numPr>
        <w:rPr/>
      </w:pPr>
      <w:r>
        <w:rPr/>
        <w:t>dobór materiałów, estetyka oraz wkład pracy.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VI. Nagrody:</w:t>
      </w:r>
    </w:p>
    <w:p>
      <w:pPr>
        <w:pStyle w:val="Normal"/>
        <w:rPr/>
      </w:pPr>
      <w:r>
        <w:rPr/>
        <w:t>Dla najpiękniejszych szopek Komisja konkursowa przyzna nagrody ufundowane przez Wójta Gminy Warta Bolesławiecka i Gminne Centrum Kultury :</w:t>
      </w:r>
    </w:p>
    <w:p>
      <w:pPr>
        <w:pStyle w:val="ListParagraph"/>
        <w:numPr>
          <w:ilvl w:val="0"/>
          <w:numId w:val="1"/>
        </w:numPr>
        <w:rPr/>
      </w:pPr>
      <w:r>
        <w:rPr/>
        <w:t>I miejsce – 500 zł</w:t>
      </w:r>
    </w:p>
    <w:p>
      <w:pPr>
        <w:pStyle w:val="ListParagraph"/>
        <w:numPr>
          <w:ilvl w:val="0"/>
          <w:numId w:val="1"/>
        </w:numPr>
        <w:rPr/>
      </w:pPr>
      <w:r>
        <w:rPr/>
        <w:t>II miejsce – 300 zł</w:t>
      </w:r>
    </w:p>
    <w:p>
      <w:pPr>
        <w:pStyle w:val="ListParagraph"/>
        <w:numPr>
          <w:ilvl w:val="0"/>
          <w:numId w:val="1"/>
        </w:numPr>
        <w:rPr/>
      </w:pPr>
      <w:r>
        <w:rPr/>
        <w:t>Wyróżnienie – 100 zł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VII. Przebieg konkursu</w:t>
      </w:r>
    </w:p>
    <w:p>
      <w:pPr>
        <w:pStyle w:val="Normal"/>
        <w:rPr/>
      </w:pPr>
      <w:r>
        <w:rPr/>
        <w:t>1. Formularz zgłoszeniowy i szopkę opatrzoną metryczką zawierającą dane twórców, należy dostarczyć do dnia 9 grudnia 2024 r. do godz. 12.00 w Centrum Kultury w Tomaszowie Bolesławieckim.</w:t>
      </w:r>
    </w:p>
    <w:p>
      <w:pPr>
        <w:pStyle w:val="Normal"/>
        <w:rPr/>
      </w:pPr>
      <w:r>
        <w:rPr/>
        <w:t>2. Koszt dostarczenia prac pokrywają uczestnicy konkursu.</w:t>
      </w:r>
    </w:p>
    <w:p>
      <w:pPr>
        <w:pStyle w:val="Normal"/>
        <w:rPr/>
      </w:pPr>
      <w:r>
        <w:rPr/>
        <w:t>3. Otwarcie wystawy szopek oraz publiczne ogłoszenie wyników i wręczenie nagród nastąpi w dniu 10 grudnia 2024 r. o godz. 17.00 w Centrum Kultury w Tomaszowie Bolesławieckim.</w:t>
      </w:r>
    </w:p>
    <w:p>
      <w:pPr>
        <w:pStyle w:val="Normal"/>
        <w:rPr/>
      </w:pPr>
      <w:r>
        <w:rPr/>
        <w:t>4. Nagrodzone i wyróżnione szopki będą prezentowane w  Centrum Kultury w Tomaszowie Bolesławieckim.</w:t>
      </w:r>
    </w:p>
    <w:p>
      <w:pPr>
        <w:pStyle w:val="Normal"/>
        <w:rPr/>
      </w:pPr>
      <w:r>
        <w:rPr/>
        <w:t>5</w:t>
      </w:r>
      <w:r>
        <w:rPr/>
        <w:t>. Prace nieodebrane w określonym terminie przechodzą na własność Organizatora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VIII. Postanowienia końcowe</w:t>
      </w:r>
    </w:p>
    <w:p>
      <w:pPr>
        <w:pStyle w:val="Normal"/>
        <w:rPr/>
      </w:pPr>
      <w:r>
        <w:rPr/>
        <w:t>1. Zgłoszenie prac do konkursu jest jednoznaczne z przyjęciem warunków niniejszego</w:t>
      </w:r>
    </w:p>
    <w:p>
      <w:pPr>
        <w:pStyle w:val="Normal"/>
        <w:rPr/>
      </w:pPr>
      <w:r>
        <w:rPr/>
        <w:t>Regulaminu.</w:t>
      </w:r>
    </w:p>
    <w:p>
      <w:pPr>
        <w:pStyle w:val="Normal"/>
        <w:rPr/>
      </w:pPr>
      <w:r>
        <w:rPr/>
        <w:t>2. W przypadku małej ilości prac zgłoszonych do konkursu Organizator zastrzega sobie</w:t>
      </w:r>
    </w:p>
    <w:p>
      <w:pPr>
        <w:pStyle w:val="Normal"/>
        <w:rPr/>
      </w:pPr>
      <w:r>
        <w:rPr/>
        <w:t>prawo do przerwania, odwołania konkursu lub łączenia kategorii.</w:t>
      </w:r>
    </w:p>
    <w:p>
      <w:pPr>
        <w:pStyle w:val="Normal"/>
        <w:rPr/>
      </w:pPr>
      <w:r>
        <w:rPr/>
        <w:t>3. Organizator zastrzega sobie prawo do niekomercyjnego opublikowania nagrań i zdjęć</w:t>
      </w:r>
    </w:p>
    <w:p>
      <w:pPr>
        <w:pStyle w:val="Normal"/>
        <w:rPr/>
      </w:pPr>
      <w:r>
        <w:rPr/>
        <w:t>z konkursu na stronie internetowej Centrum Kultury Gminy Warta Bolesławiecka  oraz w materiałach</w:t>
      </w:r>
    </w:p>
    <w:p>
      <w:pPr>
        <w:pStyle w:val="Normal"/>
        <w:rPr/>
      </w:pPr>
      <w:r>
        <w:rPr/>
        <w:t>promocyjnych.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d1ff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LibreOffice/7.4.1.2$Windows_X86_64 LibreOffice_project/3c58a8f3a960df8bc8fd77b461821e42c061c5f0</Application>
  <AppVersion>15.0000</AppVersion>
  <Pages>3</Pages>
  <Words>447</Words>
  <Characters>2899</Characters>
  <CharactersWithSpaces>3373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2024-11-09T08:23:00Z</dcterms:created>
  <dc:creator>User</dc:creator>
  <dc:description/>
  <dc:language>pl-PL</dc:language>
  <cp:lastModifiedBy/>
  <dcterms:modified xsi:type="dcterms:W3CDTF">2024-11-18T10:11:02Z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