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3A" w:rsidRPr="009335AD" w:rsidRDefault="00122F3A" w:rsidP="009335AD">
      <w:pPr>
        <w:spacing w:after="12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KLAUZULA INFORMACYJNA DOTYCZĄCA PRZETWARZANIA DANYCH OSOBOWYCH</w:t>
      </w:r>
      <w:r w:rsidR="009335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9335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W </w:t>
      </w:r>
      <w:r w:rsidR="000B1E55" w:rsidRPr="009335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ZESPOLE SZKÓŁ</w:t>
      </w:r>
      <w:r w:rsidR="00E05127" w:rsidRPr="009335A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W HUCIE JÓZEFÓW</w:t>
      </w:r>
    </w:p>
    <w:p w:rsidR="00122F3A" w:rsidRPr="009335AD" w:rsidRDefault="00122F3A" w:rsidP="009335AD">
      <w:pPr>
        <w:spacing w:after="12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Zgodnie z art. 13 Rozporządzenia Parlamentu Europejskiego i Rady (UE) 2016/679 </w:t>
      </w:r>
      <w:r w:rsid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dnia</w:t>
      </w:r>
      <w:r w:rsid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danych), dalej, jako: „RODO”, niniejszym informujemy, iż:</w:t>
      </w:r>
    </w:p>
    <w:p w:rsidR="00122F3A" w:rsidRPr="009335AD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Administratorem danych osobowych dzieci/podopiecznych, rodziców/opiekunów prawnych oraz osób odwiedzających budynek i </w:t>
      </w:r>
      <w:r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teren </w:t>
      </w:r>
      <w:r w:rsidR="00E05127"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>Zespołu Szkół w Hucie Józefów</w:t>
      </w:r>
      <w:r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jest </w:t>
      </w:r>
      <w:r w:rsidR="00E05127"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Zespół Szkół w Hucie Józefów, Huta Józefów 132, 23-225 Szastarka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22F3A" w:rsidRPr="009335AD" w:rsidRDefault="00122F3A" w:rsidP="009335AD">
      <w:pPr>
        <w:pStyle w:val="Akapitzlist"/>
        <w:spacing w:after="120"/>
        <w:ind w:left="40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2F3A" w:rsidRPr="009335AD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Jeśli ma Pani/Pan pytania dotyczące sposobu i zakresu przetwarzania Pani/Pana danych osobowych w zakresie działania </w:t>
      </w:r>
      <w:r w:rsidR="00E05127"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>Zespołu Szkół w Hucie Józefów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 także przysługujących Pani/Panu uprawnień, może </w:t>
      </w:r>
      <w:r w:rsidR="00B05B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się Pani/Pan skontaktować się </w:t>
      </w:r>
      <w:r w:rsidR="00B05B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z 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Inspektorem Ochrony Danych Osobowych za pomocą adresu e-mail: </w:t>
      </w:r>
      <w:r w:rsidR="006D713C" w:rsidRPr="009335AD">
        <w:rPr>
          <w:rFonts w:ascii="Times New Roman" w:hAnsi="Times New Roman" w:cs="Times New Roman"/>
          <w:i/>
          <w:sz w:val="24"/>
          <w:szCs w:val="24"/>
        </w:rPr>
        <w:t>ewa.kowalska@devcomm.pl</w:t>
      </w:r>
    </w:p>
    <w:p w:rsidR="00122F3A" w:rsidRPr="009335AD" w:rsidRDefault="00122F3A" w:rsidP="009335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>Dane osobowe przetwarzane będą w oparciu o następujące cele oraz postawy prawne:</w:t>
      </w:r>
    </w:p>
    <w:p w:rsidR="00122F3A" w:rsidRPr="00B05B39" w:rsidRDefault="00122F3A" w:rsidP="009335A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 w:themeColor="text1"/>
        </w:rPr>
      </w:pPr>
      <w:r w:rsidRPr="009335AD">
        <w:rPr>
          <w:color w:val="0D0D0D" w:themeColor="text1" w:themeTint="F2"/>
        </w:rPr>
        <w:t xml:space="preserve">realizacja obowiązków prawnych ciążących na administratorze w związku </w:t>
      </w:r>
      <w:r w:rsidR="00B05B39">
        <w:rPr>
          <w:color w:val="0D0D0D" w:themeColor="text1" w:themeTint="F2"/>
        </w:rPr>
        <w:br/>
      </w:r>
      <w:r w:rsidRPr="009335AD">
        <w:rPr>
          <w:color w:val="0D0D0D" w:themeColor="text1" w:themeTint="F2"/>
        </w:rPr>
        <w:t xml:space="preserve">z prowadzeniem przez </w:t>
      </w:r>
      <w:r w:rsidR="00E05127" w:rsidRPr="009335AD">
        <w:rPr>
          <w:color w:val="000000" w:themeColor="text1"/>
        </w:rPr>
        <w:t>Zespół Szkół w Hucie Józefów</w:t>
      </w:r>
      <w:r w:rsidR="00E05127" w:rsidRPr="009335AD">
        <w:rPr>
          <w:color w:val="0D0D0D" w:themeColor="text1" w:themeTint="F2"/>
        </w:rPr>
        <w:t xml:space="preserve"> </w:t>
      </w:r>
      <w:r w:rsidRPr="009335AD">
        <w:rPr>
          <w:color w:val="0D0D0D" w:themeColor="text1" w:themeTint="F2"/>
        </w:rPr>
        <w:t xml:space="preserve">zadań dydaktycznych, wychowawczych i opiekuńczych, oraz zapewnienia bezpieczeństwa w trakcie zajęć, jak również w czasie wycieczek szkolnych oraz wycieczek szkolnych w ramach </w:t>
      </w:r>
      <w:r w:rsidRPr="009335AD">
        <w:rPr>
          <w:color w:val="000000" w:themeColor="text1"/>
        </w:rPr>
        <w:t xml:space="preserve">prowadzonych zajęć lekcyjnych. Podstawą prawną dla przetwarzania danych jest art. 6 ust. 1 lit. c RODO, a także przepisy prawa polskiego rangi ustawy wraz z wydanymi na ich podstawie aktami wykonawczymi oraz statutem </w:t>
      </w:r>
      <w:r w:rsidR="00E05127" w:rsidRPr="009335AD">
        <w:rPr>
          <w:color w:val="000000" w:themeColor="text1"/>
        </w:rPr>
        <w:t>Zespołu Szkół w Hucie Józefów</w:t>
      </w:r>
      <w:r w:rsidRPr="009335AD">
        <w:rPr>
          <w:color w:val="000000" w:themeColor="text1"/>
        </w:rPr>
        <w:t>, w szczególności zaś art. 150 ustawy z dnia 14 grudnia 2016 r. prawo oświatowe (</w:t>
      </w:r>
      <w:proofErr w:type="spellStart"/>
      <w:r w:rsidRPr="009335AD">
        <w:rPr>
          <w:bCs/>
          <w:color w:val="000000" w:themeColor="text1"/>
          <w:shd w:val="clear" w:color="auto" w:fill="FFFFFF"/>
        </w:rPr>
        <w:t>t.j</w:t>
      </w:r>
      <w:proofErr w:type="spellEnd"/>
      <w:r w:rsidRPr="009335AD">
        <w:rPr>
          <w:bCs/>
          <w:color w:val="000000" w:themeColor="text1"/>
          <w:shd w:val="clear" w:color="auto" w:fill="FFFFFF"/>
        </w:rPr>
        <w:t>. Dz.U. z 2018 r. poz. 996</w:t>
      </w:r>
      <w:r w:rsidRPr="009335AD">
        <w:rPr>
          <w:color w:val="000000" w:themeColor="text1"/>
        </w:rPr>
        <w:t xml:space="preserve">), wyznaczający zakres danych osobowych, do których przetwarzania uprawniony jest Dyrektor </w:t>
      </w:r>
      <w:r w:rsidR="00E05127" w:rsidRPr="009335AD">
        <w:rPr>
          <w:color w:val="000000" w:themeColor="text1"/>
        </w:rPr>
        <w:t>Zespołu Szkół w Hucie Józefów</w:t>
      </w:r>
      <w:r w:rsidRPr="009335AD">
        <w:rPr>
          <w:color w:val="000000" w:themeColor="text1"/>
        </w:rPr>
        <w:t xml:space="preserve"> oraz Rozporządzenie Ministra Edukacji Narodowej i Sportu z dnia 8 listopada 2001 r. </w:t>
      </w:r>
      <w:r w:rsidR="00B05B39">
        <w:rPr>
          <w:color w:val="000000" w:themeColor="text1"/>
        </w:rPr>
        <w:br/>
      </w:r>
      <w:r w:rsidRPr="009335AD">
        <w:rPr>
          <w:color w:val="000000" w:themeColor="text1"/>
        </w:rPr>
        <w:t>w sprawie warunków i sposobu organizowania przez publiczne szkoły i placówki krajoznawstwa</w:t>
      </w:r>
      <w:r w:rsidRPr="009335AD">
        <w:rPr>
          <w:color w:val="000000" w:themeColor="text1"/>
          <w:shd w:val="clear" w:color="auto" w:fill="F9F9F9"/>
        </w:rPr>
        <w:t xml:space="preserve"> </w:t>
      </w:r>
      <w:r w:rsidRPr="009335AD">
        <w:rPr>
          <w:color w:val="000000" w:themeColor="text1"/>
        </w:rPr>
        <w:t>i turystyki (</w:t>
      </w:r>
      <w:r w:rsidRPr="009335AD">
        <w:rPr>
          <w:bCs/>
          <w:color w:val="000000" w:themeColor="text1"/>
          <w:shd w:val="clear" w:color="auto" w:fill="FFFFFF"/>
        </w:rPr>
        <w:t>Dz.U. 2001 Nr 135, poz. 1516</w:t>
      </w:r>
      <w:r w:rsidRPr="009335AD">
        <w:rPr>
          <w:color w:val="000000" w:themeColor="text1"/>
          <w:shd w:val="clear" w:color="auto" w:fill="F9F9F9"/>
        </w:rPr>
        <w:t>),</w:t>
      </w:r>
    </w:p>
    <w:p w:rsidR="00122F3A" w:rsidRPr="00B05B39" w:rsidRDefault="00122F3A" w:rsidP="00B05B39">
      <w:pPr>
        <w:pStyle w:val="Akapitzlist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świadczenie opieki pielęgniarskiej i profilaktyki zdrowia uczniów, prowadzenia ewidencji uczniów na potrzeby procesów nauczania, realizacji procesu nauczania, realizacji zadań z zakresu BHP (zgodnie z art. 9 ust. 2 lit. h RODO),</w:t>
      </w:r>
    </w:p>
    <w:p w:rsidR="00122F3A" w:rsidRPr="009335AD" w:rsidRDefault="00122F3A" w:rsidP="00B05B39">
      <w:pPr>
        <w:pStyle w:val="Akapitzlist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art. 6 ust. 1 lit. a oraz art. 9 ust. 2 lit. a RODO, tj. w celu zapewnienia udziału </w:t>
      </w:r>
      <w:r w:rsidR="00B05B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933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zajęciach dodatkowych (w tym w lekcjach religii), żywienia, korzystania z pomocy psychologiczno-pedagogicznej, zawarcia umowy ubezpieczen</w:t>
      </w:r>
      <w:r w:rsidR="00627F02" w:rsidRPr="00933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 NNW, korzystania ze stołówki szkolnej</w:t>
      </w:r>
      <w:r w:rsidRPr="00933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korzystania z nauczania indywidualnego, wykonywania usług dowozu dzieci do oraz </w:t>
      </w:r>
      <w:r w:rsidR="00E05127" w:rsidRPr="00933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 </w:t>
      </w:r>
      <w:r w:rsidR="00627F02"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Zespołu Szkół </w:t>
      </w:r>
      <w:r w:rsidR="00E05127"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>w Hucie Józefów</w:t>
      </w:r>
      <w:r w:rsidRPr="009335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122F3A" w:rsidRPr="009335AD" w:rsidRDefault="00122F3A" w:rsidP="00B05B39">
      <w:pPr>
        <w:pStyle w:val="Akapitzlist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art. 6 ust. 1 lit. a RODO, poprzez publikację 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wizerunku oraz rezultatów prac wykonywanych przez uczniów wraz z podaniem imienia, nazwiska oraz oznaczenia klasy w gazetkach i na tablicach </w:t>
      </w:r>
      <w:r w:rsidR="00E05127"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>Zespołu Szkół w Hucie Józefów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w kronikach </w:t>
      </w:r>
      <w:r w:rsidR="00E05127"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Zespołu Szkół w Hucie Józefów</w:t>
      </w:r>
      <w:r w:rsidR="00E05127"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oraz na stronie internetowej w celu  udokumentowania działalności </w:t>
      </w:r>
      <w:r w:rsidR="00E05127" w:rsidRPr="009335AD">
        <w:rPr>
          <w:rFonts w:ascii="Times New Roman" w:hAnsi="Times New Roman" w:cs="Times New Roman"/>
          <w:color w:val="000000" w:themeColor="text1"/>
          <w:sz w:val="24"/>
          <w:szCs w:val="24"/>
        </w:rPr>
        <w:t>Zespołu Szkół w Hucie Józefów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polegającej m.in. na organizowaniu akcji oraz imprez o charakterze kulturalnym, sportowym, czy edukacyjnym, bądź kierowaniu uczniów na tego typu wydarzenia.</w:t>
      </w:r>
    </w:p>
    <w:p w:rsidR="00122F3A" w:rsidRPr="009335AD" w:rsidRDefault="00122F3A" w:rsidP="009335AD">
      <w:pPr>
        <w:pStyle w:val="Akapitzlist"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122F3A" w:rsidRPr="009335AD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Przetwarzane dane osobowe mogą być przekazywane jedynie podmiotom upoważnionym przepisami prawa oraz i</w:t>
      </w:r>
      <w:r w:rsidRPr="009335AD">
        <w:rPr>
          <w:rFonts w:ascii="Times New Roman" w:hAnsi="Times New Roman" w:cs="Times New Roman"/>
          <w:sz w:val="24"/>
          <w:szCs w:val="24"/>
        </w:rPr>
        <w:t>nnym podmiotom, wyłącznie na podstawie stosownych umów, w tym umowy powierzenia przetwarzania danych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Pr="009335A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Odbiorcami danych osobowych są również upoważnieni pracownicy Administratora.</w:t>
      </w:r>
    </w:p>
    <w:p w:rsidR="00122F3A" w:rsidRPr="009335AD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Przysługuje Państwu prawo wniesien</w:t>
      </w:r>
      <w:r w:rsidR="00627F02"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ia skargi do organu nadzorczego.</w:t>
      </w:r>
    </w:p>
    <w:p w:rsidR="00122F3A" w:rsidRPr="009335AD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Podanie danych osobowych w zakresie wynikającym z przepisów prawa jest obowiązkowe, natomiast w zakresie związanym z udzieloną zgodą podanie danych jest dobrowolne, jednak niezbędne do realizacji celu, którego zgoda dotyczy.</w:t>
      </w:r>
    </w:p>
    <w:p w:rsidR="00B05B39" w:rsidRDefault="007078B2" w:rsidP="009335AD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jc w:val="both"/>
        <w:textAlignment w:val="baseline"/>
        <w:rPr>
          <w:color w:val="0D0D0D" w:themeColor="text1" w:themeTint="F2"/>
        </w:rPr>
      </w:pPr>
      <w:r w:rsidRPr="009335AD">
        <w:rPr>
          <w:color w:val="0D0D0D" w:themeColor="text1" w:themeTint="F2"/>
        </w:rPr>
        <w:t>W związku z przetwarzaniem Pani/Pana danych osobowych pr</w:t>
      </w:r>
      <w:r w:rsidR="00627F02" w:rsidRPr="009335AD">
        <w:rPr>
          <w:color w:val="0D0D0D" w:themeColor="text1" w:themeTint="F2"/>
        </w:rPr>
        <w:t xml:space="preserve">zysługują Pani/Panu następujące </w:t>
      </w:r>
      <w:r w:rsidRPr="009335AD">
        <w:rPr>
          <w:color w:val="0D0D0D" w:themeColor="text1" w:themeTint="F2"/>
        </w:rPr>
        <w:t>uprawnienia:</w:t>
      </w:r>
    </w:p>
    <w:p w:rsidR="00B05B39" w:rsidRDefault="007078B2" w:rsidP="00B05B39">
      <w:pPr>
        <w:pStyle w:val="NormalnyWeb"/>
        <w:spacing w:before="0" w:beforeAutospacing="0" w:after="120" w:afterAutospacing="0" w:line="276" w:lineRule="auto"/>
        <w:ind w:left="720"/>
        <w:jc w:val="both"/>
        <w:textAlignment w:val="baseline"/>
        <w:rPr>
          <w:color w:val="0D0D0D" w:themeColor="text1" w:themeTint="F2"/>
        </w:rPr>
      </w:pPr>
      <w:r w:rsidRPr="009335AD">
        <w:rPr>
          <w:color w:val="0D0D0D" w:themeColor="text1" w:themeTint="F2"/>
        </w:rPr>
        <w:t>a) prawo dostępu do danych osobowych, w tym prawo do uzyskania kopii tych danych,</w:t>
      </w:r>
      <w:r w:rsidRPr="009335AD">
        <w:rPr>
          <w:color w:val="0D0D0D" w:themeColor="text1" w:themeTint="F2"/>
        </w:rPr>
        <w:br/>
        <w:t>b) prawo do żądania sprostowania (poprawiania)</w:t>
      </w:r>
      <w:r w:rsidR="00B05B39">
        <w:rPr>
          <w:color w:val="0D0D0D" w:themeColor="text1" w:themeTint="F2"/>
        </w:rPr>
        <w:t xml:space="preserve"> danych osobowych – w przypadku, </w:t>
      </w:r>
      <w:r w:rsidRPr="009335AD">
        <w:rPr>
          <w:color w:val="0D0D0D" w:themeColor="text1" w:themeTint="F2"/>
        </w:rPr>
        <w:t>gdy dane są nieprawidłowe lub niekompletne,</w:t>
      </w:r>
    </w:p>
    <w:p w:rsidR="00B05B39" w:rsidRDefault="007078B2" w:rsidP="00B05B39">
      <w:pPr>
        <w:pStyle w:val="NormalnyWeb"/>
        <w:spacing w:before="0" w:beforeAutospacing="0" w:after="120" w:afterAutospacing="0" w:line="276" w:lineRule="auto"/>
        <w:ind w:left="720"/>
        <w:jc w:val="both"/>
        <w:textAlignment w:val="baseline"/>
        <w:rPr>
          <w:color w:val="0D0D0D" w:themeColor="text1" w:themeTint="F2"/>
        </w:rPr>
      </w:pPr>
      <w:r w:rsidRPr="009335AD">
        <w:rPr>
          <w:color w:val="0D0D0D" w:themeColor="text1" w:themeTint="F2"/>
        </w:rPr>
        <w:t>c) prawo do żądania usunięcia danych osobowych (tzw. prawo do bycia zapomnianym) w oparciu o zasady określone w treści art. 17 RODO,</w:t>
      </w:r>
    </w:p>
    <w:p w:rsidR="00B05B39" w:rsidRDefault="007078B2" w:rsidP="00B05B39">
      <w:pPr>
        <w:pStyle w:val="NormalnyWeb"/>
        <w:spacing w:before="0" w:beforeAutospacing="0" w:after="120" w:afterAutospacing="0" w:line="276" w:lineRule="auto"/>
        <w:ind w:left="720"/>
        <w:jc w:val="both"/>
        <w:textAlignment w:val="baseline"/>
        <w:rPr>
          <w:color w:val="0D0D0D" w:themeColor="text1" w:themeTint="F2"/>
        </w:rPr>
      </w:pPr>
      <w:r w:rsidRPr="009335AD">
        <w:rPr>
          <w:color w:val="0D0D0D" w:themeColor="text1" w:themeTint="F2"/>
        </w:rPr>
        <w:t xml:space="preserve">d) prawo do żądania ograniczenia przetwarzania danych osobowych, w oparciu </w:t>
      </w:r>
      <w:r w:rsidR="00B05B39">
        <w:rPr>
          <w:color w:val="0D0D0D" w:themeColor="text1" w:themeTint="F2"/>
        </w:rPr>
        <w:br/>
      </w:r>
      <w:r w:rsidRPr="009335AD">
        <w:rPr>
          <w:color w:val="0D0D0D" w:themeColor="text1" w:themeTint="F2"/>
        </w:rPr>
        <w:t>o zasady określone w treści art. 18 RODO,</w:t>
      </w:r>
    </w:p>
    <w:p w:rsidR="00122F3A" w:rsidRPr="009335AD" w:rsidRDefault="007078B2" w:rsidP="00B05B39">
      <w:pPr>
        <w:pStyle w:val="NormalnyWeb"/>
        <w:spacing w:before="0" w:beforeAutospacing="0" w:after="120" w:afterAutospacing="0" w:line="276" w:lineRule="auto"/>
        <w:ind w:left="720"/>
        <w:jc w:val="both"/>
        <w:textAlignment w:val="baseline"/>
        <w:rPr>
          <w:color w:val="0D0D0D" w:themeColor="text1" w:themeTint="F2"/>
        </w:rPr>
      </w:pPr>
      <w:r w:rsidRPr="009335AD">
        <w:rPr>
          <w:color w:val="0D0D0D" w:themeColor="text1" w:themeTint="F2"/>
        </w:rPr>
        <w:t xml:space="preserve">e) prawo do cofnięcia zgody w dowolnym momencie bez wpływu na zgodność </w:t>
      </w:r>
      <w:r w:rsidR="00B05B39">
        <w:rPr>
          <w:color w:val="0D0D0D" w:themeColor="text1" w:themeTint="F2"/>
        </w:rPr>
        <w:br/>
      </w:r>
      <w:r w:rsidRPr="009335AD">
        <w:rPr>
          <w:color w:val="0D0D0D" w:themeColor="text1" w:themeTint="F2"/>
        </w:rPr>
        <w:t>z prawem przetwarzania, którego dokonano na podstawie zgody przed jej cofnięcie</w:t>
      </w:r>
      <w:r w:rsidR="00122F3A" w:rsidRPr="009335AD">
        <w:rPr>
          <w:color w:val="0D0D0D" w:themeColor="text1" w:themeTint="F2"/>
        </w:rPr>
        <w:t>.</w:t>
      </w:r>
    </w:p>
    <w:p w:rsidR="00122F3A" w:rsidRPr="009335AD" w:rsidRDefault="00122F3A" w:rsidP="009335AD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jc w:val="both"/>
        <w:textAlignment w:val="baseline"/>
        <w:rPr>
          <w:color w:val="0D0D0D" w:themeColor="text1" w:themeTint="F2"/>
          <w:shd w:val="clear" w:color="auto" w:fill="FFFFFF"/>
        </w:rPr>
      </w:pPr>
      <w:r w:rsidRPr="009335AD">
        <w:rPr>
          <w:color w:val="0D0D0D" w:themeColor="text1" w:themeTint="F2"/>
          <w:shd w:val="clear" w:color="auto" w:fill="FFFFFF"/>
        </w:rPr>
        <w:t>Pani/Pana dane osobowe oraz dan</w:t>
      </w:r>
      <w:r w:rsidR="00B05B39">
        <w:rPr>
          <w:color w:val="0D0D0D" w:themeColor="text1" w:themeTint="F2"/>
          <w:shd w:val="clear" w:color="auto" w:fill="FFFFFF"/>
        </w:rPr>
        <w:t xml:space="preserve">e osobowe uczniów nie podlegają </w:t>
      </w:r>
      <w:r w:rsidRPr="009335AD">
        <w:rPr>
          <w:color w:val="0D0D0D" w:themeColor="text1" w:themeTint="F2"/>
          <w:shd w:val="clear" w:color="auto" w:fill="FFFFFF"/>
        </w:rPr>
        <w:t>zautomatyzowanemu podejmowaniu decyzji, jak również profilowaniu.</w:t>
      </w:r>
    </w:p>
    <w:p w:rsidR="00122F3A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Okres przechowywania przez administratora Państwa danych osobowych oraz danych osobowych ucznia uzależniony jest od kategorii archiwalnej, nadanej sprawie zgodnie z przepisem prawa określającymi jednolity rzeczowy wykaz akt prowadzony przez Administratora. Dane te mogą być jednak przechowywane dłużej aniżeli określony przepisami prawa okres przechowywania, gdyż zgoda właściwego archiwum państwowego w sprawie usunięcia dokumentacji sprawy zawierającej dane osobowe może zostać wydana po upływie okresu przechowywania, wynikającego z kategorii archiwalnej. Dane będą przechowywane także do czasu przedawnienia roszczeń cywilnych.</w:t>
      </w:r>
    </w:p>
    <w:p w:rsidR="00B05B39" w:rsidRPr="009335AD" w:rsidRDefault="00B05B39" w:rsidP="00B05B39">
      <w:pPr>
        <w:pStyle w:val="Akapitzlist"/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122F3A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 Państwa zgodą przetwarzamy dane szczególnych kategorii Państwa dzieci/podopiecznych (tzw. dane wrażliwe). Dotyczy to sytuacji, gdy ze względu na bezpieczeństwo dziecka, przekażecie nam Państwo informacje dotyczące jego szczególnych potrzeb lub stanu zdrowia. W takiej sytuacji informacje te przekazywane 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są wyłącznie nauczycielowi lub nauczycielom, którzy mają kontakt z dzieckiem. Dane takie powierzamy jedynie podmiotom, które muszą mieć do nich dostęp ze względu na zapewnienie dziecku bezpieczeństwa (np. opiekunowie na wycieczkach, pielęgniarka, osoby lub firmy zajmujące się wyżywieniem dzieci w trakcie wyjazdów- w zakresie alergii czy nietolerancji pokarmowych).</w:t>
      </w:r>
    </w:p>
    <w:p w:rsidR="00B05B39" w:rsidRPr="009335AD" w:rsidRDefault="00B05B39" w:rsidP="00B05B39">
      <w:pPr>
        <w:pStyle w:val="Akapitzlist"/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2F3A" w:rsidRPr="009335AD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Informujemy również, że Administrator dokłada wszelkich starań, aby zapewnić wszelkie środki fizycznej, technicznej i organizacyjnej ochrony danych osobowych przed ich przypadkowym, lub umyślnym zniszczeniem, przypadkową utratą, zmianą, nieuprawnionym ujawnieniem, wykorzystaniem czy dostępem, zgodnie ze wszystkimi obowiązującymi przepisami.</w:t>
      </w:r>
    </w:p>
    <w:p w:rsidR="00122F3A" w:rsidRPr="009335AD" w:rsidRDefault="00122F3A" w:rsidP="009335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 xml:space="preserve">W </w:t>
      </w:r>
      <w:r w:rsidR="00E05127" w:rsidRPr="009335AD">
        <w:rPr>
          <w:color w:val="000000" w:themeColor="text1"/>
        </w:rPr>
        <w:t>Zespole Szkół w Hucie Józefów</w:t>
      </w:r>
      <w:r w:rsidR="00E05127" w:rsidRPr="009335AD">
        <w:rPr>
          <w:color w:val="0D0D0D" w:themeColor="text1" w:themeTint="F2"/>
        </w:rPr>
        <w:t xml:space="preserve"> </w:t>
      </w:r>
      <w:r w:rsidRPr="009335AD">
        <w:rPr>
          <w:color w:val="0D0D0D" w:themeColor="text1" w:themeTint="F2"/>
        </w:rPr>
        <w:t>przetwarza się dane osobowe za pomocą monitoringu wizyjnego, w celu:</w:t>
      </w:r>
    </w:p>
    <w:p w:rsidR="00122F3A" w:rsidRPr="009335AD" w:rsidRDefault="00122F3A" w:rsidP="009335A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 xml:space="preserve">zwiększenia bezpieczeństwa uczniów, pracowników administratora  oraz innych osób przebywających na terenie </w:t>
      </w:r>
      <w:r w:rsidR="00E05127" w:rsidRPr="009335AD">
        <w:rPr>
          <w:color w:val="000000" w:themeColor="text1"/>
        </w:rPr>
        <w:t>Zespołu Szkół w Hucie Józefów</w:t>
      </w:r>
      <w:r w:rsidRPr="009335AD">
        <w:rPr>
          <w:color w:val="0D0D0D" w:themeColor="text1" w:themeTint="F2"/>
        </w:rPr>
        <w:t>,</w:t>
      </w:r>
    </w:p>
    <w:p w:rsidR="00122F3A" w:rsidRPr="009335AD" w:rsidRDefault="00122F3A" w:rsidP="009335A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 xml:space="preserve">ograniczenia zachowań niepożądanych, destrukcyjnych, zagrażających zdrowiu </w:t>
      </w:r>
      <w:r w:rsidR="00B05B39">
        <w:rPr>
          <w:color w:val="0D0D0D" w:themeColor="text1" w:themeTint="F2"/>
        </w:rPr>
        <w:br/>
      </w:r>
      <w:r w:rsidRPr="009335AD">
        <w:rPr>
          <w:color w:val="0D0D0D" w:themeColor="text1" w:themeTint="F2"/>
        </w:rPr>
        <w:t xml:space="preserve">i bezpieczeństwu uczniów i pracowników </w:t>
      </w:r>
      <w:r w:rsidR="00E05127" w:rsidRPr="009335AD">
        <w:rPr>
          <w:color w:val="000000" w:themeColor="text1"/>
        </w:rPr>
        <w:t>Zespołu Szkół w Hucie Józefów</w:t>
      </w:r>
      <w:r w:rsidRPr="009335AD">
        <w:rPr>
          <w:color w:val="0D0D0D" w:themeColor="text1" w:themeTint="F2"/>
        </w:rPr>
        <w:t>,</w:t>
      </w:r>
    </w:p>
    <w:p w:rsidR="00122F3A" w:rsidRPr="009335AD" w:rsidRDefault="00122F3A" w:rsidP="009335A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>wyjaśniania sytuacji konfliktowych,</w:t>
      </w:r>
    </w:p>
    <w:p w:rsidR="00122F3A" w:rsidRPr="009335AD" w:rsidRDefault="00122F3A" w:rsidP="009335A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>ustalania sprawców nagannych zachowań, np. kradzieży, bójek, zniszczenia mienia,</w:t>
      </w:r>
    </w:p>
    <w:p w:rsidR="00122F3A" w:rsidRPr="009335AD" w:rsidRDefault="00122F3A" w:rsidP="009335A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 xml:space="preserve">zmniejszenia ilości zniszczeń na terenie </w:t>
      </w:r>
      <w:r w:rsidR="00E05127" w:rsidRPr="009335AD">
        <w:rPr>
          <w:color w:val="000000" w:themeColor="text1"/>
        </w:rPr>
        <w:t>Zespołu Szkół w Hucie Józefów</w:t>
      </w:r>
      <w:r w:rsidRPr="009335AD">
        <w:rPr>
          <w:color w:val="0D0D0D" w:themeColor="text1" w:themeTint="F2"/>
        </w:rPr>
        <w:t>.</w:t>
      </w:r>
    </w:p>
    <w:p w:rsidR="00122F3A" w:rsidRPr="009335AD" w:rsidRDefault="00122F3A" w:rsidP="009335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D0D0D" w:themeColor="text1" w:themeTint="F2"/>
        </w:rPr>
      </w:pPr>
      <w:r w:rsidRPr="009335AD">
        <w:rPr>
          <w:color w:val="0D0D0D" w:themeColor="text1" w:themeTint="F2"/>
        </w:rPr>
        <w:t xml:space="preserve">Obraz monitoringu jest rejestrowany i przechowywany przez okres nie dłuższy niż </w:t>
      </w:r>
      <w:r w:rsidR="00C6655E" w:rsidRPr="009335AD">
        <w:rPr>
          <w:color w:val="0D0D0D" w:themeColor="text1" w:themeTint="F2"/>
        </w:rPr>
        <w:t>trzy miesiące od dnia nagrania</w:t>
      </w:r>
      <w:r w:rsidRPr="009335AD">
        <w:rPr>
          <w:color w:val="0D0D0D" w:themeColor="text1" w:themeTint="F2"/>
        </w:rPr>
        <w:t xml:space="preserve">. </w:t>
      </w:r>
    </w:p>
    <w:p w:rsidR="00122F3A" w:rsidRPr="009335AD" w:rsidRDefault="00122F3A" w:rsidP="009335AD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Podstawą prawną przetwarzania danych osobowych za pomocą monitoringu wizyjnego jest art. 108a ust. 8 </w:t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ustawy z dnia 14 grudnia 2016 r. </w:t>
      </w:r>
      <w:bookmarkStart w:id="0" w:name="highlightHit_684"/>
      <w:bookmarkEnd w:id="0"/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Prawo oświatowe (Dz.U. z 2018 r. </w:t>
      </w:r>
      <w:hyperlink r:id="rId7" w:history="1">
        <w:r w:rsidRPr="009335AD">
          <w:rPr>
            <w:rStyle w:val="Hipercze"/>
            <w:rFonts w:ascii="Times New Roman" w:hAnsi="Times New Roman" w:cs="Times New Roman"/>
            <w:color w:val="0D0D0D" w:themeColor="text1" w:themeTint="F2"/>
            <w:sz w:val="24"/>
            <w:szCs w:val="24"/>
            <w:shd w:val="clear" w:color="auto" w:fill="FFFFFF"/>
          </w:rPr>
          <w:t>poz. 996</w:t>
        </w:r>
      </w:hyperlink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), jak również art. 154 ustawy z dnia 10 maja 2018 r. </w:t>
      </w:r>
      <w:r w:rsidR="00B05B3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br/>
      </w:r>
      <w:r w:rsidRPr="009335AD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o ochronie danych osobowych (</w:t>
      </w:r>
      <w:r w:rsidRPr="009335AD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Dz.U. z 2018 r. poz. 1000).</w:t>
      </w:r>
    </w:p>
    <w:p w:rsidR="00122F3A" w:rsidRDefault="00122F3A" w:rsidP="00122F3A">
      <w:pPr>
        <w:rPr>
          <w:color w:val="0D0D0D" w:themeColor="text1" w:themeTint="F2"/>
        </w:rPr>
      </w:pPr>
    </w:p>
    <w:p w:rsidR="00122F3A" w:rsidRDefault="00122F3A" w:rsidP="00122F3A">
      <w:pPr>
        <w:rPr>
          <w:color w:val="0D0D0D" w:themeColor="text1" w:themeTint="F2"/>
        </w:rPr>
      </w:pPr>
    </w:p>
    <w:p w:rsidR="00122F3A" w:rsidRDefault="00122F3A" w:rsidP="00122F3A">
      <w:pPr>
        <w:rPr>
          <w:color w:val="0D0D0D" w:themeColor="text1" w:themeTint="F2"/>
        </w:rPr>
      </w:pPr>
    </w:p>
    <w:p w:rsidR="00122F3A" w:rsidRDefault="00122F3A" w:rsidP="00122F3A">
      <w:pPr>
        <w:rPr>
          <w:color w:val="0D0D0D" w:themeColor="text1" w:themeTint="F2"/>
        </w:rPr>
      </w:pPr>
    </w:p>
    <w:sectPr w:rsidR="00122F3A" w:rsidSect="002246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45" w:rsidRDefault="00DD4545" w:rsidP="009335AD">
      <w:pPr>
        <w:spacing w:after="0" w:line="240" w:lineRule="auto"/>
      </w:pPr>
      <w:r>
        <w:separator/>
      </w:r>
    </w:p>
  </w:endnote>
  <w:endnote w:type="continuationSeparator" w:id="0">
    <w:p w:rsidR="00DD4545" w:rsidRDefault="00DD4545" w:rsidP="0093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965"/>
      <w:docPartObj>
        <w:docPartGallery w:val="Page Numbers (Bottom of Page)"/>
        <w:docPartUnique/>
      </w:docPartObj>
    </w:sdtPr>
    <w:sdtContent>
      <w:p w:rsidR="009335AD" w:rsidRDefault="009335AD">
        <w:pPr>
          <w:pStyle w:val="Stopka"/>
          <w:jc w:val="center"/>
        </w:pPr>
        <w:fldSimple w:instr=" PAGE   \* MERGEFORMAT ">
          <w:r w:rsidR="005075C7">
            <w:rPr>
              <w:noProof/>
            </w:rPr>
            <w:t>3</w:t>
          </w:r>
        </w:fldSimple>
      </w:p>
    </w:sdtContent>
  </w:sdt>
  <w:p w:rsidR="009335AD" w:rsidRDefault="009335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45" w:rsidRDefault="00DD4545" w:rsidP="009335AD">
      <w:pPr>
        <w:spacing w:after="0" w:line="240" w:lineRule="auto"/>
      </w:pPr>
      <w:r>
        <w:separator/>
      </w:r>
    </w:p>
  </w:footnote>
  <w:footnote w:type="continuationSeparator" w:id="0">
    <w:p w:rsidR="00DD4545" w:rsidRDefault="00DD4545" w:rsidP="0093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AD9"/>
    <w:multiLevelType w:val="hybridMultilevel"/>
    <w:tmpl w:val="5A307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6EC0C4">
      <w:start w:val="1"/>
      <w:numFmt w:val="lowerLetter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4037"/>
    <w:multiLevelType w:val="hybridMultilevel"/>
    <w:tmpl w:val="63E23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6F91359"/>
    <w:multiLevelType w:val="hybridMultilevel"/>
    <w:tmpl w:val="2A86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6EC0C4">
      <w:start w:val="1"/>
      <w:numFmt w:val="lowerLetter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FBA"/>
    <w:rsid w:val="000B1E55"/>
    <w:rsid w:val="00122F3A"/>
    <w:rsid w:val="002246E4"/>
    <w:rsid w:val="00427FBA"/>
    <w:rsid w:val="0046539B"/>
    <w:rsid w:val="005075C7"/>
    <w:rsid w:val="005839F7"/>
    <w:rsid w:val="0062625B"/>
    <w:rsid w:val="00627F02"/>
    <w:rsid w:val="006D713C"/>
    <w:rsid w:val="007078B2"/>
    <w:rsid w:val="007E0E14"/>
    <w:rsid w:val="008811DA"/>
    <w:rsid w:val="009335AD"/>
    <w:rsid w:val="00B05B39"/>
    <w:rsid w:val="00B369C7"/>
    <w:rsid w:val="00C63536"/>
    <w:rsid w:val="00C6655E"/>
    <w:rsid w:val="00DD4545"/>
    <w:rsid w:val="00E0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F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F3A"/>
    <w:pPr>
      <w:ind w:left="720"/>
      <w:contextualSpacing/>
    </w:pPr>
  </w:style>
  <w:style w:type="character" w:customStyle="1" w:styleId="st">
    <w:name w:val="st"/>
    <w:basedOn w:val="Domylnaczcionkaakapitu"/>
    <w:rsid w:val="00122F3A"/>
  </w:style>
  <w:style w:type="character" w:styleId="Pogrubienie">
    <w:name w:val="Strong"/>
    <w:basedOn w:val="Domylnaczcionkaakapitu"/>
    <w:uiPriority w:val="22"/>
    <w:qFormat/>
    <w:rsid w:val="00122F3A"/>
    <w:rPr>
      <w:b/>
      <w:bCs/>
    </w:rPr>
  </w:style>
  <w:style w:type="character" w:styleId="Uwydatnienie">
    <w:name w:val="Emphasis"/>
    <w:basedOn w:val="Domylnaczcionkaakapitu"/>
    <w:uiPriority w:val="20"/>
    <w:qFormat/>
    <w:rsid w:val="00122F3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3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5AD"/>
  </w:style>
  <w:style w:type="paragraph" w:styleId="Stopka">
    <w:name w:val="footer"/>
    <w:basedOn w:val="Normalny"/>
    <w:link w:val="StopkaZnak"/>
    <w:uiPriority w:val="99"/>
    <w:unhideWhenUsed/>
    <w:rsid w:val="0093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F3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F3A"/>
    <w:pPr>
      <w:ind w:left="720"/>
      <w:contextualSpacing/>
    </w:pPr>
  </w:style>
  <w:style w:type="character" w:customStyle="1" w:styleId="st">
    <w:name w:val="st"/>
    <w:basedOn w:val="Domylnaczcionkaakapitu"/>
    <w:rsid w:val="00122F3A"/>
  </w:style>
  <w:style w:type="character" w:styleId="Pogrubienie">
    <w:name w:val="Strong"/>
    <w:basedOn w:val="Domylnaczcionkaakapitu"/>
    <w:uiPriority w:val="22"/>
    <w:qFormat/>
    <w:rsid w:val="00122F3A"/>
    <w:rPr>
      <w:b/>
      <w:bCs/>
    </w:rPr>
  </w:style>
  <w:style w:type="character" w:styleId="Uwydatnienie">
    <w:name w:val="Emphasis"/>
    <w:basedOn w:val="Domylnaczcionkaakapitu"/>
    <w:uiPriority w:val="20"/>
    <w:qFormat/>
    <w:rsid w:val="00122F3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vha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Iza</cp:lastModifiedBy>
  <cp:revision>19</cp:revision>
  <cp:lastPrinted>2018-09-07T09:43:00Z</cp:lastPrinted>
  <dcterms:created xsi:type="dcterms:W3CDTF">2018-08-16T09:25:00Z</dcterms:created>
  <dcterms:modified xsi:type="dcterms:W3CDTF">2019-03-04T17:51:00Z</dcterms:modified>
</cp:coreProperties>
</file>