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Załącznik nr 3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i/>
          <w:iCs/>
          <w:sz w:val="20"/>
          <w:szCs w:val="20"/>
        </w:rPr>
        <w:t xml:space="preserve">Kalkulacja kosztów dowozu (tam i z powrotem) uczniów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tbl>
      <w:tblPr>
        <w:tblW w:w="140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08"/>
        <w:gridCol w:w="7"/>
        <w:gridCol w:w="4977"/>
        <w:gridCol w:w="1"/>
        <w:gridCol w:w="2123"/>
        <w:gridCol w:w="1"/>
        <w:gridCol w:w="1698"/>
        <w:gridCol w:w="2"/>
        <w:gridCol w:w="2406"/>
        <w:gridCol w:w="2"/>
        <w:gridCol w:w="5"/>
        <w:gridCol w:w="2269"/>
      </w:tblGrid>
      <w:tr>
        <w:trPr/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Trasa/ liczba kilometrów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Przystanki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Liczba uczniów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Cena brutto dowozu jednego ucznia w poszczególnych miesiącach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Kwota łącznie (liczba uczniów x cena brutto miesięcznego dowozu jednego ucznia x 10 miesięcy)</w:t>
            </w:r>
          </w:p>
        </w:tc>
      </w:tr>
      <w:tr>
        <w:trPr>
          <w:trHeight w:val="120" w:hRule="atLeast"/>
        </w:trPr>
        <w:tc>
          <w:tcPr>
            <w:tcW w:w="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TRASA I – 2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8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 km: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ZS Huta Józefów – Polichna -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Wojciechów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 – Brzozówka Kolonia I – Brzozówka Kolonia II – Brzozówka – PolichnaIV-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Huta Józefów-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ZS Huta Józefów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Wojciechów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412" w:hRule="atLeast"/>
        </w:trPr>
        <w:tc>
          <w:tcPr>
            <w:tcW w:w="51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497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Brzozówka Kol. I 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(Rubaj)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660" w:hRule="atLeast"/>
        </w:trPr>
        <w:tc>
          <w:tcPr>
            <w:tcW w:w="51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497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Brzozówka Kol. II (za kościołem)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1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497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Brzozówka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581" w:hRule="atLeast"/>
        </w:trPr>
        <w:tc>
          <w:tcPr>
            <w:tcW w:w="5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49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Polichna IV </w:t>
            </w: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Wypychów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(obok kapliczki)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/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1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497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21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bookmarkStart w:id="0" w:name="__DdeLink__399_1614982461"/>
            <w:r>
              <w:rPr>
                <w:rFonts w:ascii="Arial" w:hAnsi="Arial"/>
                <w:b/>
                <w:bCs/>
                <w:sz w:val="20"/>
                <w:szCs w:val="20"/>
              </w:rPr>
              <w:t>Huta Józefów</w:t>
            </w:r>
            <w:bookmarkEnd w:id="0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(przy posesji Pastuszak)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2</w:t>
            </w:r>
          </w:p>
        </w:tc>
        <w:tc>
          <w:tcPr>
            <w:tcW w:w="2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2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1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497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21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Huta Józefów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</w:t>
            </w:r>
          </w:p>
        </w:tc>
        <w:tc>
          <w:tcPr>
            <w:tcW w:w="2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2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TRASA II – 1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1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 km: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ZS Huta Józefów – Zarajec Modliborski (hydrofornia) – Zarajec Modliborski II – Stojeszyn Kolonia – Felinów – Bojce – Huta Józefów Dąbrowa – Huta Józefów Dąbrowa II – Huta Józefów (kościół) – Huta Józefów – ZS Huta Józefów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0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498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Zarajec II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(remiza)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  <w:bookmarkStart w:id="1" w:name="__UnoMark__431_437382135"/>
            <w:bookmarkStart w:id="2" w:name="__UnoMark__431_437382135"/>
            <w:bookmarkEnd w:id="2"/>
          </w:p>
        </w:tc>
      </w:tr>
      <w:tr>
        <w:trPr/>
        <w:tc>
          <w:tcPr>
            <w:tcW w:w="50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498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Stojeszyn Kolonia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0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498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Felinów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70" w:hRule="atLeast"/>
        </w:trPr>
        <w:tc>
          <w:tcPr>
            <w:tcW w:w="50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498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Zarajec Potocki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0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498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Huta Józefów Dąbrowa 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50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98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Huta Józefów (kościół)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498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Huta Józefów (zakręt)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TRASA I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II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 – 8 km: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ZS Huta Józefów – Stany Nowe (Dębniaczyzna) – Potok Stany-Stany Nowe (las) – Stany Nowe (skrzyżowanie) – Stany Nowe – ZS Huta Józefów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Stany Nowe (Dębniaczyzna)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0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49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Stany Nowe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0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498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Stany Nowe (las)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0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498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Stany Nowe (skrzyżowanie)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498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Stany Nowe  Remiza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17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razem                                   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76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                   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b/>
          <w:bCs/>
          <w:sz w:val="20"/>
          <w:szCs w:val="20"/>
        </w:rPr>
        <w:t xml:space="preserve">Razem uczniów dowożonych: </w:t>
      </w:r>
      <w:r>
        <w:rPr>
          <w:rFonts w:cs="Arial" w:ascii="Arial" w:hAnsi="Arial"/>
          <w:b/>
          <w:bCs/>
          <w:sz w:val="20"/>
          <w:szCs w:val="20"/>
        </w:rPr>
        <w:t>76</w:t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b/>
          <w:bCs/>
          <w:sz w:val="20"/>
          <w:szCs w:val="20"/>
        </w:rPr>
        <w:t xml:space="preserve">Łączna długość tras (trasa I, II, III, ) – </w:t>
      </w:r>
      <w:r>
        <w:rPr>
          <w:rFonts w:cs="Arial" w:ascii="Arial" w:hAnsi="Arial"/>
          <w:b/>
          <w:bCs/>
          <w:sz w:val="20"/>
          <w:szCs w:val="20"/>
        </w:rPr>
        <w:t>47</w:t>
      </w:r>
      <w:r>
        <w:rPr>
          <w:rFonts w:cs="Arial" w:ascii="Arial" w:hAnsi="Arial"/>
          <w:b/>
          <w:bCs/>
          <w:sz w:val="20"/>
          <w:szCs w:val="20"/>
        </w:rPr>
        <w:t xml:space="preserve"> km</w:t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b/>
          <w:bCs/>
          <w:sz w:val="20"/>
          <w:szCs w:val="20"/>
        </w:rPr>
        <w:t xml:space="preserve">Dzienna liczba km (jeden dowóz, dwa odwozy) – </w:t>
      </w:r>
      <w:r>
        <w:rPr>
          <w:rFonts w:cs="Arial" w:ascii="Arial" w:hAnsi="Arial"/>
          <w:b/>
          <w:bCs/>
          <w:sz w:val="20"/>
          <w:szCs w:val="20"/>
        </w:rPr>
        <w:t>141</w:t>
      </w:r>
      <w:r>
        <w:rPr>
          <w:rFonts w:cs="Arial" w:ascii="Arial" w:hAnsi="Arial"/>
          <w:b/>
          <w:bCs/>
          <w:sz w:val="20"/>
          <w:szCs w:val="20"/>
        </w:rPr>
        <w:t xml:space="preserve"> km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Łączna kwota - ……………………………………… słownie:………………………………………………………………………………………………………………….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cs="Arial" w:ascii="Arial" w:hAnsi="Arial"/>
          <w:sz w:val="20"/>
          <w:szCs w:val="20"/>
        </w:rPr>
        <w:t>. . . . . . . . . . . . . . . . . . . . . . . . . . . ………....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i/>
          <w:i/>
          <w:iCs/>
          <w:sz w:val="16"/>
          <w:szCs w:val="16"/>
        </w:rPr>
      </w:pPr>
      <w:r>
        <w:rPr>
          <w:rFonts w:cs="Arial" w:ascii="Arial" w:hAnsi="Arial"/>
          <w:i/>
          <w:iCs/>
          <w:sz w:val="16"/>
          <w:szCs w:val="16"/>
        </w:rPr>
        <w:t>Data i podpisy osób upoważnionych do występowania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i/>
          <w:i/>
          <w:iCs/>
          <w:sz w:val="16"/>
          <w:szCs w:val="16"/>
        </w:rPr>
      </w:pPr>
      <w:r>
        <w:rPr>
          <w:rFonts w:cs="Arial" w:ascii="Arial" w:hAnsi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ascii="Arial" w:hAnsi="Arial"/>
          <w:i/>
          <w:iCs/>
          <w:sz w:val="16"/>
          <w:szCs w:val="16"/>
        </w:rPr>
        <w:t>w imieniu Wykonawcy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3447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c85519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c85519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c8551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c8551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63637-DA35-4BDF-AA9A-52A24731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LibreOffice/6.3.3.2$Windows_x86 LibreOffice_project/a64200df03143b798afd1ec74a12ab50359878ed</Application>
  <Pages>3</Pages>
  <Words>256</Words>
  <Characters>1340</Characters>
  <CharactersWithSpaces>2420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2019-06-26T08:31:00Z</dcterms:created>
  <dc:creator>Anna Skóra</dc:creator>
  <dc:description/>
  <dc:language>pl-PL</dc:language>
  <cp:lastModifiedBy/>
  <cp:lastPrinted>2021-07-05T11:05:28Z</cp:lastPrinted>
  <dcterms:modified xsi:type="dcterms:W3CDTF">2022-06-29T12:41:55Z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