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5A7B" w:rsidRDefault="00895A7B" w:rsidP="00895A7B">
      <w:pPr>
        <w:spacing w:after="0" w:line="240" w:lineRule="auto"/>
        <w:jc w:val="center"/>
        <w:rPr>
          <w:sz w:val="24"/>
        </w:rPr>
      </w:pPr>
      <w:r w:rsidRPr="00895A7B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TEMAT KOMPLEKSOWY:</w:t>
      </w:r>
      <w:r w:rsidRPr="00895A7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Święta, święta biją dzwony</w:t>
      </w:r>
      <w:r w:rsidRPr="00895A7B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895A7B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TEMAT DNIA:</w:t>
      </w:r>
      <w:r w:rsidRPr="00895A7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Wielkanocny stół</w:t>
      </w:r>
      <w:r w:rsidRPr="00895A7B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895A7B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DATA:</w:t>
      </w:r>
      <w:r w:rsidRPr="00895A7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895A7B">
        <w:rPr>
          <w:sz w:val="24"/>
        </w:rPr>
        <w:t>29.03.2021r.</w:t>
      </w:r>
    </w:p>
    <w:p w:rsidR="00895A7B" w:rsidRDefault="00895A7B" w:rsidP="00895A7B">
      <w:pPr>
        <w:spacing w:after="0" w:line="240" w:lineRule="auto"/>
        <w:jc w:val="center"/>
        <w:rPr>
          <w:sz w:val="24"/>
          <w:u w:val="single"/>
        </w:rPr>
      </w:pPr>
    </w:p>
    <w:p w:rsidR="00B718A3" w:rsidRPr="00B718A3" w:rsidRDefault="00910C9D" w:rsidP="00895A7B">
      <w:pPr>
        <w:spacing w:after="0" w:line="240" w:lineRule="auto"/>
        <w:jc w:val="center"/>
        <w:rPr>
          <w:sz w:val="24"/>
        </w:rPr>
      </w:pPr>
      <w:r>
        <w:rPr>
          <w:sz w:val="24"/>
        </w:rPr>
        <w:t>Dzień dobry Smerfie</w:t>
      </w:r>
      <w:r w:rsidR="00B718A3">
        <w:rPr>
          <w:sz w:val="24"/>
        </w:rPr>
        <w:t xml:space="preserve">! Co prawda, nie możemy się z </w:t>
      </w:r>
      <w:r>
        <w:rPr>
          <w:sz w:val="24"/>
        </w:rPr>
        <w:t>Tobą</w:t>
      </w:r>
      <w:r w:rsidR="00B718A3">
        <w:rPr>
          <w:sz w:val="24"/>
        </w:rPr>
        <w:t xml:space="preserve"> spotkać w przedszkolu, ale przygotowałyśmy kilka fajnych zabaw</w:t>
      </w:r>
      <w:r w:rsidR="00FE6581">
        <w:rPr>
          <w:sz w:val="24"/>
        </w:rPr>
        <w:t xml:space="preserve"> związanych ze Świętami Wielkanocnymi</w:t>
      </w:r>
      <w:r w:rsidR="00B718A3">
        <w:rPr>
          <w:sz w:val="24"/>
        </w:rPr>
        <w:t xml:space="preserve">, żeby nie nudziło </w:t>
      </w:r>
      <w:r>
        <w:rPr>
          <w:sz w:val="24"/>
        </w:rPr>
        <w:t>Ci</w:t>
      </w:r>
      <w:r w:rsidR="00B718A3">
        <w:rPr>
          <w:sz w:val="24"/>
        </w:rPr>
        <w:t xml:space="preserve"> się w domku. Powodzenia</w:t>
      </w:r>
      <w:r w:rsidR="005C7CEC">
        <w:rPr>
          <w:sz w:val="24"/>
        </w:rPr>
        <w:t xml:space="preserve"> </w:t>
      </w:r>
      <w:r w:rsidR="00B718A3" w:rsidRPr="00B718A3">
        <w:rPr>
          <w:sz w:val="24"/>
        </w:rPr>
        <w:sym w:font="Wingdings" w:char="F04A"/>
      </w:r>
      <w:r w:rsidR="00B718A3">
        <w:rPr>
          <w:sz w:val="24"/>
        </w:rPr>
        <w:t xml:space="preserve">. </w:t>
      </w:r>
    </w:p>
    <w:p w:rsidR="00B718A3" w:rsidRDefault="00B718A3" w:rsidP="00895A7B">
      <w:pPr>
        <w:spacing w:after="0" w:line="240" w:lineRule="auto"/>
        <w:jc w:val="center"/>
        <w:rPr>
          <w:sz w:val="24"/>
          <w:u w:val="single"/>
        </w:rPr>
      </w:pPr>
    </w:p>
    <w:p w:rsidR="00B718A3" w:rsidRPr="008C4938" w:rsidRDefault="00B718A3" w:rsidP="00895A7B">
      <w:pPr>
        <w:spacing w:after="0" w:line="240" w:lineRule="auto"/>
        <w:jc w:val="center"/>
        <w:rPr>
          <w:sz w:val="24"/>
          <w:u w:val="single"/>
        </w:rPr>
      </w:pPr>
    </w:p>
    <w:p w:rsidR="00895A7B" w:rsidRPr="00C44799" w:rsidRDefault="008C4938" w:rsidP="008C493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pl-PL"/>
        </w:rPr>
      </w:pPr>
      <w:r w:rsidRPr="00C4479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pl-PL"/>
        </w:rPr>
        <w:t>Aktywności poranne:</w:t>
      </w:r>
    </w:p>
    <w:p w:rsidR="008C4938" w:rsidRDefault="008C4938" w:rsidP="008C49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</w:pPr>
    </w:p>
    <w:p w:rsidR="008C4938" w:rsidRDefault="00B718A3" w:rsidP="008C4938">
      <w:pPr>
        <w:pStyle w:val="Akapitzlist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B718A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„W</w:t>
      </w:r>
      <w:r w:rsidR="00521B48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ielkanoc”- w</w:t>
      </w:r>
      <w:r w:rsidRPr="00B718A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ielkanocna gimnastyka buzi i języka.</w:t>
      </w:r>
    </w:p>
    <w:p w:rsidR="00B718A3" w:rsidRPr="00B718A3" w:rsidRDefault="00B718A3" w:rsidP="00B718A3">
      <w:pPr>
        <w:pStyle w:val="Akapitzlist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895A7B" w:rsidRPr="005C7CEC" w:rsidRDefault="005C7CEC">
      <w:pPr>
        <w:rPr>
          <w:sz w:val="24"/>
        </w:rPr>
      </w:pPr>
      <w:r w:rsidRPr="005C7CEC">
        <w:rPr>
          <w:noProof/>
          <w:sz w:val="24"/>
          <w:lang w:eastAsia="pl-PL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column">
              <wp:posOffset>-845185</wp:posOffset>
            </wp:positionH>
            <wp:positionV relativeFrom="page">
              <wp:posOffset>3971925</wp:posOffset>
            </wp:positionV>
            <wp:extent cx="7516717" cy="4371975"/>
            <wp:effectExtent l="0" t="0" r="8255" b="0"/>
            <wp:wrapTight wrapText="bothSides">
              <wp:wrapPolygon edited="0">
                <wp:start x="0" y="0"/>
                <wp:lineTo x="0" y="21459"/>
                <wp:lineTo x="21569" y="21459"/>
                <wp:lineTo x="21569" y="0"/>
                <wp:lineTo x="0" y="0"/>
              </wp:wrapPolygon>
            </wp:wrapTight>
            <wp:docPr id="1" name="Obraz 1" descr="C:\Users\Sylwia\Desktop\gimnastyka buzi i jezyka wielkano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ylwia\Desktop\gimnastyka buzi i jezyka wielkano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49" t="10051" r="5418" b="17485"/>
                    <a:stretch/>
                  </pic:blipFill>
                  <pic:spPr bwMode="auto">
                    <a:xfrm>
                      <a:off x="0" y="0"/>
                      <a:ext cx="7516717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7CEC">
        <w:rPr>
          <w:rFonts w:ascii="Times New Roman" w:eastAsia="Times New Roman" w:hAnsi="Times New Roman" w:cs="Times New Roman"/>
          <w:sz w:val="24"/>
          <w:szCs w:val="24"/>
          <w:lang w:eastAsia="pl-PL"/>
        </w:rPr>
        <w:t>Na początek, tak jak w przedszkolu, krótka gimnastyka</w:t>
      </w:r>
      <w:r w:rsidRPr="005C7CEC">
        <w:rPr>
          <w:rFonts w:ascii="Times New Roman" w:eastAsia="Times New Roman" w:hAnsi="Times New Roman" w:cs="Times New Roman"/>
          <w:sz w:val="24"/>
          <w:szCs w:val="24"/>
          <w:lang w:eastAsia="pl-PL"/>
        </w:rPr>
        <w:sym w:font="Wingdings" w:char="F04A"/>
      </w:r>
      <w:r w:rsidRPr="005C7CEC">
        <w:rPr>
          <w:rFonts w:ascii="Times New Roman" w:eastAsia="Times New Roman" w:hAnsi="Times New Roman" w:cs="Times New Roman"/>
          <w:sz w:val="24"/>
          <w:szCs w:val="24"/>
          <w:lang w:eastAsia="pl-PL"/>
        </w:rPr>
        <w:t>. P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oproś mamę lub tatę, by pomogli </w:t>
      </w:r>
      <w:r w:rsidR="00FE76B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Ci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wyciąć obrazki. Teraz wymieszaj je, ułóż na stoliku </w:t>
      </w:r>
      <w:r w:rsidR="00F61FCD">
        <w:rPr>
          <w:rFonts w:ascii="Times New Roman" w:eastAsia="Times New Roman" w:hAnsi="Times New Roman" w:cs="Times New Roman"/>
          <w:sz w:val="24"/>
          <w:szCs w:val="24"/>
          <w:lang w:eastAsia="pl-PL"/>
        </w:rPr>
        <w:t>ilustracją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do dołu</w:t>
      </w:r>
      <w:r w:rsidR="00F61FCD">
        <w:rPr>
          <w:rFonts w:ascii="Times New Roman" w:eastAsia="Times New Roman" w:hAnsi="Times New Roman" w:cs="Times New Roman"/>
          <w:sz w:val="24"/>
          <w:szCs w:val="24"/>
          <w:lang w:eastAsia="pl-PL"/>
        </w:rPr>
        <w:t>. Odkrywaj po jednym obrazku i wykonuj zadania. Do zabawy możesz zaprosić starsze rodzeństwo lub mamę z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tatą.</w:t>
      </w:r>
    </w:p>
    <w:p w:rsidR="00895A7B" w:rsidRDefault="00895A7B"/>
    <w:p w:rsidR="005428FF" w:rsidRPr="005428FF" w:rsidRDefault="00BD2BF4" w:rsidP="00A050E9">
      <w:pPr>
        <w:pStyle w:val="Akapitzlist"/>
        <w:numPr>
          <w:ilvl w:val="0"/>
          <w:numId w:val="1"/>
        </w:numPr>
        <w:rPr>
          <w:b/>
        </w:rPr>
      </w:pPr>
      <w:r w:rsidRPr="00BD2BF4">
        <w:rPr>
          <w:b/>
          <w:sz w:val="24"/>
        </w:rPr>
        <w:t>„Stół wielkanocny”- poznanie potraw wielkanocnych.</w:t>
      </w:r>
    </w:p>
    <w:p w:rsidR="00A050E9" w:rsidRPr="005428FF" w:rsidRDefault="00872616" w:rsidP="005428FF">
      <w:pPr>
        <w:ind w:left="360"/>
        <w:rPr>
          <w:b/>
        </w:rPr>
      </w:pPr>
      <w:r w:rsidRPr="005428FF">
        <w:rPr>
          <w:sz w:val="24"/>
        </w:rPr>
        <w:t>A teraz trochę pooglądamy i pośpiewamy.</w:t>
      </w:r>
      <w:r w:rsidRPr="005428FF">
        <w:rPr>
          <w:b/>
        </w:rPr>
        <w:t xml:space="preserve"> </w:t>
      </w:r>
      <w:r w:rsidR="00A050E9" w:rsidRPr="005428FF">
        <w:rPr>
          <w:b/>
        </w:rPr>
        <w:br/>
      </w:r>
      <w:hyperlink r:id="rId8" w:history="1">
        <w:r>
          <w:rPr>
            <w:rStyle w:val="Hipercze"/>
          </w:rPr>
          <w:t xml:space="preserve">Patrycja Lipińska dla Dzieci i Szalone Małolaty - Wielkanocny Stół.Piosenka Wielkanocna dla </w:t>
        </w:r>
        <w:r>
          <w:rPr>
            <w:rStyle w:val="Hipercze"/>
          </w:rPr>
          <w:lastRenderedPageBreak/>
          <w:t>Dzieci - YouTube</w:t>
        </w:r>
      </w:hyperlink>
      <w:r w:rsidR="00751A55" w:rsidRPr="005428FF">
        <w:rPr>
          <w:b/>
        </w:rPr>
        <w:br/>
      </w:r>
    </w:p>
    <w:p w:rsidR="00A050E9" w:rsidRPr="00A050E9" w:rsidRDefault="005C4E05" w:rsidP="00BD2BF4">
      <w:pPr>
        <w:pStyle w:val="Akapitzlist"/>
        <w:rPr>
          <w:sz w:val="24"/>
        </w:rPr>
      </w:pPr>
      <w:r>
        <w:rPr>
          <w:noProof/>
          <w:lang w:eastAsia="pl-PL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-52070</wp:posOffset>
            </wp:positionH>
            <wp:positionV relativeFrom="page">
              <wp:posOffset>2000250</wp:posOffset>
            </wp:positionV>
            <wp:extent cx="6057900" cy="5626735"/>
            <wp:effectExtent l="190500" t="190500" r="190500" b="183515"/>
            <wp:wrapTight wrapText="bothSides">
              <wp:wrapPolygon edited="0">
                <wp:start x="136" y="-731"/>
                <wp:lineTo x="-679" y="-585"/>
                <wp:lineTo x="-679" y="20476"/>
                <wp:lineTo x="-543" y="21719"/>
                <wp:lineTo x="68" y="22085"/>
                <wp:lineTo x="136" y="22231"/>
                <wp:lineTo x="21396" y="22231"/>
                <wp:lineTo x="21464" y="22085"/>
                <wp:lineTo x="22075" y="21646"/>
                <wp:lineTo x="22211" y="20476"/>
                <wp:lineTo x="22211" y="585"/>
                <wp:lineTo x="21464" y="-512"/>
                <wp:lineTo x="21396" y="-731"/>
                <wp:lineTo x="136" y="-731"/>
              </wp:wrapPolygon>
            </wp:wrapTight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73" t="24701" r="49240" b="17663"/>
                    <a:stretch/>
                  </pic:blipFill>
                  <pic:spPr bwMode="auto">
                    <a:xfrm>
                      <a:off x="0" y="0"/>
                      <a:ext cx="6057900" cy="56267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50E9">
        <w:rPr>
          <w:sz w:val="24"/>
        </w:rPr>
        <w:t xml:space="preserve">Spójrz jeszcze raz na ilustrację wielkanocnego stołu. Wskaż palcem: </w:t>
      </w:r>
      <w:r w:rsidR="00985227">
        <w:rPr>
          <w:sz w:val="24"/>
        </w:rPr>
        <w:t xml:space="preserve">święconkę, </w:t>
      </w:r>
      <w:r w:rsidR="00A050E9">
        <w:rPr>
          <w:sz w:val="24"/>
        </w:rPr>
        <w:t xml:space="preserve">cukrowego baranka, </w:t>
      </w:r>
      <w:r w:rsidR="00985227">
        <w:rPr>
          <w:sz w:val="24"/>
        </w:rPr>
        <w:t>babkę wielkanocną, mazurek, bazie</w:t>
      </w:r>
      <w:r w:rsidR="000868B8">
        <w:rPr>
          <w:sz w:val="24"/>
        </w:rPr>
        <w:t>, pisanki.</w:t>
      </w:r>
    </w:p>
    <w:p w:rsidR="00A050E9" w:rsidRDefault="00A050E9" w:rsidP="00BD2BF4">
      <w:pPr>
        <w:pStyle w:val="Akapitzlist"/>
      </w:pPr>
    </w:p>
    <w:p w:rsidR="00A050E9" w:rsidRDefault="005428FF" w:rsidP="000868B8">
      <w:pPr>
        <w:pStyle w:val="Akapitzlist"/>
        <w:numPr>
          <w:ilvl w:val="0"/>
          <w:numId w:val="1"/>
        </w:numPr>
        <w:rPr>
          <w:b/>
          <w:sz w:val="24"/>
        </w:rPr>
      </w:pPr>
      <w:r w:rsidRPr="005428FF">
        <w:rPr>
          <w:b/>
          <w:sz w:val="24"/>
        </w:rPr>
        <w:t>„Wielkanocne potrawy”- ćwiczenie spostrzegawczości wzrokowej.</w:t>
      </w:r>
    </w:p>
    <w:p w:rsidR="005C4E05" w:rsidRPr="005C4E05" w:rsidRDefault="00910C9D" w:rsidP="005C4E05">
      <w:pPr>
        <w:ind w:left="360"/>
        <w:rPr>
          <w:sz w:val="24"/>
        </w:rPr>
      </w:pPr>
      <w:r>
        <w:rPr>
          <w:sz w:val="24"/>
        </w:rPr>
        <w:t>Pamiętasz</w:t>
      </w:r>
      <w:r w:rsidR="005C4E05" w:rsidRPr="005C4E05">
        <w:rPr>
          <w:sz w:val="24"/>
        </w:rPr>
        <w:t xml:space="preserve"> zabawę w chowanego? Tym razem chować</w:t>
      </w:r>
      <w:r w:rsidR="005C4E05">
        <w:rPr>
          <w:sz w:val="24"/>
        </w:rPr>
        <w:t xml:space="preserve"> się będą prze</w:t>
      </w:r>
      <w:r w:rsidR="00513989">
        <w:rPr>
          <w:sz w:val="24"/>
        </w:rPr>
        <w:t>d</w:t>
      </w:r>
      <w:r w:rsidR="005C4E05">
        <w:rPr>
          <w:sz w:val="24"/>
        </w:rPr>
        <w:t xml:space="preserve"> </w:t>
      </w:r>
      <w:r>
        <w:rPr>
          <w:sz w:val="24"/>
        </w:rPr>
        <w:t>Tobą</w:t>
      </w:r>
      <w:r w:rsidR="005C4E05">
        <w:rPr>
          <w:sz w:val="24"/>
        </w:rPr>
        <w:t xml:space="preserve"> </w:t>
      </w:r>
      <w:r w:rsidR="00513989">
        <w:rPr>
          <w:sz w:val="24"/>
        </w:rPr>
        <w:t xml:space="preserve">potrawy </w:t>
      </w:r>
      <w:r>
        <w:rPr>
          <w:sz w:val="24"/>
        </w:rPr>
        <w:br/>
      </w:r>
      <w:r w:rsidR="00513989">
        <w:rPr>
          <w:sz w:val="24"/>
        </w:rPr>
        <w:t xml:space="preserve">z piosenki. </w:t>
      </w:r>
      <w:r w:rsidR="005C4E05" w:rsidRPr="005C4E05">
        <w:rPr>
          <w:sz w:val="24"/>
        </w:rPr>
        <w:t>Ciekawe</w:t>
      </w:r>
      <w:r w:rsidR="00513989">
        <w:rPr>
          <w:sz w:val="24"/>
        </w:rPr>
        <w:t>,</w:t>
      </w:r>
      <w:r w:rsidR="005C4E05" w:rsidRPr="005C4E05">
        <w:rPr>
          <w:sz w:val="24"/>
        </w:rPr>
        <w:t xml:space="preserve"> czy uda Ci się odnaleźć </w:t>
      </w:r>
      <w:r w:rsidR="00513989">
        <w:rPr>
          <w:sz w:val="24"/>
        </w:rPr>
        <w:t xml:space="preserve">je wszystkie na wielkanocnej łące? </w:t>
      </w:r>
      <w:r w:rsidR="00513989" w:rsidRPr="00513989">
        <w:rPr>
          <w:sz w:val="24"/>
        </w:rPr>
        <w:sym w:font="Wingdings" w:char="F04A"/>
      </w:r>
      <w:r w:rsidR="005C4E05" w:rsidRPr="005C4E05">
        <w:rPr>
          <w:sz w:val="24"/>
        </w:rPr>
        <w:t xml:space="preserve"> </w:t>
      </w:r>
    </w:p>
    <w:p w:rsidR="00513989" w:rsidRDefault="008D54C5" w:rsidP="00BD2BF4">
      <w:pPr>
        <w:pStyle w:val="Akapitzlist"/>
      </w:pPr>
      <w:hyperlink r:id="rId10" w:history="1">
        <w:r w:rsidR="005C4E05">
          <w:rPr>
            <w:rStyle w:val="Hipercze"/>
          </w:rPr>
          <w:t>Ćwiczymy spostrzegawczość - WIELKANOC by www.janauczycielka.com on Genially</w:t>
        </w:r>
      </w:hyperlink>
    </w:p>
    <w:p w:rsidR="00513989" w:rsidRDefault="00513989" w:rsidP="00BD2BF4">
      <w:pPr>
        <w:pStyle w:val="Akapitzlist"/>
      </w:pPr>
    </w:p>
    <w:p w:rsidR="00521B48" w:rsidRDefault="00521B48" w:rsidP="00BD2BF4">
      <w:pPr>
        <w:pStyle w:val="Akapitzlist"/>
      </w:pPr>
    </w:p>
    <w:p w:rsidR="00F4420A" w:rsidRDefault="00F4420A" w:rsidP="00513989">
      <w:pPr>
        <w:pStyle w:val="Akapitzlist"/>
        <w:numPr>
          <w:ilvl w:val="0"/>
          <w:numId w:val="1"/>
        </w:numPr>
        <w:rPr>
          <w:b/>
        </w:rPr>
      </w:pPr>
      <w:r>
        <w:rPr>
          <w:b/>
          <w:sz w:val="24"/>
        </w:rPr>
        <w:lastRenderedPageBreak/>
        <w:t>„</w:t>
      </w:r>
      <w:r w:rsidR="00521B48" w:rsidRPr="00521B48">
        <w:rPr>
          <w:b/>
          <w:sz w:val="24"/>
        </w:rPr>
        <w:t>Praca z Kartą Pracy nr 21</w:t>
      </w:r>
      <w:r>
        <w:rPr>
          <w:b/>
          <w:sz w:val="24"/>
        </w:rPr>
        <w:t>”</w:t>
      </w:r>
      <w:r w:rsidR="00521B48" w:rsidRPr="00521B48">
        <w:rPr>
          <w:b/>
          <w:sz w:val="24"/>
        </w:rPr>
        <w:t>- budowanie wypowiedzi, ćwiczenie sprawności manua</w:t>
      </w:r>
      <w:r w:rsidR="00477B60">
        <w:rPr>
          <w:b/>
          <w:sz w:val="24"/>
        </w:rPr>
        <w:t xml:space="preserve">lnej i orientacji w przestrzeni (dla </w:t>
      </w:r>
      <w:r w:rsidR="007671AF">
        <w:rPr>
          <w:b/>
          <w:sz w:val="24"/>
        </w:rPr>
        <w:t>Smerfów</w:t>
      </w:r>
      <w:r w:rsidR="00477B60">
        <w:rPr>
          <w:b/>
          <w:sz w:val="24"/>
        </w:rPr>
        <w:t>, które posiadają w domu karty pracy).</w:t>
      </w:r>
      <w:r w:rsidR="00751A55">
        <w:br/>
      </w:r>
    </w:p>
    <w:p w:rsidR="00C16544" w:rsidRDefault="00C16544" w:rsidP="0008016B">
      <w:pPr>
        <w:pStyle w:val="Akapitzlist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49024" behindDoc="1" locked="0" layoutInCell="1" allowOverlap="1">
                <wp:simplePos x="0" y="0"/>
                <wp:positionH relativeFrom="column">
                  <wp:posOffset>262255</wp:posOffset>
                </wp:positionH>
                <wp:positionV relativeFrom="paragraph">
                  <wp:posOffset>444500</wp:posOffset>
                </wp:positionV>
                <wp:extent cx="5810250" cy="790575"/>
                <wp:effectExtent l="0" t="0" r="19050" b="28575"/>
                <wp:wrapNone/>
                <wp:docPr id="4" name="Prostokąt zaokrąglony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0" cy="790575"/>
                        </a:xfrm>
                        <a:prstGeom prst="roundRect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E0F1C8E" id="Prostokąt zaokrąglony 4" o:spid="_x0000_s1026" style="position:absolute;margin-left:20.65pt;margin-top:35pt;width:457.5pt;height:62.25pt;z-index:-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" fillcolor="#92d050" strokecolor="#76923c [2406]" strokeweight="2pt"/>
            </w:pict>
          </mc:Fallback>
        </mc:AlternateContent>
      </w:r>
      <w:r w:rsidR="00EF42E4">
        <w:t>Posłuchaj uważnie polecenia</w:t>
      </w:r>
      <w:r w:rsidR="00A27FD6">
        <w:t xml:space="preserve"> czytanego przez mamę lub tatę</w:t>
      </w:r>
      <w:r w:rsidR="007671AF">
        <w:t>. Do wykonania tego zadania będziesz potrzebować naklejek z Kart Pracy, kleju i waty.</w:t>
      </w:r>
      <w:r w:rsidR="00EF42E4">
        <w:t xml:space="preserve"> </w:t>
      </w:r>
      <w:r>
        <w:br/>
      </w:r>
    </w:p>
    <w:p w:rsidR="0008016B" w:rsidRPr="008D661D" w:rsidRDefault="0008016B" w:rsidP="00C16544">
      <w:pPr>
        <w:pStyle w:val="Akapitzlist"/>
        <w:jc w:val="center"/>
        <w:rPr>
          <w:b/>
        </w:rPr>
      </w:pPr>
      <w:r w:rsidRPr="00C16544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Smerfie, pamiętaj</w:t>
      </w:r>
      <w:r w:rsidR="007671AF" w:rsidRPr="00C16544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!</w:t>
      </w:r>
      <w:r w:rsidR="007671A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Zanim zaczniesz </w:t>
      </w:r>
      <w:r w:rsidR="00C1654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zadanie </w:t>
      </w:r>
      <w:r w:rsidR="007671AF">
        <w:rPr>
          <w:rFonts w:ascii="Times New Roman" w:eastAsia="Times New Roman" w:hAnsi="Times New Roman" w:cs="Times New Roman"/>
          <w:sz w:val="24"/>
          <w:szCs w:val="24"/>
          <w:lang w:eastAsia="pl-PL"/>
        </w:rPr>
        <w:t>przygotuj się: p</w:t>
      </w:r>
      <w:r w:rsidR="00A27FD6">
        <w:rPr>
          <w:rFonts w:ascii="Times New Roman" w:eastAsia="Times New Roman" w:hAnsi="Times New Roman" w:cs="Times New Roman"/>
          <w:sz w:val="24"/>
          <w:szCs w:val="24"/>
          <w:lang w:eastAsia="pl-PL"/>
        </w:rPr>
        <w:t>rzysuń</w:t>
      </w:r>
      <w:r w:rsidRPr="0008016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się do stolika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</w:t>
      </w:r>
      <w:r w:rsidR="00A27FD6">
        <w:rPr>
          <w:rFonts w:ascii="Times New Roman" w:eastAsia="Times New Roman" w:hAnsi="Times New Roman" w:cs="Times New Roman"/>
          <w:sz w:val="24"/>
          <w:szCs w:val="24"/>
          <w:lang w:eastAsia="pl-PL"/>
        </w:rPr>
        <w:t>postaw</w:t>
      </w:r>
      <w:r w:rsidRPr="0008016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obie stopy na po</w:t>
      </w:r>
      <w:r w:rsidR="00A27FD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dłodze, </w:t>
      </w:r>
      <w:r w:rsidR="00C16544">
        <w:rPr>
          <w:rFonts w:ascii="Times New Roman" w:eastAsia="Times New Roman" w:hAnsi="Times New Roman" w:cs="Times New Roman"/>
          <w:sz w:val="24"/>
          <w:szCs w:val="24"/>
          <w:lang w:eastAsia="pl-PL"/>
        </w:rPr>
        <w:t>oprzyj się</w:t>
      </w:r>
      <w:r w:rsidR="00A27FD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plecami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o oparcie</w:t>
      </w:r>
      <w:r w:rsidR="007671A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i podwiń rękawy. </w:t>
      </w:r>
      <w:r w:rsidR="00C1654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="007671AF">
        <w:rPr>
          <w:rFonts w:ascii="Times New Roman" w:eastAsia="Times New Roman" w:hAnsi="Times New Roman" w:cs="Times New Roman"/>
          <w:sz w:val="24"/>
          <w:szCs w:val="24"/>
          <w:lang w:eastAsia="pl-PL"/>
        </w:rPr>
        <w:t>Po skończeniu karty świątecznej</w:t>
      </w:r>
      <w:r w:rsidR="00C16544"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  <w:r w:rsidR="007671A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posprzątaj ze stolika i umyj ręce.</w:t>
      </w:r>
    </w:p>
    <w:p w:rsidR="00477B60" w:rsidRDefault="00477B60" w:rsidP="00477B60">
      <w:pPr>
        <w:pStyle w:val="Akapitzlist"/>
        <w:rPr>
          <w:sz w:val="24"/>
        </w:rPr>
      </w:pPr>
    </w:p>
    <w:p w:rsidR="007671AF" w:rsidRDefault="007671AF" w:rsidP="00477B60">
      <w:pPr>
        <w:pStyle w:val="Akapitzlist"/>
        <w:rPr>
          <w:sz w:val="24"/>
        </w:rPr>
      </w:pPr>
      <w:r>
        <w:rPr>
          <w:sz w:val="24"/>
        </w:rPr>
        <w:t xml:space="preserve">P.s. Dla </w:t>
      </w:r>
      <w:r w:rsidR="00FE76BD">
        <w:rPr>
          <w:sz w:val="24"/>
        </w:rPr>
        <w:t>Smerfów, które nie mają kart pracy mała niespodzianka poniżej</w:t>
      </w:r>
      <w:r w:rsidR="00FE76BD" w:rsidRPr="00FE76BD">
        <w:rPr>
          <w:sz w:val="24"/>
        </w:rPr>
        <w:sym w:font="Wingdings" w:char="F04A"/>
      </w:r>
      <w:r w:rsidR="00FE76BD">
        <w:rPr>
          <w:sz w:val="24"/>
        </w:rPr>
        <w:t>.</w:t>
      </w:r>
      <w:r w:rsidR="00E11707">
        <w:rPr>
          <w:sz w:val="24"/>
        </w:rPr>
        <w:t xml:space="preserve"> Kilka propozycji własnoręcznie wykonanych kart świątecznych. </w:t>
      </w:r>
      <w:r w:rsidR="00F723B3">
        <w:rPr>
          <w:sz w:val="24"/>
        </w:rPr>
        <w:t>A może masz inny pomysł? Spróbuj z pomocą mamy, taty lub rodzeństwa wykonać własną kartę świąteczną.</w:t>
      </w:r>
    </w:p>
    <w:p w:rsidR="00E11707" w:rsidRPr="00477B60" w:rsidRDefault="00E11707" w:rsidP="00477B60">
      <w:pPr>
        <w:pStyle w:val="Akapitzlist"/>
        <w:rPr>
          <w:sz w:val="24"/>
        </w:rPr>
      </w:pPr>
    </w:p>
    <w:p w:rsidR="00FE76BD" w:rsidRDefault="00E11707" w:rsidP="00F4420A">
      <w:pPr>
        <w:pStyle w:val="Akapitzlist"/>
      </w:pPr>
      <w:r>
        <w:rPr>
          <w:noProof/>
          <w:lang w:eastAsia="pl-PL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4215130</wp:posOffset>
            </wp:positionH>
            <wp:positionV relativeFrom="page">
              <wp:posOffset>3743325</wp:posOffset>
            </wp:positionV>
            <wp:extent cx="2145665" cy="2171700"/>
            <wp:effectExtent l="0" t="0" r="6985" b="0"/>
            <wp:wrapTight wrapText="bothSides">
              <wp:wrapPolygon edited="0">
                <wp:start x="0" y="0"/>
                <wp:lineTo x="0" y="21411"/>
                <wp:lineTo x="21479" y="21411"/>
                <wp:lineTo x="21479" y="0"/>
                <wp:lineTo x="0" y="0"/>
              </wp:wrapPolygon>
            </wp:wrapTight>
            <wp:docPr id="6" name="Obraz 6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obacz obraz źródłowy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43" t="45139" r="31964" b="8889"/>
                    <a:stretch/>
                  </pic:blipFill>
                  <pic:spPr bwMode="auto">
                    <a:xfrm>
                      <a:off x="0" y="0"/>
                      <a:ext cx="214566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-471170</wp:posOffset>
            </wp:positionH>
            <wp:positionV relativeFrom="page">
              <wp:posOffset>3781425</wp:posOffset>
            </wp:positionV>
            <wp:extent cx="1762125" cy="2183130"/>
            <wp:effectExtent l="0" t="0" r="9525" b="7620"/>
            <wp:wrapTight wrapText="bothSides">
              <wp:wrapPolygon edited="0">
                <wp:start x="0" y="0"/>
                <wp:lineTo x="0" y="21487"/>
                <wp:lineTo x="21483" y="21487"/>
                <wp:lineTo x="21483" y="0"/>
                <wp:lineTo x="0" y="0"/>
              </wp:wrapPolygon>
            </wp:wrapTight>
            <wp:docPr id="5" name="Obraz 5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obacz obraz źródłowy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78" t="15609" r="37665" b="15873"/>
                    <a:stretch/>
                  </pic:blipFill>
                  <pic:spPr bwMode="auto">
                    <a:xfrm>
                      <a:off x="0" y="0"/>
                      <a:ext cx="1762125" cy="218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76BD" w:rsidRDefault="00E11707" w:rsidP="00F4420A">
      <w:pPr>
        <w:pStyle w:val="Akapitzlist"/>
      </w:pPr>
      <w:r>
        <w:rPr>
          <w:noProof/>
          <w:lang w:eastAsia="pl-PL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219075</wp:posOffset>
            </wp:positionV>
            <wp:extent cx="2517775" cy="1690370"/>
            <wp:effectExtent l="0" t="0" r="0" b="5080"/>
            <wp:wrapTight wrapText="bothSides">
              <wp:wrapPolygon edited="0">
                <wp:start x="0" y="0"/>
                <wp:lineTo x="0" y="21421"/>
                <wp:lineTo x="21409" y="21421"/>
                <wp:lineTo x="21409" y="0"/>
                <wp:lineTo x="0" y="0"/>
              </wp:wrapPolygon>
            </wp:wrapTight>
            <wp:docPr id="7" name="Obraz 7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obacz obraz źródłowy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8" t="7767" r="13848" b="8301"/>
                    <a:stretch/>
                  </pic:blipFill>
                  <pic:spPr bwMode="auto">
                    <a:xfrm>
                      <a:off x="0" y="0"/>
                      <a:ext cx="2517775" cy="169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76BD" w:rsidRDefault="00FE76BD" w:rsidP="00F4420A">
      <w:pPr>
        <w:pStyle w:val="Akapitzlist"/>
      </w:pPr>
    </w:p>
    <w:p w:rsidR="00FE76BD" w:rsidRDefault="00FE76BD" w:rsidP="00F4420A">
      <w:pPr>
        <w:pStyle w:val="Akapitzlist"/>
      </w:pPr>
    </w:p>
    <w:p w:rsidR="00712B2C" w:rsidRPr="00712B2C" w:rsidRDefault="00776A2B" w:rsidP="00712B2C">
      <w:pPr>
        <w:pStyle w:val="Akapitzlist"/>
        <w:numPr>
          <w:ilvl w:val="0"/>
          <w:numId w:val="1"/>
        </w:numPr>
      </w:pPr>
      <w:r>
        <w:rPr>
          <w:noProof/>
          <w:lang w:eastAsia="pl-PL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-509270</wp:posOffset>
            </wp:positionH>
            <wp:positionV relativeFrom="paragraph">
              <wp:posOffset>334645</wp:posOffset>
            </wp:positionV>
            <wp:extent cx="1057910" cy="1409700"/>
            <wp:effectExtent l="0" t="0" r="8890" b="0"/>
            <wp:wrapTight wrapText="bothSides">
              <wp:wrapPolygon edited="0">
                <wp:start x="7390" y="0"/>
                <wp:lineTo x="4667" y="1168"/>
                <wp:lineTo x="778" y="4086"/>
                <wp:lineTo x="0" y="7297"/>
                <wp:lineTo x="0" y="14595"/>
                <wp:lineTo x="2334" y="18681"/>
                <wp:lineTo x="2723" y="18973"/>
                <wp:lineTo x="7001" y="21308"/>
                <wp:lineTo x="7390" y="21308"/>
                <wp:lineTo x="14002" y="21308"/>
                <wp:lineTo x="14391" y="21308"/>
                <wp:lineTo x="18670" y="18973"/>
                <wp:lineTo x="19059" y="18681"/>
                <wp:lineTo x="21393" y="14595"/>
                <wp:lineTo x="21393" y="7297"/>
                <wp:lineTo x="21004" y="4086"/>
                <wp:lineTo x="16336" y="876"/>
                <wp:lineTo x="14002" y="0"/>
                <wp:lineTo x="7390" y="0"/>
              </wp:wrapPolygon>
            </wp:wrapTight>
            <wp:docPr id="8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2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91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2B2C" w:rsidRPr="00712B2C">
        <w:rPr>
          <w:b/>
        </w:rPr>
        <w:t>„</w:t>
      </w:r>
      <w:r w:rsidR="00712B2C" w:rsidRPr="00712B2C">
        <w:rPr>
          <w:b/>
          <w:sz w:val="24"/>
          <w:szCs w:val="24"/>
        </w:rPr>
        <w:t>Old MacDonald had a farm”- utrwalenie nazw zwierząt hodowlanych.</w:t>
      </w:r>
    </w:p>
    <w:p w:rsidR="00712B2C" w:rsidRDefault="00F723B3" w:rsidP="00712B2C">
      <w:pPr>
        <w:ind w:left="360"/>
        <w:rPr>
          <w:sz w:val="24"/>
        </w:rPr>
      </w:pPr>
      <w:r>
        <w:rPr>
          <w:sz w:val="24"/>
        </w:rPr>
        <w:t xml:space="preserve">Żabka Polly bardzo za Tobą tęskni i przygotowała dla Ciebie małą niespodziankę, byś też o niej nie zapomniał/a. Ostatnio razem z Polly poznawaliśmy zwierzęta żyjące na farmie: krowę, konia, świnie, owce, kurę, koguta, kaczkę, psa i kota. </w:t>
      </w:r>
    </w:p>
    <w:p w:rsidR="00F723B3" w:rsidRDefault="00F723B3" w:rsidP="00712B2C">
      <w:pPr>
        <w:ind w:left="360"/>
        <w:rPr>
          <w:sz w:val="24"/>
        </w:rPr>
      </w:pPr>
      <w:r>
        <w:rPr>
          <w:sz w:val="24"/>
        </w:rPr>
        <w:t xml:space="preserve">Przypomnij sobie piosenkę o tych zwierzętach i zaśpiewaj ją razem </w:t>
      </w:r>
      <w:r>
        <w:rPr>
          <w:sz w:val="24"/>
        </w:rPr>
        <w:br/>
        <w:t>z Polly.</w:t>
      </w:r>
    </w:p>
    <w:p w:rsidR="00F723B3" w:rsidRPr="00F723B3" w:rsidRDefault="00F723B3" w:rsidP="00712B2C">
      <w:pPr>
        <w:ind w:left="360"/>
        <w:rPr>
          <w:sz w:val="24"/>
          <w:lang w:val="en-US"/>
        </w:rPr>
      </w:pPr>
      <w:hyperlink r:id="rId15" w:history="1">
        <w:r w:rsidRPr="00F723B3">
          <w:rPr>
            <w:color w:val="0000FF"/>
            <w:u w:val="single"/>
            <w:lang w:val="en-US"/>
          </w:rPr>
          <w:t>Old MacDonald Had A Farm | Nursery Rhymes | Super Simple Songs - YouTube</w:t>
        </w:r>
      </w:hyperlink>
    </w:p>
    <w:p w:rsidR="00776A2B" w:rsidRPr="00F723B3" w:rsidRDefault="00776A2B" w:rsidP="00B379C4">
      <w:pPr>
        <w:rPr>
          <w:b/>
          <w:u w:val="single"/>
          <w:lang w:val="en-US"/>
        </w:rPr>
      </w:pPr>
    </w:p>
    <w:p w:rsidR="0008016B" w:rsidRPr="00B379C4" w:rsidRDefault="00751A55" w:rsidP="00B379C4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379C4">
        <w:rPr>
          <w:b/>
          <w:u w:val="single"/>
        </w:rPr>
        <w:t>Aktywności popołudniowe:</w:t>
      </w:r>
      <w:r w:rsidR="0008016B" w:rsidRPr="00B379C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</w:p>
    <w:p w:rsidR="00A25932" w:rsidRPr="00A25932" w:rsidRDefault="00B379C4" w:rsidP="00B379C4">
      <w:pPr>
        <w:pStyle w:val="Akapitzlist"/>
        <w:numPr>
          <w:ilvl w:val="0"/>
          <w:numId w:val="2"/>
        </w:numPr>
        <w:rPr>
          <w:b/>
          <w:sz w:val="24"/>
        </w:rPr>
      </w:pPr>
      <w:r w:rsidRPr="00A25932">
        <w:rPr>
          <w:b/>
          <w:sz w:val="24"/>
        </w:rPr>
        <w:t>„Pasący się baranek”- zabawa ruchowa.</w:t>
      </w:r>
    </w:p>
    <w:p w:rsidR="00A25932" w:rsidRDefault="00A25932" w:rsidP="00A25932">
      <w:pPr>
        <w:rPr>
          <w:sz w:val="24"/>
          <w:szCs w:val="24"/>
        </w:rPr>
      </w:pPr>
      <w:r w:rsidRPr="00A25932">
        <w:rPr>
          <w:sz w:val="24"/>
          <w:szCs w:val="24"/>
        </w:rPr>
        <w:t>Do tej zabawy z</w:t>
      </w:r>
      <w:r w:rsidR="00B379C4" w:rsidRPr="00A25932">
        <w:rPr>
          <w:sz w:val="24"/>
          <w:szCs w:val="24"/>
        </w:rPr>
        <w:t xml:space="preserve">aproś </w:t>
      </w:r>
      <w:r w:rsidRPr="00A25932">
        <w:rPr>
          <w:sz w:val="24"/>
          <w:szCs w:val="24"/>
        </w:rPr>
        <w:t>mamę, tatę lub rodzeństwo</w:t>
      </w:r>
      <w:r w:rsidR="00B379C4" w:rsidRPr="00A25932">
        <w:rPr>
          <w:sz w:val="24"/>
          <w:szCs w:val="24"/>
        </w:rPr>
        <w:t xml:space="preserve">. </w:t>
      </w:r>
      <w:r w:rsidRPr="00A25932">
        <w:rPr>
          <w:sz w:val="24"/>
          <w:szCs w:val="24"/>
        </w:rPr>
        <w:t xml:space="preserve">Zanim zaczniecie, musicie przygotować sobie miejsce do zabawy. Teraz zamieńcie się w </w:t>
      </w:r>
      <w:r w:rsidR="00B379C4" w:rsidRPr="00A25932">
        <w:rPr>
          <w:sz w:val="24"/>
          <w:szCs w:val="24"/>
        </w:rPr>
        <w:t xml:space="preserve">baranki, które chodzą po „pastwisku” na </w:t>
      </w:r>
      <w:r w:rsidR="00B379C4" w:rsidRPr="00A25932">
        <w:rPr>
          <w:sz w:val="24"/>
          <w:szCs w:val="24"/>
        </w:rPr>
        <w:lastRenderedPageBreak/>
        <w:t xml:space="preserve">czworaka, wydając dźwięki: </w:t>
      </w:r>
      <w:r>
        <w:rPr>
          <w:sz w:val="24"/>
          <w:szCs w:val="24"/>
        </w:rPr>
        <w:t>„</w:t>
      </w:r>
      <w:r w:rsidR="00B379C4" w:rsidRPr="00A25932">
        <w:rPr>
          <w:sz w:val="24"/>
          <w:szCs w:val="24"/>
        </w:rPr>
        <w:t>Be</w:t>
      </w:r>
      <w:r w:rsidRPr="00A25932">
        <w:rPr>
          <w:sz w:val="24"/>
          <w:szCs w:val="24"/>
        </w:rPr>
        <w:t>e, be</w:t>
      </w:r>
      <w:r w:rsidR="00B379C4" w:rsidRPr="00A25932">
        <w:rPr>
          <w:sz w:val="24"/>
          <w:szCs w:val="24"/>
        </w:rPr>
        <w:t>e</w:t>
      </w:r>
      <w:r>
        <w:rPr>
          <w:sz w:val="24"/>
          <w:szCs w:val="24"/>
        </w:rPr>
        <w:t>”</w:t>
      </w:r>
      <w:r w:rsidR="00B379C4" w:rsidRPr="00A25932">
        <w:rPr>
          <w:sz w:val="24"/>
          <w:szCs w:val="24"/>
        </w:rPr>
        <w:t xml:space="preserve">. Kiedy </w:t>
      </w:r>
      <w:r w:rsidRPr="00A25932">
        <w:rPr>
          <w:sz w:val="24"/>
          <w:szCs w:val="24"/>
        </w:rPr>
        <w:t xml:space="preserve">spotkasz się z innym </w:t>
      </w:r>
      <w:r w:rsidR="00B379C4" w:rsidRPr="00A25932">
        <w:rPr>
          <w:sz w:val="24"/>
          <w:szCs w:val="24"/>
        </w:rPr>
        <w:t>baranki</w:t>
      </w:r>
      <w:r w:rsidRPr="00A25932">
        <w:rPr>
          <w:sz w:val="24"/>
          <w:szCs w:val="24"/>
        </w:rPr>
        <w:t>em</w:t>
      </w:r>
      <w:r w:rsidR="00B379C4" w:rsidRPr="00A25932">
        <w:rPr>
          <w:sz w:val="24"/>
          <w:szCs w:val="24"/>
        </w:rPr>
        <w:t xml:space="preserve"> </w:t>
      </w:r>
      <w:r w:rsidRPr="00A25932">
        <w:rPr>
          <w:sz w:val="24"/>
          <w:szCs w:val="24"/>
        </w:rPr>
        <w:t>powitaj</w:t>
      </w:r>
      <w:r w:rsidR="00B379C4" w:rsidRPr="00A25932">
        <w:rPr>
          <w:sz w:val="24"/>
          <w:szCs w:val="24"/>
        </w:rPr>
        <w:t xml:space="preserve"> się </w:t>
      </w:r>
      <w:r>
        <w:rPr>
          <w:sz w:val="24"/>
          <w:szCs w:val="24"/>
        </w:rPr>
        <w:br/>
      </w:r>
      <w:r w:rsidRPr="00A25932">
        <w:rPr>
          <w:sz w:val="24"/>
          <w:szCs w:val="24"/>
        </w:rPr>
        <w:t xml:space="preserve">z nim dowolną  częścią ciała: głową, łokciem, czołem, brodą </w:t>
      </w:r>
      <w:r w:rsidR="00B379C4" w:rsidRPr="00A25932">
        <w:rPr>
          <w:sz w:val="24"/>
          <w:szCs w:val="24"/>
        </w:rPr>
        <w:t xml:space="preserve">itd. </w:t>
      </w:r>
    </w:p>
    <w:p w:rsidR="00A25932" w:rsidRPr="00A25932" w:rsidRDefault="00A25932" w:rsidP="00A25932">
      <w:pPr>
        <w:pStyle w:val="Akapitzlist"/>
        <w:numPr>
          <w:ilvl w:val="0"/>
          <w:numId w:val="2"/>
        </w:numPr>
        <w:rPr>
          <w:sz w:val="24"/>
          <w:szCs w:val="24"/>
        </w:rPr>
      </w:pPr>
      <w:r w:rsidRPr="00A25932">
        <w:rPr>
          <w:b/>
          <w:sz w:val="24"/>
          <w:szCs w:val="24"/>
        </w:rPr>
        <w:t>„Wielkanocna sałatka” – zabawa z celowaniem.</w:t>
      </w:r>
    </w:p>
    <w:p w:rsidR="00A25932" w:rsidRDefault="00A25932" w:rsidP="00A25932">
      <w:pPr>
        <w:rPr>
          <w:sz w:val="24"/>
          <w:szCs w:val="24"/>
        </w:rPr>
      </w:pPr>
      <w:r w:rsidRPr="00A25932">
        <w:rPr>
          <w:sz w:val="24"/>
          <w:szCs w:val="24"/>
        </w:rPr>
        <w:t>Przygotuj wspólnie z rodzicem kilka kulek z zielonej, żółtej i białej  bibuł</w:t>
      </w:r>
      <w:r>
        <w:rPr>
          <w:sz w:val="24"/>
          <w:szCs w:val="24"/>
        </w:rPr>
        <w:t xml:space="preserve">y/bloku/papieru kolorowego. To będą </w:t>
      </w:r>
      <w:r w:rsidRPr="00A25932">
        <w:rPr>
          <w:sz w:val="24"/>
          <w:szCs w:val="24"/>
        </w:rPr>
        <w:t xml:space="preserve"> </w:t>
      </w:r>
      <w:r>
        <w:rPr>
          <w:sz w:val="24"/>
          <w:szCs w:val="24"/>
        </w:rPr>
        <w:t>składniki waszej</w:t>
      </w:r>
      <w:r w:rsidRPr="00A25932">
        <w:rPr>
          <w:sz w:val="24"/>
          <w:szCs w:val="24"/>
        </w:rPr>
        <w:t xml:space="preserve"> „sałatki”. Następnie postaw na podłodze miskę/pojemnik (wedle uznania) i odsuń się od niej kilka kroków do tyłu. Na hasło: </w:t>
      </w:r>
      <w:r>
        <w:rPr>
          <w:sz w:val="24"/>
          <w:szCs w:val="24"/>
        </w:rPr>
        <w:t>„</w:t>
      </w:r>
      <w:r w:rsidRPr="00A25932">
        <w:rPr>
          <w:sz w:val="24"/>
          <w:szCs w:val="24"/>
        </w:rPr>
        <w:t>Robię sałatkę</w:t>
      </w:r>
      <w:r>
        <w:rPr>
          <w:sz w:val="24"/>
          <w:szCs w:val="24"/>
        </w:rPr>
        <w:t>” wrzuć do miski kulkę w wymienionym przez mamę lub tatę kolorze</w:t>
      </w:r>
      <w:r w:rsidRPr="00A25932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Wrzucając kulkę możesz mówić, co wrzucasz, np. kulka zielona- sałata, kulka żółta- papryka. </w:t>
      </w:r>
      <w:r w:rsidRPr="00A25932">
        <w:rPr>
          <w:sz w:val="24"/>
          <w:szCs w:val="24"/>
        </w:rPr>
        <w:t xml:space="preserve">Na koniec </w:t>
      </w:r>
      <w:r>
        <w:rPr>
          <w:sz w:val="24"/>
          <w:szCs w:val="24"/>
        </w:rPr>
        <w:t xml:space="preserve">zabawy sprawdźcie </w:t>
      </w:r>
      <w:r w:rsidRPr="00A25932">
        <w:rPr>
          <w:sz w:val="24"/>
          <w:szCs w:val="24"/>
        </w:rPr>
        <w:t>wspólnie</w:t>
      </w:r>
      <w:r>
        <w:rPr>
          <w:sz w:val="24"/>
          <w:szCs w:val="24"/>
        </w:rPr>
        <w:t xml:space="preserve">, </w:t>
      </w:r>
      <w:r w:rsidRPr="00A25932">
        <w:rPr>
          <w:sz w:val="24"/>
          <w:szCs w:val="24"/>
        </w:rPr>
        <w:t xml:space="preserve">z ilu składników udało się zrobić </w:t>
      </w:r>
      <w:r>
        <w:rPr>
          <w:sz w:val="24"/>
          <w:szCs w:val="24"/>
        </w:rPr>
        <w:t xml:space="preserve">waszą </w:t>
      </w:r>
      <w:r w:rsidRPr="00A25932">
        <w:rPr>
          <w:sz w:val="24"/>
          <w:szCs w:val="24"/>
        </w:rPr>
        <w:t xml:space="preserve">„sałatkę”. </w:t>
      </w:r>
    </w:p>
    <w:p w:rsidR="00F723B3" w:rsidRPr="00F723B3" w:rsidRDefault="00A25932" w:rsidP="00F723B3">
      <w:pPr>
        <w:pStyle w:val="Akapitzlist"/>
        <w:numPr>
          <w:ilvl w:val="0"/>
          <w:numId w:val="2"/>
        </w:numPr>
        <w:rPr>
          <w:sz w:val="24"/>
          <w:szCs w:val="24"/>
        </w:rPr>
      </w:pPr>
      <w:r w:rsidRPr="00A25932">
        <w:rPr>
          <w:b/>
          <w:sz w:val="24"/>
          <w:szCs w:val="24"/>
        </w:rPr>
        <w:t xml:space="preserve"> </w:t>
      </w:r>
      <w:r w:rsidR="00C12D0C" w:rsidRPr="00A25932">
        <w:rPr>
          <w:b/>
          <w:sz w:val="24"/>
          <w:szCs w:val="24"/>
        </w:rPr>
        <w:t xml:space="preserve">„Części ciała królika” </w:t>
      </w:r>
      <w:r w:rsidR="00B379C4" w:rsidRPr="00A25932">
        <w:rPr>
          <w:b/>
          <w:sz w:val="24"/>
          <w:szCs w:val="24"/>
        </w:rPr>
        <w:t>– utrwalenie nazw części ciała.</w:t>
      </w:r>
    </w:p>
    <w:p w:rsidR="00B63BE8" w:rsidRPr="00F723B3" w:rsidRDefault="00B63BE8" w:rsidP="00F723B3">
      <w:pPr>
        <w:rPr>
          <w:sz w:val="24"/>
          <w:szCs w:val="24"/>
        </w:rPr>
      </w:pPr>
      <w:r w:rsidRPr="00F723B3">
        <w:rPr>
          <w:sz w:val="24"/>
          <w:szCs w:val="24"/>
        </w:rPr>
        <w:t xml:space="preserve">Na koniec dzisiejszego dnia, razem z zajączkiem naucz się krótkiego wierszyka </w:t>
      </w:r>
      <w:r w:rsidRPr="00F723B3">
        <w:rPr>
          <w:sz w:val="24"/>
          <w:szCs w:val="24"/>
        </w:rPr>
        <w:br/>
        <w:t>i pokazuj, różne części ciała zajączka.</w:t>
      </w:r>
      <w:r w:rsidR="00F723B3" w:rsidRPr="00F723B3">
        <w:rPr>
          <w:b/>
          <w:noProof/>
          <w:lang w:eastAsia="pl-PL"/>
        </w:rPr>
        <w:t xml:space="preserve"> </w:t>
      </w:r>
    </w:p>
    <w:p w:rsidR="00C12D0C" w:rsidRDefault="00F723B3">
      <w:pPr>
        <w:rPr>
          <w:b/>
        </w:rPr>
      </w:pPr>
      <w:r>
        <w:rPr>
          <w:noProof/>
          <w:lang w:eastAsia="pl-PL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328930</wp:posOffset>
            </wp:positionH>
            <wp:positionV relativeFrom="paragraph">
              <wp:posOffset>85725</wp:posOffset>
            </wp:positionV>
            <wp:extent cx="4687570" cy="5400040"/>
            <wp:effectExtent l="19050" t="19050" r="17780" b="10160"/>
            <wp:wrapTight wrapText="bothSides">
              <wp:wrapPolygon edited="0">
                <wp:start x="-88" y="-76"/>
                <wp:lineTo x="-88" y="21564"/>
                <wp:lineTo x="21594" y="21564"/>
                <wp:lineTo x="21594" y="-76"/>
                <wp:lineTo x="-88" y="-76"/>
              </wp:wrapPolygon>
            </wp:wrapTight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7570" cy="54000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3B85" w:rsidRPr="00B63BE8" w:rsidRDefault="00C63B85" w:rsidP="00B63BE8">
      <w:pPr>
        <w:jc w:val="center"/>
        <w:rPr>
          <w:b/>
          <w:sz w:val="24"/>
        </w:rPr>
      </w:pPr>
      <w:r w:rsidRPr="00C4751D">
        <w:br/>
      </w:r>
      <w:bookmarkStart w:id="0" w:name="_GoBack"/>
      <w:bookmarkEnd w:id="0"/>
      <w:r w:rsidRPr="00C4751D">
        <w:br/>
      </w:r>
      <w:r w:rsidR="00B63BE8">
        <w:rPr>
          <w:b/>
          <w:sz w:val="24"/>
        </w:rPr>
        <w:t xml:space="preserve">ŻYCZYMY  CI WSPANIAŁEJ ZABAWY. DO ZOBACZENIA JUTRO </w:t>
      </w:r>
      <w:r w:rsidR="00B63BE8" w:rsidRPr="00B63BE8">
        <w:rPr>
          <w:b/>
          <w:sz w:val="24"/>
        </w:rPr>
        <w:sym w:font="Wingdings" w:char="F04A"/>
      </w:r>
      <w:r w:rsidR="00B63BE8">
        <w:rPr>
          <w:b/>
          <w:sz w:val="24"/>
        </w:rPr>
        <w:t>.</w:t>
      </w:r>
    </w:p>
    <w:sectPr w:rsidR="00C63B85" w:rsidRPr="00B63BE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D54C5" w:rsidRDefault="008D54C5" w:rsidP="00C63B85">
      <w:pPr>
        <w:spacing w:after="0" w:line="240" w:lineRule="auto"/>
      </w:pPr>
      <w:r>
        <w:separator/>
      </w:r>
    </w:p>
  </w:endnote>
  <w:endnote w:type="continuationSeparator" w:id="0">
    <w:p w:rsidR="008D54C5" w:rsidRDefault="008D54C5" w:rsidP="00C63B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D54C5" w:rsidRDefault="008D54C5" w:rsidP="00C63B85">
      <w:pPr>
        <w:spacing w:after="0" w:line="240" w:lineRule="auto"/>
      </w:pPr>
      <w:r>
        <w:separator/>
      </w:r>
    </w:p>
  </w:footnote>
  <w:footnote w:type="continuationSeparator" w:id="0">
    <w:p w:rsidR="008D54C5" w:rsidRDefault="008D54C5" w:rsidP="00C63B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D758DF"/>
    <w:multiLevelType w:val="hybridMultilevel"/>
    <w:tmpl w:val="237A5C5A"/>
    <w:lvl w:ilvl="0" w:tplc="56DE02EC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536263"/>
    <w:multiLevelType w:val="hybridMultilevel"/>
    <w:tmpl w:val="4C384E58"/>
    <w:lvl w:ilvl="0" w:tplc="014895BC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2073996"/>
    <w:multiLevelType w:val="hybridMultilevel"/>
    <w:tmpl w:val="EA1CEA7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1A55"/>
    <w:rsid w:val="0008016B"/>
    <w:rsid w:val="000868B8"/>
    <w:rsid w:val="00216B37"/>
    <w:rsid w:val="002966FD"/>
    <w:rsid w:val="003C49A1"/>
    <w:rsid w:val="003E443E"/>
    <w:rsid w:val="00477B60"/>
    <w:rsid w:val="00513989"/>
    <w:rsid w:val="00521B48"/>
    <w:rsid w:val="005428FF"/>
    <w:rsid w:val="005C4E05"/>
    <w:rsid w:val="005C7CEC"/>
    <w:rsid w:val="006404B6"/>
    <w:rsid w:val="00712B2C"/>
    <w:rsid w:val="00751A55"/>
    <w:rsid w:val="007671AF"/>
    <w:rsid w:val="00776A2B"/>
    <w:rsid w:val="00872616"/>
    <w:rsid w:val="00895A7B"/>
    <w:rsid w:val="008C2A18"/>
    <w:rsid w:val="008C4938"/>
    <w:rsid w:val="008D54C5"/>
    <w:rsid w:val="008D661D"/>
    <w:rsid w:val="00910C9D"/>
    <w:rsid w:val="00985227"/>
    <w:rsid w:val="00A050E9"/>
    <w:rsid w:val="00A25932"/>
    <w:rsid w:val="00A27FD6"/>
    <w:rsid w:val="00A961C1"/>
    <w:rsid w:val="00B338CC"/>
    <w:rsid w:val="00B379C4"/>
    <w:rsid w:val="00B63BE8"/>
    <w:rsid w:val="00B718A3"/>
    <w:rsid w:val="00B818A5"/>
    <w:rsid w:val="00BD2BF4"/>
    <w:rsid w:val="00C0121D"/>
    <w:rsid w:val="00C12D0C"/>
    <w:rsid w:val="00C16544"/>
    <w:rsid w:val="00C44799"/>
    <w:rsid w:val="00C4751D"/>
    <w:rsid w:val="00C63B85"/>
    <w:rsid w:val="00E11707"/>
    <w:rsid w:val="00EF42E4"/>
    <w:rsid w:val="00F4420A"/>
    <w:rsid w:val="00F61FCD"/>
    <w:rsid w:val="00F723B3"/>
    <w:rsid w:val="00FE6581"/>
    <w:rsid w:val="00FE76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25E7F3C-3D81-410A-8397-A3E2B92C8A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338CC"/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B338C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B338C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ytu">
    <w:name w:val="Title"/>
    <w:basedOn w:val="Normalny"/>
    <w:next w:val="Normalny"/>
    <w:link w:val="TytuZnak"/>
    <w:uiPriority w:val="10"/>
    <w:qFormat/>
    <w:rsid w:val="00B338C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B338C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63B85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63B85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63B85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12D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12D0C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8C4938"/>
    <w:pPr>
      <w:ind w:left="720"/>
      <w:contextualSpacing/>
    </w:pPr>
  </w:style>
  <w:style w:type="character" w:styleId="Hipercze">
    <w:name w:val="Hyperlink"/>
    <w:basedOn w:val="Domylnaczcionkaakapitu"/>
    <w:uiPriority w:val="99"/>
    <w:semiHidden/>
    <w:unhideWhenUsed/>
    <w:rsid w:val="0087261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JMbbv83DgUM" TargetMode="Externa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hyperlink" Target="https://www.youtube.com/watch?v=_6HzoUcx3eo" TargetMode="External"/><Relationship Id="rId10" Type="http://schemas.openxmlformats.org/officeDocument/2006/relationships/hyperlink" Target="https://view.genial.ly/5e85e2ffba81d90dfb392f01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— klasyczny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6434722</TotalTime>
  <Pages>4</Pages>
  <Words>557</Words>
  <Characters>3342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xxx</dc:creator>
  <cp:keywords/>
  <dc:description/>
  <cp:lastModifiedBy>Windows User</cp:lastModifiedBy>
  <cp:revision>30</cp:revision>
  <dcterms:created xsi:type="dcterms:W3CDTF">2008-12-31T23:08:00Z</dcterms:created>
  <dcterms:modified xsi:type="dcterms:W3CDTF">2021-03-28T12:26:00Z</dcterms:modified>
</cp:coreProperties>
</file>