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0B" w:rsidRPr="00D759DE" w:rsidRDefault="002E76C1" w:rsidP="0041620B">
      <w:pPr>
        <w:pStyle w:val="Tekstpodstawowy"/>
        <w:kinsoku w:val="0"/>
        <w:overflowPunct w:val="0"/>
        <w:ind w:left="1440" w:right="99" w:firstLine="0"/>
        <w:jc w:val="center"/>
        <w:rPr>
          <w:b/>
          <w:bCs/>
          <w:spacing w:val="38"/>
          <w:w w:val="85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Wymagania edukacyjne</w:t>
      </w:r>
      <w:r w:rsidR="0041620B" w:rsidRPr="00D759DE">
        <w:rPr>
          <w:b/>
          <w:bCs/>
          <w:spacing w:val="39"/>
          <w:sz w:val="22"/>
          <w:szCs w:val="22"/>
        </w:rPr>
        <w:t xml:space="preserve"> </w:t>
      </w:r>
      <w:r w:rsidR="0041620B" w:rsidRPr="00D759DE">
        <w:rPr>
          <w:b/>
          <w:bCs/>
          <w:sz w:val="22"/>
          <w:szCs w:val="22"/>
        </w:rPr>
        <w:t>z</w:t>
      </w:r>
      <w:r w:rsidR="0041620B" w:rsidRPr="00D759DE">
        <w:rPr>
          <w:b/>
          <w:bCs/>
          <w:spacing w:val="40"/>
          <w:sz w:val="22"/>
          <w:szCs w:val="22"/>
        </w:rPr>
        <w:t xml:space="preserve"> </w:t>
      </w:r>
      <w:r w:rsidR="0041620B" w:rsidRPr="00D759DE">
        <w:rPr>
          <w:b/>
          <w:bCs/>
          <w:spacing w:val="2"/>
          <w:sz w:val="22"/>
          <w:szCs w:val="22"/>
        </w:rPr>
        <w:t>j</w:t>
      </w:r>
      <w:r w:rsidR="0041620B" w:rsidRPr="00D759DE">
        <w:rPr>
          <w:b/>
          <w:bCs/>
          <w:spacing w:val="4"/>
          <w:sz w:val="22"/>
          <w:szCs w:val="22"/>
        </w:rPr>
        <w:t>ę</w:t>
      </w:r>
      <w:r w:rsidR="0041620B" w:rsidRPr="00D759DE">
        <w:rPr>
          <w:b/>
          <w:bCs/>
          <w:spacing w:val="3"/>
          <w:sz w:val="22"/>
          <w:szCs w:val="22"/>
        </w:rPr>
        <w:t>zyk</w:t>
      </w:r>
      <w:r w:rsidR="0041620B" w:rsidRPr="00D759DE">
        <w:rPr>
          <w:b/>
          <w:bCs/>
          <w:spacing w:val="4"/>
          <w:sz w:val="22"/>
          <w:szCs w:val="22"/>
        </w:rPr>
        <w:t>a</w:t>
      </w:r>
      <w:r w:rsidR="0041620B" w:rsidRPr="00D759DE">
        <w:rPr>
          <w:b/>
          <w:bCs/>
          <w:spacing w:val="40"/>
          <w:sz w:val="22"/>
          <w:szCs w:val="22"/>
        </w:rPr>
        <w:t xml:space="preserve"> </w:t>
      </w:r>
      <w:r w:rsidR="0041620B" w:rsidRPr="00D759DE">
        <w:rPr>
          <w:b/>
          <w:bCs/>
          <w:spacing w:val="1"/>
          <w:sz w:val="22"/>
          <w:szCs w:val="22"/>
        </w:rPr>
        <w:t>r</w:t>
      </w:r>
      <w:r w:rsidR="0041620B" w:rsidRPr="00D759DE">
        <w:rPr>
          <w:b/>
          <w:bCs/>
          <w:spacing w:val="2"/>
          <w:sz w:val="22"/>
          <w:szCs w:val="22"/>
        </w:rPr>
        <w:t>o</w:t>
      </w:r>
      <w:r w:rsidR="0041620B" w:rsidRPr="00D759DE">
        <w:rPr>
          <w:b/>
          <w:bCs/>
          <w:spacing w:val="1"/>
          <w:sz w:val="22"/>
          <w:szCs w:val="22"/>
        </w:rPr>
        <w:t>syjski</w:t>
      </w:r>
      <w:r w:rsidR="0041620B" w:rsidRPr="00D759DE">
        <w:rPr>
          <w:b/>
          <w:bCs/>
          <w:spacing w:val="2"/>
          <w:sz w:val="22"/>
          <w:szCs w:val="22"/>
        </w:rPr>
        <w:t>e</w:t>
      </w:r>
      <w:r w:rsidR="0041620B" w:rsidRPr="00D759DE">
        <w:rPr>
          <w:b/>
          <w:bCs/>
          <w:spacing w:val="1"/>
          <w:sz w:val="22"/>
          <w:szCs w:val="22"/>
        </w:rPr>
        <w:t>g</w:t>
      </w:r>
      <w:r w:rsidR="0041620B" w:rsidRPr="00D759DE">
        <w:rPr>
          <w:b/>
          <w:bCs/>
          <w:spacing w:val="2"/>
          <w:sz w:val="22"/>
          <w:szCs w:val="22"/>
        </w:rPr>
        <w:t>o</w:t>
      </w:r>
      <w:r w:rsidR="0041620B" w:rsidRPr="00D759DE">
        <w:rPr>
          <w:b/>
          <w:bCs/>
          <w:spacing w:val="38"/>
          <w:w w:val="85"/>
          <w:sz w:val="22"/>
          <w:szCs w:val="22"/>
        </w:rPr>
        <w:t xml:space="preserve"> </w:t>
      </w:r>
      <w:r w:rsidR="000C2E4C">
        <w:rPr>
          <w:b/>
          <w:bCs/>
          <w:spacing w:val="38"/>
          <w:w w:val="85"/>
          <w:sz w:val="22"/>
          <w:szCs w:val="22"/>
        </w:rPr>
        <w:t>– klasa VIII</w:t>
      </w:r>
    </w:p>
    <w:p w:rsidR="0041620B" w:rsidRDefault="0041620B" w:rsidP="0041620B">
      <w:pPr>
        <w:pStyle w:val="Tekstpodstawowy"/>
        <w:kinsoku w:val="0"/>
        <w:overflowPunct w:val="0"/>
        <w:ind w:left="1440" w:right="99" w:firstLine="0"/>
        <w:jc w:val="center"/>
        <w:rPr>
          <w:i/>
          <w:iCs/>
          <w:sz w:val="22"/>
          <w:szCs w:val="22"/>
        </w:rPr>
      </w:pPr>
      <w:r w:rsidRPr="00D9484A">
        <w:rPr>
          <w:spacing w:val="-2"/>
          <w:sz w:val="22"/>
          <w:szCs w:val="22"/>
        </w:rPr>
        <w:t>opracowan</w:t>
      </w:r>
      <w:r w:rsidR="002C01D6">
        <w:rPr>
          <w:spacing w:val="-2"/>
          <w:sz w:val="22"/>
          <w:szCs w:val="22"/>
        </w:rPr>
        <w:t>e</w:t>
      </w:r>
      <w:r w:rsidRPr="00D9484A">
        <w:rPr>
          <w:spacing w:val="-14"/>
          <w:sz w:val="22"/>
          <w:szCs w:val="22"/>
        </w:rPr>
        <w:t xml:space="preserve"> </w:t>
      </w:r>
      <w:r w:rsidRPr="00D9484A">
        <w:rPr>
          <w:sz w:val="22"/>
          <w:szCs w:val="22"/>
        </w:rPr>
        <w:t>na</w:t>
      </w:r>
      <w:r w:rsidRPr="00D9484A">
        <w:rPr>
          <w:spacing w:val="-14"/>
          <w:sz w:val="22"/>
          <w:szCs w:val="22"/>
        </w:rPr>
        <w:t xml:space="preserve"> </w:t>
      </w:r>
      <w:r w:rsidRPr="00D9484A">
        <w:rPr>
          <w:spacing w:val="-1"/>
          <w:sz w:val="22"/>
          <w:szCs w:val="22"/>
        </w:rPr>
        <w:t>podstawie</w:t>
      </w:r>
      <w:r w:rsidRPr="00D9484A">
        <w:rPr>
          <w:spacing w:val="-14"/>
          <w:sz w:val="22"/>
          <w:szCs w:val="22"/>
        </w:rPr>
        <w:t xml:space="preserve"> </w:t>
      </w:r>
      <w:r w:rsidRPr="00D9484A">
        <w:rPr>
          <w:sz w:val="22"/>
          <w:szCs w:val="22"/>
        </w:rPr>
        <w:t>podręcznika</w:t>
      </w:r>
      <w:r w:rsidRPr="00D9484A">
        <w:rPr>
          <w:spacing w:val="-14"/>
          <w:sz w:val="22"/>
          <w:szCs w:val="22"/>
        </w:rPr>
        <w:t xml:space="preserve"> </w:t>
      </w:r>
      <w:proofErr w:type="spellStart"/>
      <w:r w:rsidRPr="00D9484A">
        <w:rPr>
          <w:b/>
          <w:bCs/>
          <w:spacing w:val="-1"/>
          <w:sz w:val="22"/>
          <w:szCs w:val="22"/>
        </w:rPr>
        <w:t>В</w:t>
      </w:r>
      <w:r w:rsidRPr="00D9484A">
        <w:rPr>
          <w:b/>
          <w:bCs/>
          <w:spacing w:val="-2"/>
          <w:sz w:val="22"/>
          <w:szCs w:val="22"/>
        </w:rPr>
        <w:t>сё</w:t>
      </w:r>
      <w:proofErr w:type="spellEnd"/>
      <w:r w:rsidRPr="00D9484A">
        <w:rPr>
          <w:b/>
          <w:bCs/>
          <w:spacing w:val="-30"/>
          <w:sz w:val="22"/>
          <w:szCs w:val="22"/>
        </w:rPr>
        <w:t xml:space="preserve"> </w:t>
      </w:r>
      <w:proofErr w:type="spellStart"/>
      <w:r w:rsidRPr="00D9484A">
        <w:rPr>
          <w:b/>
          <w:bCs/>
          <w:spacing w:val="-2"/>
          <w:sz w:val="22"/>
          <w:szCs w:val="22"/>
        </w:rPr>
        <w:t>просто</w:t>
      </w:r>
      <w:bookmarkStart w:id="0" w:name="_GoBack"/>
      <w:bookmarkEnd w:id="0"/>
      <w:proofErr w:type="spellEnd"/>
      <w:r w:rsidRPr="00D9484A">
        <w:rPr>
          <w:b/>
          <w:bCs/>
          <w:spacing w:val="-2"/>
          <w:sz w:val="22"/>
          <w:szCs w:val="22"/>
        </w:rPr>
        <w:t>!</w:t>
      </w:r>
      <w:r w:rsidRPr="00D9484A">
        <w:rPr>
          <w:b/>
          <w:bCs/>
          <w:spacing w:val="-30"/>
          <w:sz w:val="22"/>
          <w:szCs w:val="22"/>
        </w:rPr>
        <w:t xml:space="preserve"> </w:t>
      </w:r>
      <w:r w:rsidRPr="00D9484A">
        <w:rPr>
          <w:b/>
          <w:bCs/>
          <w:sz w:val="22"/>
          <w:szCs w:val="22"/>
        </w:rPr>
        <w:t>2</w:t>
      </w:r>
      <w:r w:rsidRPr="00D9484A">
        <w:rPr>
          <w:b/>
          <w:bCs/>
          <w:spacing w:val="-28"/>
          <w:sz w:val="22"/>
          <w:szCs w:val="22"/>
        </w:rPr>
        <w:t xml:space="preserve"> </w:t>
      </w:r>
      <w:r w:rsidRPr="0014060B">
        <w:rPr>
          <w:b/>
          <w:sz w:val="22"/>
          <w:szCs w:val="22"/>
        </w:rPr>
        <w:t>dla klasy VIII</w:t>
      </w:r>
      <w:r w:rsidRPr="00D9484A">
        <w:rPr>
          <w:b/>
          <w:bCs/>
          <w:spacing w:val="-28"/>
          <w:sz w:val="22"/>
          <w:szCs w:val="22"/>
        </w:rPr>
        <w:t xml:space="preserve"> </w:t>
      </w:r>
      <w:r w:rsidRPr="00D9484A">
        <w:rPr>
          <w:spacing w:val="-1"/>
          <w:sz w:val="22"/>
          <w:szCs w:val="22"/>
        </w:rPr>
        <w:t>oraz</w:t>
      </w:r>
      <w:r w:rsidRPr="00D9484A">
        <w:rPr>
          <w:w w:val="104"/>
          <w:sz w:val="22"/>
          <w:szCs w:val="22"/>
        </w:rPr>
        <w:t xml:space="preserve"> </w:t>
      </w:r>
      <w:r w:rsidRPr="00D9484A">
        <w:rPr>
          <w:i/>
          <w:iCs/>
          <w:spacing w:val="-3"/>
          <w:sz w:val="22"/>
          <w:szCs w:val="22"/>
        </w:rPr>
        <w:t>Pr</w:t>
      </w:r>
      <w:r w:rsidRPr="00D9484A">
        <w:rPr>
          <w:i/>
          <w:iCs/>
          <w:spacing w:val="-2"/>
          <w:sz w:val="22"/>
          <w:szCs w:val="22"/>
        </w:rPr>
        <w:t>o</w:t>
      </w:r>
      <w:r w:rsidRPr="00D9484A">
        <w:rPr>
          <w:i/>
          <w:iCs/>
          <w:spacing w:val="-3"/>
          <w:sz w:val="22"/>
          <w:szCs w:val="22"/>
        </w:rPr>
        <w:t>gr</w:t>
      </w:r>
      <w:r w:rsidRPr="00D9484A">
        <w:rPr>
          <w:i/>
          <w:iCs/>
          <w:spacing w:val="-2"/>
          <w:sz w:val="22"/>
          <w:szCs w:val="22"/>
        </w:rPr>
        <w:t>amu</w:t>
      </w:r>
      <w:r w:rsidRPr="00D9484A">
        <w:rPr>
          <w:i/>
          <w:iCs/>
          <w:spacing w:val="-15"/>
          <w:sz w:val="22"/>
          <w:szCs w:val="22"/>
        </w:rPr>
        <w:t xml:space="preserve"> </w:t>
      </w:r>
      <w:r w:rsidRPr="00D9484A">
        <w:rPr>
          <w:i/>
          <w:iCs/>
          <w:sz w:val="22"/>
          <w:szCs w:val="22"/>
        </w:rPr>
        <w:t>nauczania</w:t>
      </w:r>
      <w:r w:rsidRPr="00D9484A">
        <w:rPr>
          <w:i/>
          <w:iCs/>
          <w:spacing w:val="-15"/>
          <w:sz w:val="22"/>
          <w:szCs w:val="22"/>
        </w:rPr>
        <w:t xml:space="preserve"> </w:t>
      </w:r>
      <w:r w:rsidRPr="00D9484A">
        <w:rPr>
          <w:i/>
          <w:iCs/>
          <w:sz w:val="22"/>
          <w:szCs w:val="22"/>
        </w:rPr>
        <w:t>języka</w:t>
      </w:r>
      <w:r w:rsidRPr="00D9484A">
        <w:rPr>
          <w:i/>
          <w:iCs/>
          <w:spacing w:val="-15"/>
          <w:sz w:val="22"/>
          <w:szCs w:val="22"/>
        </w:rPr>
        <w:t xml:space="preserve"> </w:t>
      </w:r>
      <w:r w:rsidRPr="00D9484A">
        <w:rPr>
          <w:i/>
          <w:iCs/>
          <w:spacing w:val="-2"/>
          <w:sz w:val="22"/>
          <w:szCs w:val="22"/>
        </w:rPr>
        <w:t>r</w:t>
      </w:r>
      <w:r w:rsidRPr="00D9484A">
        <w:rPr>
          <w:i/>
          <w:iCs/>
          <w:spacing w:val="-1"/>
          <w:sz w:val="22"/>
          <w:szCs w:val="22"/>
        </w:rPr>
        <w:t>osy</w:t>
      </w:r>
      <w:r w:rsidRPr="00D9484A">
        <w:rPr>
          <w:i/>
          <w:iCs/>
          <w:spacing w:val="-2"/>
          <w:sz w:val="22"/>
          <w:szCs w:val="22"/>
        </w:rPr>
        <w:t>jsk</w:t>
      </w:r>
      <w:r w:rsidRPr="00D9484A">
        <w:rPr>
          <w:i/>
          <w:iCs/>
          <w:spacing w:val="-1"/>
          <w:sz w:val="22"/>
          <w:szCs w:val="22"/>
        </w:rPr>
        <w:t>iego</w:t>
      </w:r>
      <w:r w:rsidRPr="00D9484A">
        <w:rPr>
          <w:i/>
          <w:iCs/>
          <w:spacing w:val="-15"/>
          <w:sz w:val="22"/>
          <w:szCs w:val="22"/>
        </w:rPr>
        <w:t xml:space="preserve"> jako drugiego </w:t>
      </w:r>
      <w:r w:rsidRPr="00D9484A">
        <w:rPr>
          <w:i/>
          <w:iCs/>
          <w:sz w:val="22"/>
          <w:szCs w:val="22"/>
        </w:rPr>
        <w:t>w</w:t>
      </w:r>
      <w:r w:rsidRPr="00D9484A">
        <w:rPr>
          <w:i/>
          <w:iCs/>
          <w:spacing w:val="-15"/>
          <w:sz w:val="22"/>
          <w:szCs w:val="22"/>
        </w:rPr>
        <w:t xml:space="preserve"> </w:t>
      </w:r>
      <w:r w:rsidRPr="00D9484A">
        <w:rPr>
          <w:i/>
          <w:iCs/>
          <w:sz w:val="22"/>
          <w:szCs w:val="22"/>
        </w:rPr>
        <w:t>szkole podstawowej</w:t>
      </w:r>
    </w:p>
    <w:p w:rsidR="0041620B" w:rsidRPr="00D9484A" w:rsidRDefault="0041620B" w:rsidP="0041620B">
      <w:pPr>
        <w:pStyle w:val="Tekstpodstawowy"/>
        <w:kinsoku w:val="0"/>
        <w:overflowPunct w:val="0"/>
        <w:ind w:left="1440" w:right="99" w:firstLine="0"/>
        <w:jc w:val="center"/>
        <w:rPr>
          <w:sz w:val="22"/>
          <w:szCs w:val="22"/>
        </w:rPr>
      </w:pPr>
    </w:p>
    <w:tbl>
      <w:tblPr>
        <w:tblW w:w="14258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2702"/>
        <w:gridCol w:w="2275"/>
        <w:gridCol w:w="2559"/>
        <w:gridCol w:w="2572"/>
        <w:gridCol w:w="2376"/>
      </w:tblGrid>
      <w:tr w:rsidR="0041620B" w:rsidRPr="003F7881" w:rsidTr="0041620B">
        <w:trPr>
          <w:cantSplit/>
          <w:trHeight w:hRule="exact" w:val="395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Tytuł rozdziału</w:t>
            </w:r>
          </w:p>
        </w:tc>
        <w:tc>
          <w:tcPr>
            <w:tcW w:w="12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41620B" w:rsidRPr="003F7881" w:rsidTr="0041620B">
        <w:trPr>
          <w:cantSplit/>
          <w:trHeight w:hRule="exact" w:val="511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41620B" w:rsidRPr="00D759DE" w:rsidTr="0041620B">
        <w:trPr>
          <w:trHeight w:hRule="exact" w:val="826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75147B" w:rsidRDefault="0041620B" w:rsidP="00373BE1">
            <w:pPr>
              <w:pStyle w:val="TableParagraph"/>
              <w:tabs>
                <w:tab w:val="left" w:pos="1768"/>
              </w:tabs>
              <w:kinsoku w:val="0"/>
              <w:overflowPunct w:val="0"/>
              <w:spacing w:before="21" w:line="248" w:lineRule="auto"/>
              <w:ind w:left="75" w:right="141"/>
              <w:rPr>
                <w:b/>
              </w:rPr>
            </w:pPr>
            <w:r w:rsidRPr="0075147B">
              <w:rPr>
                <w:b/>
                <w:spacing w:val="-1"/>
                <w:lang w:val="ru-RU"/>
              </w:rPr>
              <w:t>Как</w:t>
            </w:r>
            <w:r w:rsidRPr="0075147B">
              <w:rPr>
                <w:b/>
                <w:spacing w:val="-1"/>
              </w:rPr>
              <w:t xml:space="preserve"> </w:t>
            </w:r>
            <w:r w:rsidRPr="0075147B">
              <w:rPr>
                <w:b/>
                <w:spacing w:val="-1"/>
                <w:lang w:val="ru-RU"/>
              </w:rPr>
              <w:t>быстро бежит время</w:t>
            </w:r>
            <w:r w:rsidRPr="0075147B">
              <w:rPr>
                <w:b/>
                <w:spacing w:val="-1"/>
              </w:rPr>
              <w:t>!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21"/>
              <w:ind w:left="7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rozpoznać nazwy miesięcy;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3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rozróżniać zastosowanie przysłówków </w:t>
            </w:r>
            <w:proofErr w:type="spellStart"/>
            <w:r w:rsidRPr="00D759DE">
              <w:rPr>
                <w:b/>
                <w:sz w:val="17"/>
                <w:szCs w:val="17"/>
              </w:rPr>
              <w:t>куд</w:t>
            </w:r>
            <w:proofErr w:type="spellEnd"/>
            <w:r w:rsidRPr="00D759DE">
              <w:rPr>
                <w:b/>
                <w:sz w:val="17"/>
                <w:szCs w:val="17"/>
                <w:lang w:val="ru-RU"/>
              </w:rPr>
              <w:t>а</w:t>
            </w:r>
            <w:r w:rsidRPr="00D759DE">
              <w:rPr>
                <w:sz w:val="17"/>
                <w:szCs w:val="17"/>
              </w:rPr>
              <w:t xml:space="preserve">, </w:t>
            </w:r>
            <w:proofErr w:type="spellStart"/>
            <w:r w:rsidRPr="00D759DE">
              <w:rPr>
                <w:b/>
                <w:sz w:val="17"/>
                <w:szCs w:val="17"/>
              </w:rPr>
              <w:t>где</w:t>
            </w:r>
            <w:proofErr w:type="spellEnd"/>
            <w:r w:rsidRPr="00D759DE">
              <w:rPr>
                <w:sz w:val="17"/>
                <w:szCs w:val="17"/>
              </w:rPr>
              <w:t xml:space="preserve"> </w:t>
            </w:r>
            <w:r w:rsidRPr="00D759DE">
              <w:rPr>
                <w:sz w:val="17"/>
                <w:szCs w:val="17"/>
              </w:rPr>
              <w:br/>
              <w:t>i w miarę poprawnie odpowiadać na pytania zawierające te przysłówki;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 miarę poprawnie odpowiadać na pytania dotyczące wakacji.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wymienić nazwy pór roku i przeczytać krótki opis każdej z nich;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datę i w miarę poprawnie odpowiedzieć na takie pytanie;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rozumieć określenie, kiedy coś się wydarzyło (pora roku, miesiąc, dzień tygodnia), przetłumaczyć informację na język polski;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godzinę i w miarę poprawnie odpowiedzieć na takie pytanie;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rozumieć pytanie, o której godzinie coś się odbywa i w miarę poprawnie odpowiedzieć na takie pytanie;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 miarę poprawnie odpowiadać na pytania dotyczące rozkładu dnia.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wymienić nazwy miesięcy;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rozróżniać zastosowanie przysłówków </w:t>
            </w:r>
            <w:proofErr w:type="spellStart"/>
            <w:r w:rsidRPr="00D759DE">
              <w:rPr>
                <w:b/>
                <w:sz w:val="17"/>
                <w:szCs w:val="17"/>
              </w:rPr>
              <w:t>куд</w:t>
            </w:r>
            <w:proofErr w:type="spellEnd"/>
            <w:r w:rsidRPr="00D759DE">
              <w:rPr>
                <w:b/>
                <w:sz w:val="17"/>
                <w:szCs w:val="17"/>
                <w:lang w:val="ru-RU"/>
              </w:rPr>
              <w:t>а</w:t>
            </w:r>
            <w:r w:rsidRPr="00D759DE">
              <w:rPr>
                <w:sz w:val="17"/>
                <w:szCs w:val="17"/>
              </w:rPr>
              <w:t xml:space="preserve">, </w:t>
            </w:r>
            <w:proofErr w:type="spellStart"/>
            <w:r w:rsidRPr="00D759DE">
              <w:rPr>
                <w:b/>
                <w:sz w:val="17"/>
                <w:szCs w:val="17"/>
              </w:rPr>
              <w:t>где</w:t>
            </w:r>
            <w:proofErr w:type="spellEnd"/>
          </w:p>
          <w:p w:rsidR="0041620B" w:rsidRPr="00D759DE" w:rsidRDefault="0041620B" w:rsidP="00373BE1">
            <w:pPr>
              <w:pStyle w:val="Akapitzlist"/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left="210"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i odpowiadać na pytania zawierające te przysłówki;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opowiedzieć o swoich wakacjach na podstawie planu;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wymienić nazwy pór roku;</w:t>
            </w:r>
          </w:p>
          <w:p w:rsidR="0041620B" w:rsidRPr="00D759DE" w:rsidRDefault="0041620B" w:rsidP="00373BE1">
            <w:pPr>
              <w:pStyle w:val="Akapitzlist"/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left="210"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i niektóre oznaki każdej z nich;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datę i poprawnie odpowiedzieć na takie pytanie;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 miarę poprawnie powiedzieć, kiedy coś się wydarzyło (pora roku, miesiąc, dzień tygodnia);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godzinę i poprawnie odpowiedzieć na takie pytanie;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zadać pytanie, o której godzinie coś się odbywa i w miarę poprawnie odpowiedzieć na takie pytanie;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opowiedzieć o swoim rozkładzie dnia na podstawie planu.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233"/>
              <w:rPr>
                <w:sz w:val="17"/>
                <w:szCs w:val="17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wymienić i w miarę poprawnie zapisać nazwy miesięcy;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rozróżniać zastosowanie przysłówków </w:t>
            </w:r>
            <w:proofErr w:type="spellStart"/>
            <w:r w:rsidRPr="00D759DE">
              <w:rPr>
                <w:b/>
                <w:sz w:val="17"/>
                <w:szCs w:val="17"/>
              </w:rPr>
              <w:t>куд</w:t>
            </w:r>
            <w:proofErr w:type="spellEnd"/>
            <w:r w:rsidRPr="00D759DE">
              <w:rPr>
                <w:b/>
                <w:sz w:val="17"/>
                <w:szCs w:val="17"/>
                <w:lang w:val="ru-RU"/>
              </w:rPr>
              <w:t>а</w:t>
            </w:r>
            <w:r w:rsidRPr="00D759DE">
              <w:rPr>
                <w:sz w:val="17"/>
                <w:szCs w:val="17"/>
              </w:rPr>
              <w:t xml:space="preserve">, </w:t>
            </w:r>
            <w:proofErr w:type="spellStart"/>
            <w:r w:rsidRPr="00D759DE">
              <w:rPr>
                <w:b/>
                <w:sz w:val="17"/>
                <w:szCs w:val="17"/>
              </w:rPr>
              <w:t>где</w:t>
            </w:r>
            <w:proofErr w:type="spellEnd"/>
            <w:r w:rsidRPr="00D759DE">
              <w:rPr>
                <w:sz w:val="17"/>
                <w:szCs w:val="17"/>
              </w:rPr>
              <w:t xml:space="preserve"> </w:t>
            </w:r>
            <w:r w:rsidRPr="00D759DE">
              <w:rPr>
                <w:sz w:val="17"/>
                <w:szCs w:val="17"/>
              </w:rPr>
              <w:br/>
              <w:t>i w miarę poprawnie zadawać pytania z ich użyciem oraz odpowiadać na 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krótko opowiedzieć i w miarę poprawnie napisać o swoich wakacjach;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wymienić nazwy pór roku i opisać niektóre oznaki każdej z nich;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datę, odpowiedzieć na takie pytanie i w miarę poprawnie zapisać datę słownie;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poprawnie powiedzieć, kiedy coś się wydarzyło (pora roku, miesiąc, dzień tygodnia);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godzinę, poprawnie odpowiedzieć na takie pytanie; w miarę poprawnie prowadzić dialog na temat ustalania godziny spotkania;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zadać pytanie, o której godzinie coś się odbywa </w:t>
            </w:r>
            <w:r w:rsidRPr="00D759DE">
              <w:rPr>
                <w:sz w:val="17"/>
                <w:szCs w:val="17"/>
              </w:rPr>
              <w:br/>
              <w:t xml:space="preserve">i poprawnie odpowiedzieć na takie pytanie;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7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krótko opowiedzieć </w:t>
            </w:r>
            <w:r w:rsidRPr="00D759DE">
              <w:rPr>
                <w:sz w:val="17"/>
                <w:szCs w:val="17"/>
              </w:rPr>
              <w:br/>
              <w:t>i w miarę poprawnie napisać o swoim rozkładzie dnia.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wymienić i zapisać prawidłowo nazwy miesięcy;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poprawnie zadawać</w:t>
            </w:r>
            <w:r w:rsidRPr="00D759DE">
              <w:rPr>
                <w:sz w:val="17"/>
                <w:szCs w:val="17"/>
              </w:rPr>
              <w:br/>
              <w:t xml:space="preserve">i odpowiadać na pytania </w:t>
            </w:r>
            <w:r w:rsidRPr="00D759DE">
              <w:rPr>
                <w:sz w:val="17"/>
                <w:szCs w:val="17"/>
              </w:rPr>
              <w:br/>
              <w:t xml:space="preserve">z przysłówkami </w:t>
            </w:r>
            <w:proofErr w:type="spellStart"/>
            <w:r w:rsidRPr="00D759DE">
              <w:rPr>
                <w:b/>
                <w:sz w:val="17"/>
                <w:szCs w:val="17"/>
              </w:rPr>
              <w:t>куда</w:t>
            </w:r>
            <w:proofErr w:type="spellEnd"/>
            <w:r w:rsidRPr="00D759DE">
              <w:rPr>
                <w:sz w:val="17"/>
                <w:szCs w:val="17"/>
              </w:rPr>
              <w:t xml:space="preserve">, </w:t>
            </w:r>
            <w:proofErr w:type="spellStart"/>
            <w:r w:rsidRPr="00D759DE">
              <w:rPr>
                <w:b/>
                <w:sz w:val="17"/>
                <w:szCs w:val="17"/>
              </w:rPr>
              <w:t>где</w:t>
            </w:r>
            <w:proofErr w:type="spellEnd"/>
            <w:r w:rsidRPr="00D759DE">
              <w:rPr>
                <w:sz w:val="17"/>
                <w:szCs w:val="17"/>
              </w:rPr>
              <w:t>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opowiedzieć szczegółowo i zredagować wypowiedź pisemną o swoich wakacjach; prowadzić dialog na temat wakacji;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wymienić nazwy pór roku;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09"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i szczegółowo opisać wiele oznak każdej z nich; opowiedzieć o swojej ulubionej porze roku;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datę i odpowiedzieć na takie pytanie oraz</w:t>
            </w:r>
            <w:r w:rsidRPr="00D759DE">
              <w:rPr>
                <w:i/>
                <w:sz w:val="17"/>
                <w:szCs w:val="17"/>
              </w:rPr>
              <w:t xml:space="preserve"> </w:t>
            </w:r>
            <w:r w:rsidRPr="00D759DE">
              <w:rPr>
                <w:sz w:val="17"/>
                <w:szCs w:val="17"/>
              </w:rPr>
              <w:t>poprawnie zapisać datę słownie;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powiedzieć i poprawnie zapisać, kiedy coś się wydarzyło (pora roku, dzień tygodnia, dokładna data);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o godzinę, poprawnie odpowiedzieć na takie pytanie; swobodnie prowadzić dialog na temat ustalania godziny spotkania;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48"/>
                <w:tab w:val="left" w:pos="1949"/>
              </w:tabs>
              <w:kinsoku w:val="0"/>
              <w:overflowPunct w:val="0"/>
              <w:spacing w:line="262" w:lineRule="auto"/>
              <w:ind w:right="27"/>
              <w:contextualSpacing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zadać pytanie, o której godzinie coś się odbywa i poprawnie odpowiedzieć na takie pytanie ustnie i pisemnie;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opowiedzieć szczegółowo i zredagować wypowiedź pisemną o swoim rozkładzie dnia; prowadzić dialog na ten temat.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40"/>
              <w:ind w:left="74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swobodnie i płynnie opowiedzieć o swoich wakacjach i zredagować wypowiedź pisemną na ten temat, stosując bogate słownictwo i różnorodne struktury gramatyczne wykraczające poza program, zainicjować </w:t>
            </w:r>
            <w:r w:rsidRPr="00D759DE">
              <w:rPr>
                <w:sz w:val="17"/>
                <w:szCs w:val="17"/>
              </w:rPr>
              <w:br/>
              <w:t>i przeprowadzić rozmowę na ten temat;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swobodnie i płynnie charakteryzować poszczególne pory roku </w:t>
            </w:r>
            <w:r w:rsidRPr="00D759DE">
              <w:rPr>
                <w:sz w:val="17"/>
                <w:szCs w:val="17"/>
              </w:rPr>
              <w:br/>
              <w:t xml:space="preserve">i zredagować wypowiedź pisemną na ten temat, stosując bogate słownictwo i różnorodne struktury gramatyczne wykraczające poza program, zainicjować </w:t>
            </w:r>
            <w:r w:rsidRPr="00D759DE">
              <w:rPr>
                <w:sz w:val="17"/>
                <w:szCs w:val="17"/>
              </w:rPr>
              <w:br/>
              <w:t>i przeprowadzić rozmowę na  temat ulubionej pory roku;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stosować różne wykraczające poza program sposoby określania czasu;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swobodnie i płynnie opowiedzieć o swoim dniu </w:t>
            </w:r>
            <w:r w:rsidRPr="00D759DE">
              <w:rPr>
                <w:sz w:val="17"/>
                <w:szCs w:val="17"/>
              </w:rPr>
              <w:br/>
              <w:t>i zredagować wypowiedź pisemną na ten temat, stosując bogate słownictwo i różnorodne struktury gramatyczne wykraczające poza program, wskazując pozytywne strony przestrzegania rozkładu dnia.</w:t>
            </w:r>
          </w:p>
        </w:tc>
      </w:tr>
    </w:tbl>
    <w:p w:rsidR="0041620B" w:rsidRDefault="0041620B" w:rsidP="0041620B">
      <w:r>
        <w:br w:type="page"/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693"/>
        <w:gridCol w:w="2268"/>
        <w:gridCol w:w="2551"/>
        <w:gridCol w:w="2564"/>
        <w:gridCol w:w="2368"/>
      </w:tblGrid>
      <w:tr w:rsidR="0041620B" w:rsidRPr="003F7881" w:rsidTr="00373BE1">
        <w:trPr>
          <w:cantSplit/>
          <w:trHeight w:hRule="exact" w:val="439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lastRenderedPageBreak/>
              <w:t>Tytuł rozdziału</w:t>
            </w:r>
          </w:p>
        </w:tc>
        <w:tc>
          <w:tcPr>
            <w:tcW w:w="1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41620B" w:rsidRPr="003F7881" w:rsidTr="00373BE1">
        <w:trPr>
          <w:cantSplit/>
          <w:trHeight w:hRule="exact" w:val="559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41620B" w:rsidRPr="00D759DE" w:rsidTr="00373BE1">
        <w:trPr>
          <w:trHeight w:hRule="exact" w:val="766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75147B" w:rsidRDefault="0041620B" w:rsidP="00373BE1">
            <w:pPr>
              <w:pStyle w:val="TableParagraph"/>
              <w:kinsoku w:val="0"/>
              <w:overflowPunct w:val="0"/>
              <w:spacing w:before="21"/>
              <w:ind w:left="75"/>
              <w:rPr>
                <w:lang w:val="ru-RU"/>
              </w:rPr>
            </w:pPr>
            <w:r w:rsidRPr="0075147B">
              <w:rPr>
                <w:b/>
                <w:bCs/>
                <w:spacing w:val="-1"/>
                <w:lang w:val="ru-RU"/>
              </w:rPr>
              <w:t>В нас всё может быть прекрасно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części ciała;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odpowiadać na pytania dotyczące wyglądu zewnętrznego człowieka;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części garderoby i w miarę poprawnie określić ich kolory;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rozróżniać znaczenie czasowników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од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ться</w:t>
            </w:r>
            <w:proofErr w:type="spellEnd"/>
            <w:r w:rsidRPr="00D759DE">
              <w:rPr>
                <w:sz w:val="18"/>
                <w:szCs w:val="18"/>
              </w:rPr>
              <w:t xml:space="preserve"> i </w:t>
            </w:r>
            <w:proofErr w:type="spellStart"/>
            <w:r w:rsidRPr="00D759DE">
              <w:rPr>
                <w:b/>
                <w:sz w:val="18"/>
                <w:szCs w:val="18"/>
              </w:rPr>
              <w:t>надев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над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rozumieć znaczenie słów określających podstawowe emocje i uczucia i podawać ich polskie odpowiedniki;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ind w:right="116"/>
            </w:pPr>
            <w:r w:rsidRPr="00D759DE">
              <w:rPr>
                <w:sz w:val="18"/>
                <w:szCs w:val="18"/>
              </w:rPr>
              <w:t xml:space="preserve"> rozumieć opinie wyrażane przez innych.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niektóre nazwy części ciała;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udzielić podstawowych informacji na temat wyglądu zewnętrznego człowieka;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niektórych części garderoby i powiedzieć, jakiego są koloru;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używać konstrukcji </w:t>
            </w:r>
            <w:r>
              <w:rPr>
                <w:sz w:val="18"/>
                <w:szCs w:val="18"/>
              </w:rPr>
              <w:br/>
            </w:r>
            <w:r w:rsidRPr="00D759DE">
              <w:rPr>
                <w:sz w:val="18"/>
                <w:szCs w:val="18"/>
              </w:rPr>
              <w:t xml:space="preserve">z czasownikami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од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>,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ться</w:t>
            </w:r>
            <w:proofErr w:type="spellEnd"/>
            <w:r w:rsidRPr="00D759DE">
              <w:rPr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br/>
              <w:t xml:space="preserve">i </w:t>
            </w:r>
            <w:proofErr w:type="spellStart"/>
            <w:r w:rsidRPr="00D759DE">
              <w:rPr>
                <w:b/>
                <w:sz w:val="18"/>
                <w:szCs w:val="18"/>
              </w:rPr>
              <w:t>надев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над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nazywać podstawowe emocje i uczucia;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9" w:line="262" w:lineRule="auto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i w miarę poprawnie opisać, jak wyraża emocje;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3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wyrażać krótkie opinie na wybrane tematy.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części ciała i w miarę poprawnie zapisać je;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sformułować krótką wypowiedź </w:t>
            </w:r>
            <w:r w:rsidRPr="00D759DE">
              <w:rPr>
                <w:sz w:val="18"/>
                <w:szCs w:val="18"/>
              </w:rPr>
              <w:t>na temat wyglądu zewnętrznego człowieka</w:t>
            </w:r>
            <w:r w:rsidRPr="00D759DE">
              <w:rPr>
                <w:sz w:val="18"/>
                <w:szCs w:val="17"/>
              </w:rPr>
              <w:t xml:space="preserve"> i w miarę poprawnie zredagować opis osoby;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kto do kogo jest podobny;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i zapisać nazwy wielu części garderoby oraz powiedzieć, jakiego są koloru;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używać konstrukcji z czasownikami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од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,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ться</w:t>
            </w:r>
            <w:proofErr w:type="spellEnd"/>
            <w:r w:rsidRPr="00D759DE">
              <w:rPr>
                <w:sz w:val="18"/>
                <w:szCs w:val="18"/>
              </w:rPr>
              <w:t xml:space="preserve"> i </w:t>
            </w:r>
            <w:proofErr w:type="spellStart"/>
            <w:r w:rsidRPr="00D759DE">
              <w:rPr>
                <w:b/>
                <w:sz w:val="18"/>
                <w:szCs w:val="18"/>
              </w:rPr>
              <w:t>надев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над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opisać, jak się ubiera na różne okazje;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nazywać podstawowe emocje </w:t>
            </w:r>
            <w:r w:rsidRPr="00D759DE">
              <w:rPr>
                <w:sz w:val="18"/>
                <w:szCs w:val="18"/>
              </w:rPr>
              <w:br/>
              <w:t>i uczucia;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opisać, jak wyraża emocje;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ind w:right="171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wyrażać ustnie i pisemnie krótkie opinie na różne tematy.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wiele nazw części ciała i </w:t>
            </w:r>
            <w:r w:rsidRPr="00D759DE">
              <w:rPr>
                <w:sz w:val="18"/>
                <w:szCs w:val="17"/>
              </w:rPr>
              <w:t>poprawnie zapisać je;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opisać szczegółowo </w:t>
            </w:r>
            <w:r w:rsidRPr="00D759DE">
              <w:rPr>
                <w:sz w:val="18"/>
                <w:szCs w:val="18"/>
              </w:rPr>
              <w:br/>
              <w:t>w formie ustnej i pisemnej wygląd zewnętrzny człowieka;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i zapisać nazwy wielu różnorodnych części garderoby oraz powiedzieć, jakiego są koloru;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używać w mowie i piśmie konstrukcji </w:t>
            </w:r>
            <w:r w:rsidRPr="00D759DE">
              <w:rPr>
                <w:sz w:val="18"/>
                <w:szCs w:val="18"/>
              </w:rPr>
              <w:br/>
              <w:t xml:space="preserve">z czasownikami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од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759DE">
              <w:rPr>
                <w:b/>
                <w:sz w:val="18"/>
                <w:szCs w:val="18"/>
              </w:rPr>
              <w:t>одев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ться</w:t>
            </w:r>
            <w:proofErr w:type="spellEnd"/>
            <w:r w:rsidRPr="00D759DE">
              <w:rPr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br/>
              <w:t xml:space="preserve">i </w:t>
            </w:r>
            <w:proofErr w:type="spellStart"/>
            <w:r w:rsidRPr="00D759DE">
              <w:rPr>
                <w:b/>
                <w:sz w:val="18"/>
                <w:szCs w:val="18"/>
              </w:rPr>
              <w:t>надев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а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 xml:space="preserve"> / </w:t>
            </w:r>
            <w:proofErr w:type="spellStart"/>
            <w:r w:rsidRPr="00D759DE">
              <w:rPr>
                <w:b/>
                <w:sz w:val="18"/>
                <w:szCs w:val="18"/>
              </w:rPr>
              <w:t>над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opisać, jak się ubiera na różne okazje;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nazywać różnorodne emocje </w:t>
            </w:r>
            <w:r w:rsidRPr="00D759DE">
              <w:rPr>
                <w:sz w:val="18"/>
                <w:szCs w:val="18"/>
              </w:rPr>
              <w:br/>
              <w:t>i uczucia;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opisać, jak wyraża emocje;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</w:pPr>
            <w:r w:rsidRPr="00D759DE">
              <w:rPr>
                <w:sz w:val="18"/>
                <w:szCs w:val="18"/>
              </w:rPr>
              <w:t xml:space="preserve">wyrażać ustnie i pisemnie opinie na różne tematy </w:t>
            </w:r>
            <w:r w:rsidRPr="00D759DE">
              <w:rPr>
                <w:sz w:val="18"/>
                <w:szCs w:val="18"/>
              </w:rPr>
              <w:br/>
              <w:t>i uzasadniać je.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opisać wygląd zewnętrzny człowieka i zredagować wypowiedź pisemną na ten temat, stosując bogate słownictwo i różnorodne struktury gramatyczne wykraczające poza program, zainicjować </w:t>
            </w:r>
            <w:r w:rsidRPr="00D759DE">
              <w:rPr>
                <w:sz w:val="18"/>
                <w:szCs w:val="17"/>
              </w:rPr>
              <w:br/>
              <w:t>i przeprowadzić rozmowę na ten temat;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powiedzieć, kto do kogo jest podobny </w:t>
            </w:r>
            <w:r w:rsidRPr="00D759DE">
              <w:rPr>
                <w:sz w:val="18"/>
                <w:szCs w:val="18"/>
              </w:rPr>
              <w:br/>
              <w:t xml:space="preserve">i określić pod jakim względem;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sformułować poprawną dłuższą wypowiedź ustną</w:t>
            </w:r>
            <w:r w:rsidRPr="00D759DE">
              <w:rPr>
                <w:sz w:val="18"/>
                <w:szCs w:val="17"/>
              </w:rPr>
              <w:br/>
              <w:t xml:space="preserve"> i pisemną na temat sposobu ubierania się jakiejś osoby, charakteryzującą się bogactwem leksykalnym </w:t>
            </w:r>
            <w:r w:rsidRPr="00D759DE">
              <w:rPr>
                <w:sz w:val="18"/>
                <w:szCs w:val="17"/>
              </w:rPr>
              <w:br/>
              <w:t xml:space="preserve">i różnorodnością struktur gramatycznych;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trafnie nazywać emocje </w:t>
            </w:r>
            <w:r w:rsidRPr="00D759DE">
              <w:rPr>
                <w:sz w:val="18"/>
                <w:szCs w:val="17"/>
              </w:rPr>
              <w:br/>
              <w:t xml:space="preserve">i uczucia oraz szczegółowo opisywać je, stosując słownictwo </w:t>
            </w:r>
            <w:r w:rsidRPr="00D759DE">
              <w:rPr>
                <w:sz w:val="18"/>
                <w:szCs w:val="17"/>
              </w:rPr>
              <w:br/>
              <w:t>i frazeologię wykraczającą poza program;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wyrażać i uzasadniać swoje opinie na różnorodne tematy i pytać o opinie innych. 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</w:p>
        </w:tc>
      </w:tr>
    </w:tbl>
    <w:p w:rsidR="0041620B" w:rsidRDefault="0041620B" w:rsidP="0041620B"/>
    <w:p w:rsidR="0041620B" w:rsidRDefault="0041620B" w:rsidP="0041620B"/>
    <w:p w:rsidR="0041620B" w:rsidRDefault="0041620B" w:rsidP="0041620B"/>
    <w:p w:rsidR="0041620B" w:rsidRDefault="0041620B" w:rsidP="0041620B"/>
    <w:p w:rsidR="0041620B" w:rsidRDefault="0041620B" w:rsidP="0041620B"/>
    <w:p w:rsidR="0041620B" w:rsidRPr="0041620B" w:rsidRDefault="0041620B" w:rsidP="0041620B"/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693"/>
        <w:gridCol w:w="2268"/>
        <w:gridCol w:w="2551"/>
        <w:gridCol w:w="2552"/>
        <w:gridCol w:w="2380"/>
      </w:tblGrid>
      <w:tr w:rsidR="0041620B" w:rsidRPr="003F7881" w:rsidTr="00373BE1">
        <w:trPr>
          <w:cantSplit/>
          <w:trHeight w:hRule="exact" w:val="29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3F7881">
              <w:rPr>
                <w:b/>
              </w:rPr>
              <w:t>Tytuł rozdziału</w:t>
            </w:r>
          </w:p>
        </w:tc>
        <w:tc>
          <w:tcPr>
            <w:tcW w:w="1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  <w:p w:rsidR="0041620B" w:rsidRPr="003F7881" w:rsidRDefault="0041620B" w:rsidP="00373BE1">
            <w:pPr>
              <w:jc w:val="center"/>
              <w:rPr>
                <w:b/>
              </w:rPr>
            </w:pPr>
          </w:p>
          <w:p w:rsidR="0041620B" w:rsidRPr="003F7881" w:rsidRDefault="0041620B" w:rsidP="00373BE1">
            <w:pPr>
              <w:jc w:val="center"/>
              <w:rPr>
                <w:b/>
              </w:rPr>
            </w:pPr>
          </w:p>
          <w:p w:rsidR="0041620B" w:rsidRPr="003F7881" w:rsidRDefault="0041620B" w:rsidP="00373BE1">
            <w:pPr>
              <w:jc w:val="center"/>
              <w:rPr>
                <w:b/>
              </w:rPr>
            </w:pPr>
          </w:p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</w:tr>
      <w:tr w:rsidR="0041620B" w:rsidRPr="003F7881" w:rsidTr="00373BE1">
        <w:trPr>
          <w:cantSplit/>
          <w:trHeight w:hRule="exact" w:val="288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41620B" w:rsidRPr="00D759DE" w:rsidTr="00373BE1">
        <w:trPr>
          <w:trHeight w:hRule="exact" w:val="9307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75147B" w:rsidRDefault="0041620B" w:rsidP="00373BE1">
            <w:pPr>
              <w:pStyle w:val="TableParagraph"/>
              <w:kinsoku w:val="0"/>
              <w:overflowPunct w:val="0"/>
              <w:spacing w:before="21"/>
              <w:ind w:left="74"/>
              <w:rPr>
                <w:lang w:val="ru-RU"/>
              </w:rPr>
            </w:pPr>
            <w:r w:rsidRPr="0075147B">
              <w:rPr>
                <w:b/>
                <w:bCs/>
                <w:lang w:val="ru-RU"/>
              </w:rPr>
              <w:t>В городе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obiektów miejskich;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zadawać proste pytania dotyczące drogi/dojazdu do wybranych obiektów w mieście </w:t>
            </w:r>
            <w:r w:rsidRPr="00D759DE">
              <w:rPr>
                <w:sz w:val="18"/>
                <w:szCs w:val="18"/>
              </w:rPr>
              <w:br/>
              <w:t>i udzielać krótkich odpowiedzi na takie pytania;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krótki opis drogi/dojazdu do jakiegoś obiektu;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nazwać środki transportu miejskiego;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proofErr w:type="spellStart"/>
            <w:r w:rsidRPr="00D759DE">
              <w:rPr>
                <w:b/>
                <w:sz w:val="18"/>
                <w:szCs w:val="18"/>
              </w:rPr>
              <w:t>идт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пойт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>, popełniając nieliczne błędy;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 swoją drogę do szkoły, popełniając nieliczne błędy;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prosty tekst o tym, gdzie i jak można spędzić wolny czas w mieście;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punktów usługowych i podać ich polskie odpowiedniki;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ind w:right="131"/>
            </w:pPr>
            <w:r w:rsidRPr="00D759DE">
              <w:rPr>
                <w:sz w:val="18"/>
                <w:szCs w:val="18"/>
              </w:rPr>
              <w:t xml:space="preserve">rozumieć znaczenie słów określających podstawowe czynności związane </w:t>
            </w:r>
            <w:r w:rsidRPr="00D759DE">
              <w:rPr>
                <w:sz w:val="18"/>
                <w:szCs w:val="18"/>
              </w:rPr>
              <w:br/>
              <w:t>z wykonywaniem niektórych usług i podać ich polskie odpowiedniki.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ind w:right="13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niektóre ważne obiekty miejskie;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zadawać proste pytania dotyczące drogi/dojazdu do wybranych obiektów w mieście i udzielać krótkich odpowiedzi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i w miarę poprawnie opisać drogę do jakiegoś obiektu;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środki transportu miejskiego;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proofErr w:type="spellStart"/>
            <w:r w:rsidRPr="00D759DE">
              <w:rPr>
                <w:b/>
                <w:sz w:val="18"/>
                <w:szCs w:val="18"/>
              </w:rPr>
              <w:t>идт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пойт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opisać swoją drogę do szkoły;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i w miarę poprawnie powiedzieć, gdzie i jak można spędzić wolny czas w mieście;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 nazwać niektóre punkty usługowe;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niektóre podstawowe czynności związane z wykonywaniem wybranych usług.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75" w:right="486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7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obiektów miejskich i w miarę poprawnie je zapisać;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zadawać pytania dotyczące drogi/dojazdu do różnych obiektów w mieście </w:t>
            </w:r>
            <w:r w:rsidRPr="00D759DE">
              <w:rPr>
                <w:sz w:val="18"/>
                <w:szCs w:val="18"/>
              </w:rPr>
              <w:br/>
              <w:t>i udzielać odpowiedzi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krótko opisać drogę do jakiegoś obiektu;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 xml:space="preserve">poradzić turyście, aby zwrócił się z pytaniem </w:t>
            </w:r>
            <w:r w:rsidRPr="00D759DE">
              <w:rPr>
                <w:sz w:val="18"/>
                <w:szCs w:val="18"/>
              </w:rPr>
              <w:br/>
              <w:t>o drogę do kogoś innego;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>nazwać środki transportu miejskiego i w miarę poprawnie zapisać ich nazwy;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proofErr w:type="spellStart"/>
            <w:r w:rsidRPr="00D759DE">
              <w:rPr>
                <w:b/>
                <w:sz w:val="18"/>
                <w:szCs w:val="18"/>
              </w:rPr>
              <w:t>идт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пойт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br/>
              <w:t xml:space="preserve">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 xml:space="preserve"> i w miarę poprawnie stosować je </w:t>
            </w:r>
            <w:r w:rsidRPr="00D759DE">
              <w:rPr>
                <w:sz w:val="18"/>
                <w:szCs w:val="18"/>
              </w:rPr>
              <w:br/>
              <w:t xml:space="preserve">w wypowiedziach ustnych oraz pisemnych;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w miarę poprawnie szczegółowo opisać swoją drogę do szkoły;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poprawnie powiedzieć, gdzie i jak można spędzić wolny czas w mieście;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nazwać wiele punktów usługowych i zapisać w miarę poprawnie ich nazwy;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left="210"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wiele czynności związanych </w:t>
            </w:r>
            <w:r w:rsidRPr="00D759DE">
              <w:rPr>
                <w:sz w:val="18"/>
                <w:szCs w:val="18"/>
              </w:rPr>
              <w:br/>
              <w:t>z wykonywaniem różnych usług.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7"/>
              </w:rPr>
              <w:t xml:space="preserve">wymienić wiele nazw obiektów miejskich </w:t>
            </w:r>
            <w:r w:rsidRPr="00D759DE">
              <w:rPr>
                <w:sz w:val="18"/>
                <w:szCs w:val="17"/>
              </w:rPr>
              <w:br/>
              <w:t>i poprawnie je zapisać;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zadawać szczegółowe pytania dotyczące drogi/dojazdu do różnych obiektów w mieście </w:t>
            </w:r>
            <w:r w:rsidRPr="00D759DE">
              <w:rPr>
                <w:sz w:val="18"/>
                <w:szCs w:val="18"/>
              </w:rPr>
              <w:br/>
              <w:t>i udzielać wyczerpujących odpowiedzi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 drogę do jakiegoś obiektu;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 xml:space="preserve">poradzić turyście, aby zwrócił się z pytaniem </w:t>
            </w:r>
            <w:r w:rsidRPr="00D759DE">
              <w:rPr>
                <w:sz w:val="18"/>
                <w:szCs w:val="18"/>
              </w:rPr>
              <w:br/>
              <w:t>o drogę do kogoś innego;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</w:pPr>
            <w:r w:rsidRPr="00D759DE">
              <w:rPr>
                <w:sz w:val="18"/>
                <w:szCs w:val="18"/>
              </w:rPr>
              <w:t xml:space="preserve">nazwać różne środki transportu miejskiego </w:t>
            </w:r>
            <w:r w:rsidRPr="00D759DE">
              <w:rPr>
                <w:sz w:val="18"/>
                <w:szCs w:val="18"/>
              </w:rPr>
              <w:br/>
              <w:t>i poprawnie zapisać ich nazwy;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trybu rozkazującego czasowników </w:t>
            </w:r>
            <w:proofErr w:type="spellStart"/>
            <w:r w:rsidRPr="00D759DE">
              <w:rPr>
                <w:b/>
                <w:sz w:val="18"/>
                <w:szCs w:val="18"/>
              </w:rPr>
              <w:t>идт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пойт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и</w:t>
            </w:r>
            <w:r w:rsidRPr="00D759DE">
              <w:rPr>
                <w:sz w:val="18"/>
                <w:szCs w:val="18"/>
              </w:rPr>
              <w:t xml:space="preserve"> i </w:t>
            </w:r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</w:t>
            </w:r>
            <w:proofErr w:type="spellEnd"/>
            <w:r w:rsidRPr="00D759DE">
              <w:rPr>
                <w:b/>
                <w:sz w:val="18"/>
                <w:szCs w:val="18"/>
                <w:lang w:val="ru-RU"/>
              </w:rPr>
              <w:t>е</w:t>
            </w:r>
            <w:proofErr w:type="spellStart"/>
            <w:r w:rsidRPr="00D759DE">
              <w:rPr>
                <w:b/>
                <w:sz w:val="18"/>
                <w:szCs w:val="18"/>
              </w:rPr>
              <w:t>хать</w:t>
            </w:r>
            <w:proofErr w:type="spellEnd"/>
            <w:r w:rsidRPr="00D759DE">
              <w:rPr>
                <w:sz w:val="18"/>
                <w:szCs w:val="18"/>
              </w:rPr>
              <w:t xml:space="preserve">, poprawnie stosować je </w:t>
            </w:r>
            <w:r w:rsidRPr="00D759DE">
              <w:rPr>
                <w:sz w:val="18"/>
                <w:szCs w:val="18"/>
              </w:rPr>
              <w:br/>
              <w:t xml:space="preserve">w wypowiedziach ustnych oraz pisemnych;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szczegółowo opisać swoją drogę do szkoły;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opowiedzieć szczegółowo, gdzie i jak można spędzić wolny czas w mieście;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>nazwać różnorodne punkty usługowe</w:t>
            </w:r>
            <w:r w:rsidRPr="00D759DE">
              <w:rPr>
                <w:sz w:val="18"/>
                <w:szCs w:val="17"/>
              </w:rPr>
              <w:t xml:space="preserve"> </w:t>
            </w:r>
            <w:r w:rsidRPr="00D759DE">
              <w:rPr>
                <w:sz w:val="18"/>
                <w:szCs w:val="17"/>
              </w:rPr>
              <w:br/>
              <w:t>i zapisać poprawnie ich nazwy;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7"/>
              </w:numPr>
              <w:tabs>
                <w:tab w:val="num" w:pos="183"/>
              </w:tabs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wiele czynności związanych </w:t>
            </w:r>
            <w:r w:rsidRPr="00D759DE">
              <w:rPr>
                <w:sz w:val="18"/>
                <w:szCs w:val="18"/>
              </w:rPr>
              <w:br/>
              <w:t>z wykonywaniem różnych usług i przeprowadzić krótki dialog w punkcie usługowym.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opisać drogę do dowolnego obiektu;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  <w:tab w:val="left" w:pos="1501"/>
              </w:tabs>
              <w:kinsoku w:val="0"/>
              <w:overflowPunct w:val="0"/>
              <w:ind w:right="112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zainicjować i przeprowadzić rozmowę na ten temat, stosując bogate słownictwo </w:t>
            </w:r>
            <w:r w:rsidRPr="00D759DE">
              <w:rPr>
                <w:sz w:val="18"/>
                <w:szCs w:val="17"/>
              </w:rPr>
              <w:br/>
              <w:t xml:space="preserve">i różnorodne struktury gramatyczne wykraczające poza program;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wykorzystywać różnorodne słownictwo dotyczące podróżowania środkami transportu miejskiego na poziomie wykraczającym poza program;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swobodnie posługiwać się formami trybu rozkazującego różnych czasowników dotyczących opisu drogi;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sformułować poprawną dłuższą wypowiedź ustną </w:t>
            </w:r>
            <w:r w:rsidRPr="00D759DE">
              <w:rPr>
                <w:sz w:val="18"/>
                <w:szCs w:val="17"/>
              </w:rPr>
              <w:br/>
              <w:t xml:space="preserve">i pisemną na temat sposobu dotarcia do szkoły z różnych punktów miasta charakteryzującą się bogactwem leksykalnym </w:t>
            </w:r>
            <w:r w:rsidRPr="00D759DE">
              <w:rPr>
                <w:sz w:val="18"/>
                <w:szCs w:val="17"/>
              </w:rPr>
              <w:br/>
              <w:t xml:space="preserve">i różnorodnością struktur gramatycznych;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</w:pPr>
            <w:r w:rsidRPr="00D759DE">
              <w:rPr>
                <w:sz w:val="18"/>
                <w:szCs w:val="17"/>
              </w:rPr>
              <w:t xml:space="preserve">swobodnie i płynnie opowiadać o tym, gdzie </w:t>
            </w:r>
            <w:r w:rsidRPr="00D759DE">
              <w:rPr>
                <w:sz w:val="18"/>
                <w:szCs w:val="17"/>
              </w:rPr>
              <w:br/>
              <w:t xml:space="preserve">i jak </w:t>
            </w:r>
            <w:r w:rsidRPr="00D759DE">
              <w:rPr>
                <w:sz w:val="18"/>
                <w:szCs w:val="18"/>
              </w:rPr>
              <w:t>można spędzić wolny czas w mieście;</w:t>
            </w:r>
            <w:r w:rsidRPr="00D759DE">
              <w:rPr>
                <w:sz w:val="18"/>
                <w:szCs w:val="17"/>
              </w:rPr>
              <w:t xml:space="preserve">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</w:pPr>
            <w:r w:rsidRPr="00D759DE">
              <w:rPr>
                <w:sz w:val="18"/>
                <w:szCs w:val="17"/>
              </w:rPr>
              <w:t>wyrażać i uzasadniać swoje opinie na temat różnych rozrywek w mieście;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</w:pPr>
            <w:r w:rsidRPr="00D759DE">
              <w:rPr>
                <w:sz w:val="18"/>
                <w:szCs w:val="17"/>
              </w:rPr>
              <w:t xml:space="preserve">zainicjować i swobodnie prowadzić rozmowę </w:t>
            </w:r>
            <w:r w:rsidRPr="00D759DE">
              <w:rPr>
                <w:sz w:val="18"/>
                <w:szCs w:val="17"/>
              </w:rPr>
              <w:br/>
              <w:t>w punktach usługowych różnego typu.</w:t>
            </w:r>
          </w:p>
        </w:tc>
      </w:tr>
    </w:tbl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Pr="00D759DE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Pr="00D759DE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2693"/>
        <w:gridCol w:w="2268"/>
        <w:gridCol w:w="2551"/>
        <w:gridCol w:w="2570"/>
        <w:gridCol w:w="2368"/>
      </w:tblGrid>
      <w:tr w:rsidR="0041620B" w:rsidRPr="003F7881" w:rsidTr="00373BE1">
        <w:trPr>
          <w:cantSplit/>
          <w:trHeight w:hRule="exact" w:val="297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lastRenderedPageBreak/>
              <w:t>Tytuł rozdziału</w:t>
            </w:r>
          </w:p>
        </w:tc>
        <w:tc>
          <w:tcPr>
            <w:tcW w:w="12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41620B" w:rsidRPr="003F7881" w:rsidTr="00373BE1">
        <w:trPr>
          <w:cantSplit/>
          <w:trHeight w:hRule="exact" w:val="397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41620B" w:rsidRPr="00D759DE" w:rsidTr="00373BE1">
        <w:trPr>
          <w:trHeight w:hRule="exact" w:val="89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75147B" w:rsidRDefault="0041620B" w:rsidP="00373BE1">
            <w:pPr>
              <w:pStyle w:val="TableParagraph"/>
              <w:kinsoku w:val="0"/>
              <w:overflowPunct w:val="0"/>
              <w:spacing w:before="21"/>
              <w:ind w:left="75"/>
              <w:rPr>
                <w:lang w:val="ru-RU"/>
              </w:rPr>
            </w:pPr>
            <w:r w:rsidRPr="0075147B">
              <w:rPr>
                <w:b/>
                <w:bCs/>
                <w:lang w:val="ru-RU"/>
              </w:rPr>
              <w:t>За покупками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rozpoznać nazwy niektórych artykułów spożywczych </w:t>
            </w:r>
            <w:r w:rsidRPr="00D759DE">
              <w:rPr>
                <w:sz w:val="18"/>
                <w:szCs w:val="18"/>
              </w:rPr>
              <w:br/>
              <w:t>i przemysłowych;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rozpoznać nazwy niektórych sklepów/działów supermarketu </w:t>
            </w:r>
            <w:r w:rsidRPr="00D759DE">
              <w:rPr>
                <w:sz w:val="18"/>
                <w:szCs w:val="18"/>
              </w:rPr>
              <w:br/>
              <w:t>i podawać ich polskie odpowiedniki;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informację o tym, co ktoś musi kupić;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zapytać, ile coś kosztuje i zrozumieć odpowiedzi na takie pytanie;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zaproszenie na wspólne zakupy i w miarę poprawnie zareagować na nie;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poprosić </w:t>
            </w:r>
            <w:r w:rsidRPr="00D759DE">
              <w:rPr>
                <w:sz w:val="18"/>
                <w:szCs w:val="18"/>
              </w:rPr>
              <w:br/>
              <w:t>o określony towar;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покупать</w:t>
            </w:r>
            <w:proofErr w:type="spellEnd"/>
            <w:r w:rsidRPr="00D759DE">
              <w:rPr>
                <w:sz w:val="18"/>
                <w:szCs w:val="18"/>
              </w:rPr>
              <w:t>,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sz w:val="18"/>
                <w:szCs w:val="18"/>
              </w:rPr>
              <w:t>popełniając nieliczne błędy;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</w:pPr>
            <w:r w:rsidRPr="00D759DE">
              <w:rPr>
                <w:sz w:val="18"/>
                <w:szCs w:val="18"/>
              </w:rPr>
              <w:t xml:space="preserve">w miarę poprawnie </w:t>
            </w:r>
            <w:r w:rsidRPr="00D759DE">
              <w:rPr>
                <w:sz w:val="18"/>
                <w:szCs w:val="18"/>
              </w:rPr>
              <w:br/>
              <w:t>w bardzo prosty sposób powiedzieć, na co</w:t>
            </w:r>
            <w:r w:rsidRPr="00D759DE">
              <w:t xml:space="preserve"> </w:t>
            </w:r>
            <w:r w:rsidRPr="00D759DE">
              <w:rPr>
                <w:sz w:val="18"/>
                <w:szCs w:val="18"/>
              </w:rPr>
              <w:t>młodzież wydaje swoje kieszonkowe.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nazwy niektórych artykułów spożywczych </w:t>
            </w:r>
            <w:r w:rsidRPr="00D759DE">
              <w:rPr>
                <w:sz w:val="18"/>
                <w:szCs w:val="18"/>
              </w:rPr>
              <w:br/>
              <w:t>i przemysłowych;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w jakich sklepach/działach supermarketu można kupić różne artykuły;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ktoś musi kupić;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niektóre rodzaje sklepów;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zapytać, ile coś kosztuje </w:t>
            </w:r>
            <w:r w:rsidRPr="00D759DE">
              <w:rPr>
                <w:sz w:val="18"/>
                <w:szCs w:val="18"/>
              </w:rPr>
              <w:br/>
              <w:t>i w miarę poprawnie udzielić krótkiej odpowiedzi na takie pytanie;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zaproponować wspólne wyjście na zakupy;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poprosić o określony towar;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покупать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prosty sposób powiedzieć, na co młodzież wydaje swoje kieszonkowe.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19" w:line="262" w:lineRule="auto"/>
              <w:ind w:left="210" w:right="104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</w:t>
            </w:r>
            <w:r w:rsidRPr="00D759DE">
              <w:rPr>
                <w:sz w:val="18"/>
                <w:szCs w:val="18"/>
              </w:rPr>
              <w:t xml:space="preserve">artykułów spożywczych </w:t>
            </w:r>
            <w:r w:rsidRPr="00D759DE">
              <w:rPr>
                <w:sz w:val="18"/>
                <w:szCs w:val="18"/>
              </w:rPr>
              <w:br/>
              <w:t>i przemysłowych</w:t>
            </w:r>
            <w:r w:rsidRPr="00D759DE">
              <w:rPr>
                <w:sz w:val="18"/>
                <w:szCs w:val="17"/>
              </w:rPr>
              <w:t xml:space="preserve"> i w miarę poprawnie zapisać ich nazwy;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powiedzieć, </w:t>
            </w:r>
            <w:r w:rsidRPr="00D759DE">
              <w:rPr>
                <w:sz w:val="18"/>
                <w:szCs w:val="18"/>
              </w:rPr>
              <w:br/>
              <w:t>w jakich sklepach/działach supermarketu można kupić różne artykuły;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>powiedzieć, co ktoś musi kupić;</w:t>
            </w:r>
            <w:r w:rsidRPr="00D759DE">
              <w:rPr>
                <w:sz w:val="18"/>
                <w:szCs w:val="17"/>
              </w:rPr>
              <w:t xml:space="preserve">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zapytać, ile coś kosztuje </w:t>
            </w:r>
            <w:r w:rsidRPr="00D759DE">
              <w:rPr>
                <w:sz w:val="18"/>
                <w:szCs w:val="18"/>
              </w:rPr>
              <w:br/>
              <w:t xml:space="preserve">i poprawnie udzielić krótkiej odpowiedzi na takie pytanie;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przeprowadzić dialog </w:t>
            </w:r>
            <w:r w:rsidRPr="00D759DE">
              <w:rPr>
                <w:sz w:val="18"/>
                <w:szCs w:val="18"/>
              </w:rPr>
              <w:br/>
              <w:t>w rosyjskim sklepie;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zaproponować wspólne wyjście na zakupy;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poprosić o określony towar, </w:t>
            </w:r>
            <w:r>
              <w:rPr>
                <w:sz w:val="18"/>
                <w:szCs w:val="18"/>
              </w:rPr>
              <w:br/>
            </w:r>
            <w:r w:rsidRPr="00D759DE">
              <w:rPr>
                <w:sz w:val="18"/>
                <w:szCs w:val="18"/>
              </w:rPr>
              <w:t>w miarę poprawnie określając ilość i rodzaj opakowania;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 xml:space="preserve">tworzyć i w miarę poprawnie stosować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покупать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ind w:right="356"/>
            </w:pPr>
            <w:r w:rsidRPr="00D759DE">
              <w:rPr>
                <w:sz w:val="18"/>
                <w:szCs w:val="18"/>
              </w:rPr>
              <w:t>dość szczegółowo powiedzieć, na co młodzież wydaje swoje kieszonkowe, popełniając nieliczne błędy;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zapytać, gdzie jest przymierzalnia;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poinformować o promocji;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6"/>
            </w:pPr>
            <w:r w:rsidRPr="00D759DE">
              <w:rPr>
                <w:sz w:val="18"/>
                <w:szCs w:val="18"/>
              </w:rPr>
              <w:t>w miarę poprawnie zrozumieć popularne slogany reklamowe.</w:t>
            </w:r>
            <w:r w:rsidRPr="00D759DE"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wiele nazw różnorodnych artykułów spożywczych </w:t>
            </w:r>
            <w:r w:rsidRPr="00D759DE">
              <w:rPr>
                <w:sz w:val="18"/>
                <w:szCs w:val="18"/>
              </w:rPr>
              <w:br/>
              <w:t xml:space="preserve">i przemysłowych oraz poprawnie je zapisać;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powiedzieć </w:t>
            </w:r>
            <w:r w:rsidRPr="00D759DE">
              <w:rPr>
                <w:sz w:val="18"/>
                <w:szCs w:val="18"/>
              </w:rPr>
              <w:br/>
              <w:t>i zapisać, w jakich sklepach/działach supermarketu można kupić różne artykuły;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ktoś musi kupić i sporządzić listę zakupów;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zapytać, ile coś kosztuje </w:t>
            </w:r>
            <w:r w:rsidRPr="00D759DE">
              <w:rPr>
                <w:sz w:val="18"/>
                <w:szCs w:val="18"/>
              </w:rPr>
              <w:br/>
              <w:t xml:space="preserve">i poprawnie udzielić odpowiedzi na takie pytanie;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przeprowadzić dialog </w:t>
            </w:r>
            <w:r w:rsidRPr="00D759DE">
              <w:rPr>
                <w:sz w:val="18"/>
                <w:szCs w:val="18"/>
              </w:rPr>
              <w:br/>
              <w:t>w rosyjskim sklepie;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zaproponować wspólne wyjście na zakupy oraz wyjaśnić, co należy kupić </w:t>
            </w:r>
            <w:r>
              <w:rPr>
                <w:sz w:val="18"/>
                <w:szCs w:val="18"/>
              </w:rPr>
              <w:br/>
            </w:r>
            <w:r w:rsidRPr="00D759DE">
              <w:rPr>
                <w:sz w:val="18"/>
                <w:szCs w:val="18"/>
              </w:rPr>
              <w:t>i gdzie;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odpowiedzieć na propozycję wspólnego wyjścia na zakupy;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poprosić o określony towar poprawnie określając ilość </w:t>
            </w:r>
            <w:r w:rsidRPr="00D759DE">
              <w:rPr>
                <w:sz w:val="18"/>
                <w:szCs w:val="18"/>
              </w:rPr>
              <w:br/>
              <w:t>i rodzaj opakowania;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ind w:right="44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tworzyć i poprawnie stosować formy gramatyczne czasowników </w:t>
            </w:r>
            <w:r w:rsidRPr="00D759DE">
              <w:rPr>
                <w:b/>
                <w:sz w:val="18"/>
                <w:szCs w:val="18"/>
                <w:lang w:val="ru-RU"/>
              </w:rPr>
              <w:t>купить</w:t>
            </w:r>
            <w:r w:rsidRPr="00D759DE">
              <w:rPr>
                <w:sz w:val="18"/>
                <w:szCs w:val="18"/>
              </w:rPr>
              <w:t>/</w:t>
            </w:r>
            <w:proofErr w:type="spellStart"/>
            <w:r w:rsidRPr="00D759DE">
              <w:rPr>
                <w:b/>
                <w:sz w:val="18"/>
                <w:szCs w:val="18"/>
              </w:rPr>
              <w:t>покупать</w:t>
            </w:r>
            <w:proofErr w:type="spellEnd"/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tabs>
                <w:tab w:val="left" w:pos="135"/>
              </w:tabs>
              <w:kinsoku w:val="0"/>
              <w:overflowPunct w:val="0"/>
              <w:ind w:right="210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poprawnie powiedzieć, na co młodzież wydaje swoje kieszonkowe;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zapytać, gdzie jest przymierzalnia;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poinformować o promocji;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ind w:right="301"/>
            </w:pPr>
            <w:r w:rsidRPr="00D759DE">
              <w:rPr>
                <w:sz w:val="18"/>
                <w:szCs w:val="18"/>
              </w:rPr>
              <w:t>zrozumieć popularne slogany reklamowe.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inicjować a także prowadzić rozmowę dotyczącą zakupów spożywczych </w:t>
            </w:r>
            <w:r w:rsidRPr="00D759DE">
              <w:rPr>
                <w:sz w:val="18"/>
                <w:szCs w:val="17"/>
              </w:rPr>
              <w:br/>
              <w:t>i przemysłowych stosując bogate słownictwo oraz różnorodne struktury gramatyczne wykraczające poza program;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inicjować i prowadzić różnorodne dialogi, wcielając się zarówno </w:t>
            </w:r>
            <w:r w:rsidRPr="00D759DE">
              <w:rPr>
                <w:sz w:val="18"/>
                <w:szCs w:val="17"/>
              </w:rPr>
              <w:br/>
              <w:t xml:space="preserve">w rolę klienta, jak </w:t>
            </w:r>
            <w:r w:rsidRPr="00D759DE">
              <w:rPr>
                <w:sz w:val="18"/>
                <w:szCs w:val="17"/>
              </w:rPr>
              <w:br/>
              <w:t>i pracownika sklepu;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trafnie sformułować poprawną dłuższą wypowiedź ustną </w:t>
            </w:r>
            <w:r w:rsidRPr="00D759DE">
              <w:rPr>
                <w:sz w:val="18"/>
                <w:szCs w:val="17"/>
              </w:rPr>
              <w:br/>
              <w:t xml:space="preserve">i pisemną na temat tego, na co młodzież wydaje swoje kieszonkowe charakteryzującą się bogactwem leksykalnym oraz różnorodnością struktur gramatycznych;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wyrażać i uzasadniać swoje opinie na temat sklepów (w tym internetowych) a także pytać o opinie innych;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i płynnie wyrażać i uzasadniać swoje opinie na temat reklamy a także pytać </w:t>
            </w:r>
            <w:r w:rsidRPr="00D759DE">
              <w:rPr>
                <w:sz w:val="18"/>
                <w:szCs w:val="17"/>
              </w:rPr>
              <w:br/>
              <w:t xml:space="preserve">o opinie innych;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ind w:left="210" w:right="198" w:hanging="136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wymyślić slogan reklamowy.</w:t>
            </w:r>
          </w:p>
        </w:tc>
      </w:tr>
    </w:tbl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Pr="00D759DE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Pr="00D759DE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552"/>
        <w:gridCol w:w="2268"/>
        <w:gridCol w:w="2551"/>
        <w:gridCol w:w="2570"/>
        <w:gridCol w:w="2368"/>
      </w:tblGrid>
      <w:tr w:rsidR="0041620B" w:rsidRPr="008C227F" w:rsidTr="00373BE1">
        <w:trPr>
          <w:cantSplit/>
          <w:trHeight w:hRule="exact" w:val="29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lastRenderedPageBreak/>
              <w:t>Tytuł rozdziału</w:t>
            </w:r>
          </w:p>
        </w:tc>
        <w:tc>
          <w:tcPr>
            <w:tcW w:w="1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t>Ocena</w:t>
            </w:r>
          </w:p>
        </w:tc>
      </w:tr>
      <w:tr w:rsidR="0041620B" w:rsidRPr="008C227F" w:rsidTr="0041620B">
        <w:trPr>
          <w:cantSplit/>
          <w:trHeight w:hRule="exact" w:val="419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t>Dobra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8C227F" w:rsidRDefault="0041620B" w:rsidP="00373BE1">
            <w:pPr>
              <w:jc w:val="center"/>
              <w:rPr>
                <w:b/>
              </w:rPr>
            </w:pPr>
            <w:r w:rsidRPr="008C227F">
              <w:rPr>
                <w:b/>
              </w:rPr>
              <w:t>Celująca</w:t>
            </w:r>
          </w:p>
        </w:tc>
      </w:tr>
      <w:tr w:rsidR="0041620B" w:rsidRPr="00D759DE" w:rsidTr="00373BE1">
        <w:trPr>
          <w:trHeight w:hRule="exact" w:val="880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BC56D6" w:rsidRDefault="0041620B" w:rsidP="00373BE1">
            <w:pPr>
              <w:pStyle w:val="TableParagraph"/>
              <w:kinsoku w:val="0"/>
              <w:overflowPunct w:val="0"/>
              <w:spacing w:before="21"/>
              <w:ind w:left="75"/>
            </w:pPr>
            <w:r w:rsidRPr="00BC56D6">
              <w:rPr>
                <w:b/>
                <w:bCs/>
                <w:lang w:val="ru-RU"/>
              </w:rPr>
              <w:t>Приятного аппетита</w:t>
            </w:r>
            <w:r w:rsidRPr="00BC56D6">
              <w:rPr>
                <w:b/>
                <w:bCs/>
                <w:spacing w:val="-1"/>
              </w:rPr>
              <w:t>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rozpoznać nazwy niektórych produktów spożywczych </w:t>
            </w:r>
            <w:r w:rsidRPr="00D759DE">
              <w:rPr>
                <w:sz w:val="18"/>
                <w:szCs w:val="18"/>
              </w:rPr>
              <w:br/>
              <w:t>i podać ich polskie odpowiedniki;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zrozumieć pytanie o to, co je </w:t>
            </w:r>
            <w:r w:rsidRPr="00D759DE">
              <w:rPr>
                <w:sz w:val="18"/>
                <w:szCs w:val="18"/>
              </w:rPr>
              <w:br/>
              <w:t>i jak często oraz w prosty sposób odpowiedzieć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 zrozumieć prosty tekst </w:t>
            </w:r>
            <w:r w:rsidRPr="00D759DE">
              <w:rPr>
                <w:sz w:val="18"/>
                <w:szCs w:val="18"/>
              </w:rPr>
              <w:br/>
              <w:t xml:space="preserve">o upodobaniach kulinarnych </w:t>
            </w:r>
            <w:r w:rsidRPr="00D759DE">
              <w:rPr>
                <w:sz w:val="18"/>
                <w:szCs w:val="18"/>
              </w:rPr>
              <w:br/>
              <w:t>i nawykach żywieniowych;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nazwać posiłki i niektóre dania;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powiedzieć, gdzie i kiedy </w:t>
            </w:r>
            <w:r w:rsidRPr="00D759DE">
              <w:rPr>
                <w:sz w:val="18"/>
                <w:szCs w:val="18"/>
              </w:rPr>
              <w:br/>
              <w:t>je śniadanie, obiad i kolację;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4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przeczytać i zrozumieć proste menu restauracji;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poprosić kelnera o pomoc;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wymienić kilka popularnych nazw lokali gastronomicznych i dań kuchni rosyjskiej. 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16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produktów spożywczych;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zapytać rozmówcę, co je </w:t>
            </w:r>
            <w:r w:rsidRPr="00D759DE">
              <w:rPr>
                <w:sz w:val="18"/>
                <w:szCs w:val="18"/>
              </w:rPr>
              <w:br/>
              <w:t>i jak często oraz odpowiedzieć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krótko powiedzieć o swoich upodobaniach kulinarnych</w:t>
            </w:r>
            <w:r w:rsidRPr="00D759DE">
              <w:rPr>
                <w:sz w:val="18"/>
                <w:szCs w:val="18"/>
              </w:rPr>
              <w:br/>
              <w:t xml:space="preserve"> i nawykach żywieniowych;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posiłki i w miarę poprawnie powiedzieć </w:t>
            </w:r>
            <w:r w:rsidRPr="00D759DE">
              <w:rPr>
                <w:sz w:val="18"/>
                <w:szCs w:val="18"/>
              </w:rPr>
              <w:br/>
              <w:t xml:space="preserve">co je na śniadanie, obiad </w:t>
            </w:r>
            <w:r w:rsidRPr="00D759DE">
              <w:rPr>
                <w:sz w:val="18"/>
                <w:szCs w:val="18"/>
              </w:rPr>
              <w:br/>
              <w:t>i kolację;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gdzie i kiedy je śniadanie, obiad </w:t>
            </w:r>
            <w:r w:rsidRPr="00D759DE">
              <w:rPr>
                <w:sz w:val="18"/>
                <w:szCs w:val="18"/>
              </w:rPr>
              <w:br/>
              <w:t>i kolację;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zamówić dania </w:t>
            </w:r>
            <w:r w:rsidRPr="00D759DE">
              <w:rPr>
                <w:sz w:val="18"/>
                <w:szCs w:val="18"/>
              </w:rPr>
              <w:br/>
              <w:t>w restauracji;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poprosić kelnera o pomoc;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kilka nazw lokali gastronomicznych </w:t>
            </w:r>
            <w:r w:rsidRPr="00D759DE">
              <w:rPr>
                <w:sz w:val="18"/>
                <w:szCs w:val="18"/>
              </w:rPr>
              <w:br/>
              <w:t>i dań kuchni rosyjskiej.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2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/>
              <w:contextualSpacing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wymienić wiele nazw </w:t>
            </w:r>
            <w:r w:rsidRPr="00D759DE">
              <w:rPr>
                <w:sz w:val="18"/>
                <w:szCs w:val="18"/>
              </w:rPr>
              <w:t>produktów spożywczych</w:t>
            </w:r>
            <w:r w:rsidRPr="00D759DE">
              <w:rPr>
                <w:sz w:val="18"/>
                <w:szCs w:val="17"/>
              </w:rPr>
              <w:t xml:space="preserve"> </w:t>
            </w:r>
            <w:r w:rsidRPr="00D759DE">
              <w:rPr>
                <w:sz w:val="18"/>
                <w:szCs w:val="17"/>
              </w:rPr>
              <w:br/>
              <w:t xml:space="preserve">i w miarę poprawnie je zapisać;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należy jeść codziennie, często, rzadko;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 rozmówcę, co je i jak często oraz odpowiedzieć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 krótko powiedzieć o swoich upodobaniach kulinarnych </w:t>
            </w:r>
            <w:r w:rsidRPr="00D759DE">
              <w:rPr>
                <w:sz w:val="18"/>
                <w:szCs w:val="18"/>
              </w:rPr>
              <w:br/>
              <w:t>i nawykach żywieniowych;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nazwać posiłki i poprawnie powiedzieć co je na śniadanie, obiad i kolację;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gdzie i kiedy je śniadanie, obiad i kolację oraz w miarę poprawnie wyjaśnić, dlaczego właśnie tam;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zamówić dania w restauracji;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poprosić kelnera o pomoc </w:t>
            </w:r>
            <w:r w:rsidRPr="00D759DE">
              <w:rPr>
                <w:sz w:val="18"/>
                <w:szCs w:val="18"/>
              </w:rPr>
              <w:br/>
              <w:t>i radę przy wyborze dania;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powiedzieć o swoich upodobaniach kulinarnych </w:t>
            </w:r>
            <w:r w:rsidRPr="00D759DE">
              <w:rPr>
                <w:sz w:val="18"/>
                <w:szCs w:val="18"/>
              </w:rPr>
              <w:br/>
              <w:t>i nawykach żywieniowych;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nazwać niektóre naczynia;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podać przepis  na ulubione danie (wymienić składniki </w:t>
            </w:r>
            <w:r w:rsidRPr="00D759DE">
              <w:rPr>
                <w:sz w:val="18"/>
                <w:szCs w:val="18"/>
              </w:rPr>
              <w:br/>
              <w:t>i opisać przygotowanie potrawy) popełniając  nieliczne błędy;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kilka nazw lokali gastronomicznych i dań kuchni rosyjskiej i w miarę poprawnie wytłumaczyć, czym są </w:t>
            </w:r>
            <w:r w:rsidRPr="00D759DE">
              <w:rPr>
                <w:b/>
                <w:sz w:val="18"/>
                <w:szCs w:val="18"/>
                <w:lang w:val="ru-RU"/>
              </w:rPr>
              <w:t>пельмени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блины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пирожки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бутерброды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сосиски</w:t>
            </w:r>
            <w:r w:rsidRPr="00D759DE">
              <w:rPr>
                <w:sz w:val="18"/>
                <w:szCs w:val="18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4"/>
              <w:rPr>
                <w:sz w:val="17"/>
                <w:szCs w:val="17"/>
              </w:rPr>
            </w:pPr>
            <w:r w:rsidRPr="00D759DE">
              <w:rPr>
                <w:b/>
                <w:bCs/>
                <w:sz w:val="17"/>
                <w:szCs w:val="17"/>
              </w:rPr>
              <w:t>Uczeń</w:t>
            </w:r>
            <w:r w:rsidRPr="00D759DE">
              <w:rPr>
                <w:b/>
                <w:bCs/>
                <w:spacing w:val="-12"/>
                <w:sz w:val="17"/>
                <w:szCs w:val="17"/>
              </w:rPr>
              <w:t xml:space="preserve"> </w:t>
            </w:r>
            <w:r w:rsidRPr="00D759DE">
              <w:rPr>
                <w:b/>
                <w:bCs/>
                <w:sz w:val="17"/>
                <w:szCs w:val="17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wymienić wiele nazw różnorodnych produktów spożywczych i poprawnie je zapisać;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powiedzieć, co należy jeść codziennie, często, rzadko;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zapytać rozmówcę, co je i jak często oraz szczegółowo odpowiedzieć na takie pytania;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szczegółowo powiedzieć </w:t>
            </w:r>
            <w:r w:rsidRPr="00D759DE">
              <w:rPr>
                <w:sz w:val="17"/>
                <w:szCs w:val="17"/>
              </w:rPr>
              <w:br/>
              <w:t>o swoich upodobaniach kulinarnych i nawykach żywieniowych;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nazwać posiłki, powiedzieć co je na śniadanie, obiad i kolację oraz wyjaśnić, dlaczego właśnie to;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powiedzieć, gdzie i kiedy je śniadanie, obiad i kolację oraz wyjaśnić, dlaczego właśnie tam;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przeprowadzić dialog </w:t>
            </w:r>
            <w:r w:rsidRPr="00D759DE">
              <w:rPr>
                <w:sz w:val="17"/>
                <w:szCs w:val="17"/>
              </w:rPr>
              <w:br/>
              <w:t xml:space="preserve">w restauracji wcielając się zarówno w rolę klienta, jak </w:t>
            </w:r>
            <w:r w:rsidRPr="00D759DE">
              <w:rPr>
                <w:sz w:val="17"/>
                <w:szCs w:val="17"/>
              </w:rPr>
              <w:br/>
              <w:t>i kelnera;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poprosić kelnera o pomoc </w:t>
            </w:r>
            <w:r w:rsidRPr="00D759DE">
              <w:rPr>
                <w:sz w:val="17"/>
                <w:szCs w:val="17"/>
              </w:rPr>
              <w:br/>
              <w:t>i radę w wyborze dań, samodzielnie udzielić takiej rady;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 xml:space="preserve">poprawnie powiedzieć </w:t>
            </w:r>
            <w:r w:rsidRPr="00D759DE">
              <w:rPr>
                <w:sz w:val="17"/>
                <w:szCs w:val="17"/>
              </w:rPr>
              <w:br/>
              <w:t>o swoich upodobaniach kulinarnych i nawykach żywieniowych;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poprawnie nazwać niektóre naczynia;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7"/>
                <w:szCs w:val="17"/>
              </w:rPr>
            </w:pPr>
            <w:r w:rsidRPr="00D759DE">
              <w:rPr>
                <w:sz w:val="17"/>
                <w:szCs w:val="17"/>
              </w:rPr>
              <w:t>podać przepis na ulubione danie (wymienić składniki i opisać przygotowanie potrawy);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7"/>
                <w:szCs w:val="17"/>
              </w:rPr>
              <w:t xml:space="preserve">wymienić kilka nazw lokali gastronomicznych i dań kuchni rosyjskiej i poprawnie wytłumaczyć, czym są </w:t>
            </w:r>
            <w:r w:rsidRPr="00D759DE">
              <w:rPr>
                <w:b/>
                <w:sz w:val="17"/>
                <w:szCs w:val="17"/>
                <w:lang w:val="ru-RU"/>
              </w:rPr>
              <w:t>пельмени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блины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пирожки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бутерброды</w:t>
            </w:r>
            <w:r w:rsidRPr="00D759DE">
              <w:rPr>
                <w:sz w:val="17"/>
                <w:szCs w:val="17"/>
              </w:rPr>
              <w:t xml:space="preserve">, </w:t>
            </w:r>
            <w:r w:rsidRPr="00D759DE">
              <w:rPr>
                <w:b/>
                <w:sz w:val="17"/>
                <w:szCs w:val="17"/>
                <w:lang w:val="ru-RU"/>
              </w:rPr>
              <w:t>сосиски</w:t>
            </w:r>
            <w:r w:rsidRPr="00D759DE">
              <w:rPr>
                <w:sz w:val="17"/>
                <w:szCs w:val="17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i płynnie inicjować a także prowadzić rozmowę dotyczącą upodobań kulinarnych i nawyków żywieniowych stosując bogate słownictwo oraz różnorodne struktury gramatyczne wykraczające poza program;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trafnie sformułować poprawną dłuższą wypowiedź ustną </w:t>
            </w:r>
            <w:r w:rsidRPr="00D759DE">
              <w:rPr>
                <w:sz w:val="18"/>
                <w:szCs w:val="17"/>
              </w:rPr>
              <w:br/>
              <w:t xml:space="preserve">i pisemną na temat zdrowego sposobu odżywiania charakteryzującą się bogactwem leksykalnym oraz różnorodnością struktur gramatycznych;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wyrazić i trafnie uzasadnić opinię ta temat różnorodnych lokali gastronomicznych;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inicjować i prowadzić dialogi w restauracji wcielając się zarówno </w:t>
            </w:r>
            <w:r w:rsidRPr="00D759DE">
              <w:rPr>
                <w:sz w:val="18"/>
                <w:szCs w:val="17"/>
              </w:rPr>
              <w:br/>
              <w:t xml:space="preserve">w rolę klienta, jak </w:t>
            </w:r>
            <w:r w:rsidRPr="00D759DE">
              <w:rPr>
                <w:sz w:val="18"/>
                <w:szCs w:val="17"/>
              </w:rPr>
              <w:br/>
              <w:t>i kelnera;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swobodnie posługiwać się słownictwem związanym </w:t>
            </w:r>
            <w:r w:rsidRPr="00D759DE">
              <w:rPr>
                <w:sz w:val="18"/>
                <w:szCs w:val="17"/>
              </w:rPr>
              <w:br/>
              <w:t xml:space="preserve">z przygotowaniem potraw, podać w formie ustnej </w:t>
            </w:r>
            <w:r w:rsidRPr="00D759DE">
              <w:rPr>
                <w:sz w:val="18"/>
                <w:szCs w:val="17"/>
              </w:rPr>
              <w:br/>
              <w:t xml:space="preserve">i pisemnej szczegółowe przepisy kulinarne ulubionych potraw;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inne, niż opisane w podręczniku dania kuchni rosyjskiej i wyjaśnić, </w:t>
            </w:r>
            <w:r w:rsidRPr="00D759DE">
              <w:rPr>
                <w:sz w:val="18"/>
                <w:szCs w:val="18"/>
              </w:rPr>
              <w:br/>
              <w:t>z czego są przyrządzane.</w:t>
            </w:r>
          </w:p>
        </w:tc>
      </w:tr>
    </w:tbl>
    <w:p w:rsidR="0041620B" w:rsidRDefault="0041620B" w:rsidP="0041620B">
      <w:r w:rsidRPr="00D759DE">
        <w:br w:type="page"/>
      </w:r>
    </w:p>
    <w:p w:rsidR="0041620B" w:rsidRPr="00D759DE" w:rsidRDefault="0041620B" w:rsidP="0041620B"/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552"/>
        <w:gridCol w:w="2268"/>
        <w:gridCol w:w="2551"/>
        <w:gridCol w:w="2539"/>
        <w:gridCol w:w="2368"/>
      </w:tblGrid>
      <w:tr w:rsidR="0041620B" w:rsidRPr="003F7881" w:rsidTr="00373BE1">
        <w:trPr>
          <w:cantSplit/>
          <w:trHeight w:hRule="exact" w:val="397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Tytuł rozdziału</w:t>
            </w:r>
          </w:p>
        </w:tc>
        <w:tc>
          <w:tcPr>
            <w:tcW w:w="12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41620B" w:rsidRPr="003F7881" w:rsidTr="00373BE1">
        <w:trPr>
          <w:cantSplit/>
          <w:trHeight w:hRule="exact" w:val="397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41620B" w:rsidRPr="00D759DE" w:rsidTr="00373BE1">
        <w:trPr>
          <w:trHeight w:hRule="exact" w:val="837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536B90" w:rsidRDefault="0041620B" w:rsidP="00373BE1">
            <w:pPr>
              <w:pStyle w:val="TableParagraph"/>
              <w:kinsoku w:val="0"/>
              <w:overflowPunct w:val="0"/>
              <w:spacing w:before="21"/>
              <w:ind w:left="74"/>
            </w:pPr>
            <w:r w:rsidRPr="00536B90">
              <w:rPr>
                <w:b/>
                <w:bCs/>
                <w:spacing w:val="-2"/>
                <w:lang w:val="ru-RU"/>
              </w:rPr>
              <w:t>Наши любимые праздники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9"/>
              </w:numPr>
              <w:tabs>
                <w:tab w:val="left" w:pos="248"/>
                <w:tab w:val="left" w:pos="1949"/>
              </w:tabs>
              <w:kinsoku w:val="0"/>
              <w:overflowPunct w:val="0"/>
              <w:ind w:right="27" w:hanging="136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rosyjskich świąt i podać ich polskie odpowiedniki;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zrozumieć pytanie o to, kiedy obchodzone są święta;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złożyć krótkie życzenia z okazji wybranych świąt; 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krótko odpowiadać na proste pytania dotyczące świętowania urodzin;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krótko powiedzieć, o jakim prezencie marzy;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zaprosić na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104" w:hanging="13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odmieniać czasowniki I </w:t>
            </w:r>
            <w:proofErr w:type="spellStart"/>
            <w:r w:rsidRPr="00D759DE">
              <w:rPr>
                <w:sz w:val="18"/>
                <w:szCs w:val="18"/>
              </w:rPr>
              <w:t>i</w:t>
            </w:r>
            <w:proofErr w:type="spellEnd"/>
            <w:r w:rsidRPr="00D759DE">
              <w:rPr>
                <w:sz w:val="18"/>
                <w:szCs w:val="18"/>
              </w:rPr>
              <w:t xml:space="preserve"> II koniugacji w czasie teraźniejszym. 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196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wymienić niektóre rosyjskie święta;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zapytać, kiedy obchodzimy różne święta;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złożyć krótkie życzenia </w:t>
            </w:r>
            <w:r w:rsidRPr="00D759DE">
              <w:rPr>
                <w:sz w:val="18"/>
                <w:szCs w:val="18"/>
              </w:rPr>
              <w:br/>
              <w:t>z okazji różnych świąt;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krótko powiedzieć, jak obchodzi swoje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chciałby otrzymać w prezencie;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zaprosić na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odmieniać czasowniki I </w:t>
            </w:r>
            <w:proofErr w:type="spellStart"/>
            <w:r w:rsidRPr="00D759DE">
              <w:rPr>
                <w:sz w:val="18"/>
                <w:szCs w:val="18"/>
              </w:rPr>
              <w:t>i</w:t>
            </w:r>
            <w:proofErr w:type="spellEnd"/>
            <w:r w:rsidRPr="00D759DE">
              <w:rPr>
                <w:sz w:val="18"/>
                <w:szCs w:val="18"/>
              </w:rPr>
              <w:t xml:space="preserve"> II koniugacji w czasie teraźniejszym. 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10" w:right="54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niektóre rosyjskie święta i powiedzieć, kiedy są obchodzone;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zapytać, kiedy obchodzimy różne święta;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złożyć życzenia z okazji różnych świąt;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opisać, jak obchodzi swoje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co chciałby otrzymać w prezencie </w:t>
            </w:r>
            <w:r w:rsidRPr="00D759DE">
              <w:rPr>
                <w:sz w:val="18"/>
                <w:szCs w:val="18"/>
              </w:rPr>
              <w:br/>
              <w:t>i o czym marzy;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miarę poprawnie zredagować pisemne zaproszenie na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odpowiedzieć na zaproszenie (przyjąć zaproszenie lub </w:t>
            </w:r>
            <w:r w:rsidRPr="00D759DE">
              <w:rPr>
                <w:sz w:val="18"/>
                <w:szCs w:val="18"/>
              </w:rPr>
              <w:br/>
              <w:t>je odrzucić);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niektóre prawa, jakie daje dowód osobisty 14-letnim Rosjanom;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odmieniać czasowniki I </w:t>
            </w:r>
            <w:proofErr w:type="spellStart"/>
            <w:r w:rsidRPr="00D759DE">
              <w:rPr>
                <w:sz w:val="18"/>
                <w:szCs w:val="18"/>
              </w:rPr>
              <w:t>i</w:t>
            </w:r>
            <w:proofErr w:type="spellEnd"/>
            <w:r w:rsidRPr="00D759DE">
              <w:rPr>
                <w:sz w:val="18"/>
                <w:szCs w:val="18"/>
              </w:rPr>
              <w:t xml:space="preserve"> II koniugacji w czasie teraźniejszym. 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09" w:right="236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wiele rosyjskich świąt i powiedzieć, kiedy są obchodzone;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zapytać, kiedy obchodzimy różne święta i udzielić odpowiedzi na takie pytanie;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złożyć życzenia z okazji różnych świąt i zredagować kartkę świąteczną;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formie ustnej i pisemnej opisać szczegółowo, jak obchodzi swoje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powiedzieć, co chciałby otrzymać w prezencie, </w:t>
            </w:r>
            <w:r w:rsidRPr="00D759DE">
              <w:rPr>
                <w:sz w:val="18"/>
                <w:szCs w:val="18"/>
              </w:rPr>
              <w:br/>
              <w:t>o czym marzy oraz uzasadnić swoje pragnienia;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zredagować pisemne zaproszenie na urodziny;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odpowiedzieć na zaproszenie (przyjąć zaproszenie lub je odrzucić);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wszystkie prawa, jakie daje dowód osobisty 14-letnim Rosjanom;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10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bezbłędnie odmieniać czasowniki I </w:t>
            </w:r>
            <w:proofErr w:type="spellStart"/>
            <w:r w:rsidRPr="00D759DE">
              <w:rPr>
                <w:sz w:val="18"/>
                <w:szCs w:val="18"/>
              </w:rPr>
              <w:t>i</w:t>
            </w:r>
            <w:proofErr w:type="spellEnd"/>
            <w:r w:rsidRPr="00D759DE">
              <w:rPr>
                <w:sz w:val="18"/>
                <w:szCs w:val="18"/>
              </w:rPr>
              <w:t xml:space="preserve"> II koniugacji w czasie teraźniejszym. 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line="262" w:lineRule="auto"/>
              <w:ind w:left="209" w:right="27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i płynnie opowiadać o rosyjskich tradycjach i obyczajach świątecznych, stosując bogate słownictwo oraz różnorodne struktury gramatyczne wykraczające poza program;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8"/>
              </w:rPr>
              <w:t xml:space="preserve">złożyć życzenia z okazji różnych świąt </w:t>
            </w:r>
            <w:r w:rsidRPr="00D759DE">
              <w:rPr>
                <w:sz w:val="18"/>
                <w:szCs w:val="18"/>
              </w:rPr>
              <w:br/>
              <w:t>i zredagować kartkę świąteczną</w:t>
            </w:r>
            <w:r w:rsidRPr="00D759DE">
              <w:rPr>
                <w:sz w:val="18"/>
                <w:szCs w:val="17"/>
              </w:rPr>
              <w:t xml:space="preserve"> charakteryzującą się bogactwem leksykalnym oraz różnorodnością struktur gramatycznych;</w:t>
            </w:r>
            <w:r w:rsidRPr="00D759DE">
              <w:rPr>
                <w:sz w:val="18"/>
                <w:szCs w:val="18"/>
              </w:rPr>
              <w:t xml:space="preserve">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zredagować zaproszenia na urodziny i inne uroczystości;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ind w:right="7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przyjąć lub odrzucić zaproszenie i umotywować, dlaczego;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sformułować poprawną dłuższą wypowiedź ustną </w:t>
            </w:r>
            <w:r w:rsidRPr="00D759DE">
              <w:rPr>
                <w:sz w:val="18"/>
                <w:szCs w:val="17"/>
              </w:rPr>
              <w:br/>
              <w:t>i pisemną na temat imprezy urodzinowej, otrzymanych prezentów</w:t>
            </w:r>
            <w:r w:rsidRPr="00D759DE">
              <w:rPr>
                <w:sz w:val="18"/>
                <w:szCs w:val="17"/>
              </w:rPr>
              <w:br/>
              <w:t xml:space="preserve">i życzeń, podzielić się wrażeniami </w:t>
            </w:r>
            <w:r w:rsidRPr="00D759DE">
              <w:rPr>
                <w:sz w:val="18"/>
                <w:szCs w:val="17"/>
              </w:rPr>
              <w:br/>
              <w:t>z uroczystości;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wymienić wszystkie prawa, jakie daje dowód osobisty 14-letnim Rosjanom oraz </w:t>
            </w:r>
            <w:r w:rsidRPr="00D759DE">
              <w:rPr>
                <w:sz w:val="18"/>
                <w:szCs w:val="17"/>
              </w:rPr>
              <w:t>swobodnie i płynnie wyrażać i uzasadniać swoje opinie na ten temat.</w:t>
            </w:r>
          </w:p>
          <w:p w:rsidR="0041620B" w:rsidRPr="00D759DE" w:rsidRDefault="0041620B" w:rsidP="00373BE1">
            <w:pPr>
              <w:pStyle w:val="Akapitzlist"/>
              <w:tabs>
                <w:tab w:val="left" w:pos="210"/>
              </w:tabs>
              <w:kinsoku w:val="0"/>
              <w:overflowPunct w:val="0"/>
              <w:spacing w:line="262" w:lineRule="auto"/>
              <w:ind w:left="209" w:right="87"/>
              <w:rPr>
                <w:sz w:val="18"/>
                <w:szCs w:val="18"/>
              </w:rPr>
            </w:pPr>
          </w:p>
        </w:tc>
      </w:tr>
    </w:tbl>
    <w:p w:rsidR="0041620B" w:rsidRDefault="0041620B" w:rsidP="0041620B">
      <w:r>
        <w:br w:type="page"/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2826"/>
        <w:gridCol w:w="2368"/>
        <w:gridCol w:w="2368"/>
        <w:gridCol w:w="2368"/>
        <w:gridCol w:w="2368"/>
      </w:tblGrid>
      <w:tr w:rsidR="0041620B" w:rsidRPr="00D323AC" w:rsidTr="00373BE1">
        <w:trPr>
          <w:cantSplit/>
          <w:trHeight w:hRule="exact" w:val="397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lastRenderedPageBreak/>
              <w:t>tytuł rozdziału</w:t>
            </w:r>
          </w:p>
        </w:tc>
        <w:tc>
          <w:tcPr>
            <w:tcW w:w="1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t>Ocena</w:t>
            </w:r>
          </w:p>
        </w:tc>
      </w:tr>
      <w:tr w:rsidR="0041620B" w:rsidRPr="00D323AC" w:rsidTr="00373BE1">
        <w:trPr>
          <w:cantSplit/>
          <w:trHeight w:hRule="exact" w:val="397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t>dopuszczająca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t>dostateczna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t>bardzo 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1620B" w:rsidRPr="00D323AC" w:rsidRDefault="0041620B" w:rsidP="00373BE1">
            <w:pPr>
              <w:jc w:val="center"/>
              <w:rPr>
                <w:b/>
              </w:rPr>
            </w:pPr>
            <w:r w:rsidRPr="00D323AC">
              <w:rPr>
                <w:b/>
              </w:rPr>
              <w:t>celująca</w:t>
            </w:r>
          </w:p>
        </w:tc>
      </w:tr>
      <w:tr w:rsidR="0041620B" w:rsidRPr="00A312E8" w:rsidTr="00373BE1">
        <w:trPr>
          <w:cantSplit/>
          <w:trHeight w:hRule="exact" w:val="871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0B" w:rsidRPr="00536B90" w:rsidRDefault="0041620B" w:rsidP="00373BE1">
            <w:pPr>
              <w:pStyle w:val="TableParagraph"/>
              <w:kinsoku w:val="0"/>
              <w:overflowPunct w:val="0"/>
              <w:jc w:val="center"/>
            </w:pPr>
            <w:r w:rsidRPr="00536B90">
              <w:rPr>
                <w:b/>
                <w:lang w:val="ru-RU"/>
              </w:rPr>
              <w:t>Наше здоровье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0B" w:rsidRPr="00D759DE" w:rsidRDefault="0041620B" w:rsidP="00373BE1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zapytać o samopoczucie;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specjalizacji; 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rozpoznać nazwy niektórych chorób;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kogo boli i na co kto choruje;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podstawowych lekarstw i środków leczniczych;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odpowiadać na pytania dyspozytora pogotowia ratunkowego;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rozumieć rady na temat zdrowego trybu życia;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rozróżnić zaimki przeczące typu </w:t>
            </w:r>
            <w:r w:rsidRPr="00D759DE">
              <w:rPr>
                <w:b/>
                <w:sz w:val="18"/>
                <w:szCs w:val="18"/>
                <w:lang w:val="ru-RU"/>
              </w:rPr>
              <w:t>никогда</w:t>
            </w:r>
            <w:r w:rsidRPr="00D759DE">
              <w:rPr>
                <w:b/>
                <w:sz w:val="18"/>
                <w:szCs w:val="18"/>
              </w:rPr>
              <w:t xml:space="preserve"> – </w:t>
            </w:r>
            <w:r w:rsidRPr="00D759DE">
              <w:rPr>
                <w:b/>
                <w:sz w:val="18"/>
                <w:szCs w:val="18"/>
                <w:lang w:val="ru-RU"/>
              </w:rPr>
              <w:t>некогда</w:t>
            </w:r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b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stosować zaimki przeczące z przyimkiem </w:t>
            </w:r>
            <w:r w:rsidRPr="00D759DE">
              <w:rPr>
                <w:sz w:val="18"/>
                <w:szCs w:val="18"/>
              </w:rPr>
              <w:br/>
              <w:t xml:space="preserve">i bez przyimka typu </w:t>
            </w:r>
            <w:r w:rsidRPr="00D759DE">
              <w:rPr>
                <w:b/>
                <w:sz w:val="18"/>
                <w:szCs w:val="18"/>
                <w:lang w:val="ru-RU"/>
              </w:rPr>
              <w:t>ничто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ни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с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кем</w:t>
            </w:r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stosować formy trybu rozkazującego.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623"/>
              <w:rPr>
                <w:b/>
                <w:bCs/>
                <w:spacing w:val="-1"/>
                <w:w w:val="9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0B" w:rsidRPr="00D759DE" w:rsidRDefault="0041620B" w:rsidP="00373BE1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 o samopoczucie </w:t>
            </w:r>
            <w:r w:rsidRPr="00D759DE">
              <w:rPr>
                <w:sz w:val="18"/>
                <w:szCs w:val="18"/>
              </w:rPr>
              <w:br/>
              <w:t>i w miarę poprawnie odpowiedzieć na takie pytanie;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specjalizacji; 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nazwy niektórych chorób;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powiedzieć, co kogo boli i na co kto choruje;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ind w:left="175" w:hanging="14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powiedzieć, co robi, by nadrobić zaległości spowodowane nieobecnością </w:t>
            </w:r>
            <w:r w:rsidRPr="00D759DE">
              <w:rPr>
                <w:sz w:val="18"/>
                <w:szCs w:val="18"/>
              </w:rPr>
              <w:br/>
              <w:t>w szkole;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podstawowych lekarstw i środków leczniczych;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odpowiedzieć na pytania dyspozytora pogotowia ratunkowego;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czynności, które ratują życie;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udzielić kilku rad na temat zdrowego trybu życia;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rozróżnić zaimki przeczące typu </w:t>
            </w:r>
            <w:r w:rsidRPr="00D759DE">
              <w:rPr>
                <w:b/>
                <w:sz w:val="18"/>
                <w:szCs w:val="18"/>
                <w:lang w:val="ru-RU"/>
              </w:rPr>
              <w:t>никогда</w:t>
            </w:r>
            <w:r w:rsidRPr="00D759DE">
              <w:rPr>
                <w:b/>
                <w:sz w:val="18"/>
                <w:szCs w:val="18"/>
              </w:rPr>
              <w:t xml:space="preserve"> – </w:t>
            </w:r>
            <w:r w:rsidRPr="00D759DE">
              <w:rPr>
                <w:b/>
                <w:sz w:val="18"/>
                <w:szCs w:val="18"/>
                <w:lang w:val="ru-RU"/>
              </w:rPr>
              <w:t>некогда</w:t>
            </w:r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b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 miarę poprawnie stosować zaimki przeczące z przyimkiem </w:t>
            </w:r>
            <w:r w:rsidRPr="00D759DE">
              <w:rPr>
                <w:sz w:val="18"/>
                <w:szCs w:val="18"/>
              </w:rPr>
              <w:br/>
              <w:t xml:space="preserve">i bez przyimka typu </w:t>
            </w:r>
            <w:r w:rsidRPr="00D759DE">
              <w:rPr>
                <w:b/>
                <w:sz w:val="18"/>
                <w:szCs w:val="18"/>
                <w:lang w:val="ru-RU"/>
              </w:rPr>
              <w:t>ничто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ни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с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кем</w:t>
            </w:r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spacing w:after="200"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 miarę poprawnie stosować formy trybu rozkazującego.</w:t>
            </w:r>
          </w:p>
          <w:p w:rsidR="0041620B" w:rsidRPr="00D759DE" w:rsidRDefault="0041620B" w:rsidP="00373BE1">
            <w:pPr>
              <w:kinsoku w:val="0"/>
              <w:overflowPunct w:val="0"/>
              <w:ind w:left="33"/>
              <w:rPr>
                <w:sz w:val="18"/>
                <w:szCs w:val="18"/>
              </w:rPr>
            </w:pP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716"/>
              <w:rPr>
                <w:b/>
                <w:bCs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0B" w:rsidRPr="00D759DE" w:rsidRDefault="0041620B" w:rsidP="00373BE1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zapytać o samopoczucie </w:t>
            </w:r>
            <w:r w:rsidRPr="00D759DE">
              <w:rPr>
                <w:sz w:val="18"/>
                <w:szCs w:val="18"/>
              </w:rPr>
              <w:br/>
              <w:t>i odpowiedzieć na takie pytanie;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specjalizacji; 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nazwy niektórych chorób;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kogo boli i na co kto choruje;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ind w:left="175" w:hanging="14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robi, by nadrobić zaległości spowodowane nieobecnością w szkole;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prowadzić rozmowę o tym, co należy zrobić, gdy komuś coś dolega; 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nazwy podstawowych lekarstw i środków leczniczych;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odpowiedzieć na pytania dyspozytora pogotowia ratunkowego;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czynności, które ratują życie;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udzielić rad na temat zdrowego trybu życia;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prowadzić rozmowę o tym, co należy robić, aby nie chorować;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rozróżnić zaimki </w:t>
            </w:r>
            <w:r w:rsidRPr="00D759DE">
              <w:rPr>
                <w:b/>
                <w:sz w:val="18"/>
                <w:szCs w:val="18"/>
                <w:lang w:val="ru-RU"/>
              </w:rPr>
              <w:t>никогда</w:t>
            </w:r>
            <w:r w:rsidRPr="00D759DE">
              <w:rPr>
                <w:b/>
                <w:sz w:val="18"/>
                <w:szCs w:val="18"/>
              </w:rPr>
              <w:t xml:space="preserve"> – </w:t>
            </w:r>
            <w:r w:rsidRPr="00D759DE">
              <w:rPr>
                <w:b/>
                <w:sz w:val="18"/>
                <w:szCs w:val="18"/>
                <w:lang w:val="ru-RU"/>
              </w:rPr>
              <w:t>некогда</w:t>
            </w:r>
            <w:r w:rsidRPr="00D759DE">
              <w:rPr>
                <w:sz w:val="18"/>
                <w:szCs w:val="18"/>
              </w:rPr>
              <w:t xml:space="preserve"> i prawidłowo ich używać;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b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stosować zaimki przeczące z przyimkiem i bez przyimka typu </w:t>
            </w:r>
            <w:r w:rsidRPr="00D759DE">
              <w:rPr>
                <w:b/>
                <w:sz w:val="18"/>
                <w:szCs w:val="18"/>
                <w:lang w:val="ru-RU"/>
              </w:rPr>
              <w:t>ничто</w:t>
            </w:r>
            <w:r w:rsidRPr="00D759DE">
              <w:rPr>
                <w:sz w:val="18"/>
                <w:szCs w:val="18"/>
              </w:rPr>
              <w:t xml:space="preserve">, </w:t>
            </w:r>
            <w:r w:rsidRPr="00D759DE">
              <w:rPr>
                <w:b/>
                <w:sz w:val="18"/>
                <w:szCs w:val="18"/>
                <w:lang w:val="ru-RU"/>
              </w:rPr>
              <w:t>ни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с</w:t>
            </w:r>
            <w:r w:rsidRPr="00D759DE">
              <w:rPr>
                <w:b/>
                <w:sz w:val="18"/>
                <w:szCs w:val="18"/>
              </w:rPr>
              <w:t xml:space="preserve"> </w:t>
            </w:r>
            <w:r w:rsidRPr="00D759DE">
              <w:rPr>
                <w:b/>
                <w:sz w:val="18"/>
                <w:szCs w:val="18"/>
                <w:lang w:val="ru-RU"/>
              </w:rPr>
              <w:t>кем</w:t>
            </w:r>
            <w:r w:rsidRPr="00D759DE">
              <w:rPr>
                <w:sz w:val="18"/>
                <w:szCs w:val="18"/>
              </w:rPr>
              <w:t>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spacing w:after="200"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stosować formy trybu rozkazującego.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0B" w:rsidRPr="00D759DE" w:rsidRDefault="0041620B" w:rsidP="00373BE1">
            <w:pPr>
              <w:kinsoku w:val="0"/>
              <w:overflowPunct w:val="0"/>
              <w:ind w:left="106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poprawnie zapytać </w:t>
            </w:r>
            <w:r w:rsidRPr="00D759DE">
              <w:rPr>
                <w:sz w:val="18"/>
                <w:szCs w:val="18"/>
              </w:rPr>
              <w:br/>
              <w:t>o samopoczucie i odpowiedzieć na takie pytanie;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nazwać lekarzy różnych specjalizacji i poprawnie te nazwy zapisać; 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i poprawnie zapisać nazwy niektórych chorób;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6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powiedzieć, co kogo boli i na co kto choruje;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ind w:left="175" w:hanging="142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przedstawić szczegółowo , co robi, by nadrobić zaległości spowodowane nieobecnością </w:t>
            </w:r>
            <w:r w:rsidRPr="00D759DE">
              <w:rPr>
                <w:sz w:val="18"/>
                <w:szCs w:val="18"/>
              </w:rPr>
              <w:br/>
              <w:t>w szkole;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prowadzić rozmowę </w:t>
            </w:r>
            <w:r w:rsidRPr="00D759DE">
              <w:rPr>
                <w:sz w:val="18"/>
                <w:szCs w:val="18"/>
              </w:rPr>
              <w:br/>
              <w:t xml:space="preserve">o tym, co należy zrobić, gdy komuś coś dolega; 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wymienić i poprawnie zapisać nazwy podstawowych lekarstw i środków leczniczych;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i szczegółowo odpowiedzieć na pytania dyspozytora pogotowia ratunkowego;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poprawnie wymienić czynności, które ratują życie;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udzielić rad na temat zdrowego trybu życia i zredagować wypowiedź pisemną na ten temat, posługując się poprawnymi środkami językowymi;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spacing w:after="200"/>
              <w:ind w:left="175" w:hanging="142"/>
              <w:contextualSpacing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prowadzić rozmowę o tym, co należy robić, aby nie chorować i zredagować wypowiedź pisemną na ten temat. 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ind w:left="666"/>
              <w:rPr>
                <w:b/>
                <w:bCs/>
                <w:spacing w:val="-1"/>
                <w:w w:val="8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0B" w:rsidRPr="00D759DE" w:rsidRDefault="0041620B" w:rsidP="00373BE1">
            <w:pPr>
              <w:kinsoku w:val="0"/>
              <w:overflowPunct w:val="0"/>
              <w:ind w:left="108"/>
              <w:rPr>
                <w:b/>
                <w:sz w:val="18"/>
                <w:szCs w:val="18"/>
              </w:rPr>
            </w:pPr>
            <w:r w:rsidRPr="00D759DE">
              <w:rPr>
                <w:b/>
                <w:sz w:val="18"/>
                <w:szCs w:val="18"/>
              </w:rPr>
              <w:t>Uczeń potrafi: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5"/>
              </w:numPr>
              <w:kinsoku w:val="0"/>
              <w:overflowPunct w:val="0"/>
              <w:autoSpaceDE/>
              <w:autoSpaceDN/>
              <w:adjustRightInd/>
              <w:ind w:left="250" w:hanging="142"/>
              <w:contextualSpacing/>
              <w:rPr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i płynnie opisać samopoczucie, problemy ze zdrowiem i sposoby leczenia chorób i dolegliwości, posługując się bogatym słownictwem i różnorodnymi strukturami gramatycznymi, wykraczającymi poza program, a także zainicjować </w:t>
            </w:r>
            <w:r w:rsidRPr="00D759DE">
              <w:rPr>
                <w:sz w:val="18"/>
                <w:szCs w:val="18"/>
              </w:rPr>
              <w:br/>
              <w:t>i przeprowadzić rozmowę na ten temat;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trafnie i wyczerpująco odpowiedzieć na pytania dyspozytora pogotowia ratunkowego;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swobodnie i płynnie opisać czynności ratujące życie;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swobodnie i płynnie udzielić rad na temat zdrowego trybu życia i zredagować wypowiedź pisemną na ten temat, charakteryzującą się bogatym słownictwem i różnorodnymi strukturami gramatycznymi, wykraczającymi poza program, a także zainicjować </w:t>
            </w:r>
            <w:r w:rsidRPr="00D759DE">
              <w:rPr>
                <w:sz w:val="18"/>
                <w:szCs w:val="18"/>
              </w:rPr>
              <w:br/>
              <w:t>i przeprowadzić rozmowę na ten temat;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zainicjować i swobodnie poprowadzić rozmowę o tym, co należy robić, aby nie chorować;</w:t>
            </w:r>
          </w:p>
          <w:p w:rsidR="0041620B" w:rsidRPr="00D759DE" w:rsidRDefault="0041620B" w:rsidP="00373BE1">
            <w:pPr>
              <w:pStyle w:val="Akapitzlist"/>
              <w:widowControl/>
              <w:numPr>
                <w:ilvl w:val="0"/>
                <w:numId w:val="26"/>
              </w:numPr>
              <w:kinsoku w:val="0"/>
              <w:overflowPunct w:val="0"/>
              <w:autoSpaceDE/>
              <w:autoSpaceDN/>
              <w:adjustRightInd/>
              <w:ind w:left="276" w:hanging="141"/>
              <w:contextualSpacing/>
              <w:rPr>
                <w:b/>
                <w:bCs/>
                <w:spacing w:val="-2"/>
                <w:w w:val="90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trafnie i swobodnie używać form gramatycznych zaimków przeczących oraz form trybu rozkazującego.  </w:t>
            </w:r>
          </w:p>
        </w:tc>
      </w:tr>
    </w:tbl>
    <w:p w:rsidR="0041620B" w:rsidRPr="00D759DE" w:rsidRDefault="0041620B" w:rsidP="0041620B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</w:p>
    <w:p w:rsidR="0041620B" w:rsidRDefault="0041620B" w:rsidP="0041620B">
      <w:r>
        <w:br w:type="page"/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837"/>
        <w:gridCol w:w="2368"/>
        <w:gridCol w:w="2368"/>
        <w:gridCol w:w="2368"/>
        <w:gridCol w:w="2392"/>
      </w:tblGrid>
      <w:tr w:rsidR="0041620B" w:rsidRPr="003F7881" w:rsidTr="00373BE1">
        <w:trPr>
          <w:cantSplit/>
          <w:trHeight w:hRule="exact" w:val="39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Tytuł rozdziału</w:t>
            </w:r>
          </w:p>
        </w:tc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Ocena</w:t>
            </w:r>
          </w:p>
        </w:tc>
      </w:tr>
      <w:tr w:rsidR="0041620B" w:rsidRPr="003F7881" w:rsidTr="00373BE1">
        <w:trPr>
          <w:cantSplit/>
          <w:trHeight w:hRule="exact" w:val="39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Dopuszczająca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Dostateczna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Bardzo dobra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1620B" w:rsidRPr="003F7881" w:rsidRDefault="0041620B" w:rsidP="00373BE1">
            <w:pPr>
              <w:jc w:val="center"/>
              <w:rPr>
                <w:b/>
              </w:rPr>
            </w:pPr>
            <w:r w:rsidRPr="003F7881">
              <w:rPr>
                <w:b/>
              </w:rPr>
              <w:t>Celująca</w:t>
            </w:r>
          </w:p>
        </w:tc>
      </w:tr>
      <w:tr w:rsidR="0041620B" w:rsidRPr="00D759DE" w:rsidTr="00373BE1">
        <w:trPr>
          <w:trHeight w:hRule="exact" w:val="644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536B90" w:rsidRDefault="0041620B" w:rsidP="00373BE1">
            <w:pPr>
              <w:pStyle w:val="TableParagraph"/>
              <w:kinsoku w:val="0"/>
              <w:overflowPunct w:val="0"/>
              <w:spacing w:before="21"/>
              <w:ind w:left="198"/>
            </w:pPr>
            <w:r w:rsidRPr="00536B90">
              <w:rPr>
                <w:b/>
                <w:bCs/>
              </w:rPr>
              <w:t xml:space="preserve">Lekcje </w:t>
            </w:r>
            <w:proofErr w:type="spellStart"/>
            <w:r w:rsidRPr="00536B90">
              <w:rPr>
                <w:b/>
                <w:bCs/>
                <w:spacing w:val="-1"/>
              </w:rPr>
              <w:t>realioznawcze</w:t>
            </w:r>
            <w:proofErr w:type="spellEnd"/>
          </w:p>
          <w:p w:rsidR="0041620B" w:rsidRPr="00D759DE" w:rsidRDefault="0041620B" w:rsidP="00373BE1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262" w:lineRule="auto"/>
              <w:ind w:right="14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wskazać na mapie trasę kolei transsyberyjskiej </w:t>
            </w:r>
            <w:r w:rsidRPr="00D759DE">
              <w:rPr>
                <w:sz w:val="18"/>
                <w:szCs w:val="18"/>
              </w:rPr>
              <w:br/>
              <w:t>i odczytać nazwy najważniejszych miast, przez które ona prowadzi;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262" w:lineRule="auto"/>
              <w:ind w:right="109"/>
              <w:rPr>
                <w:spacing w:val="28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zrozumieć informacje na temat moskiewskiego metra i przekazać je po polsku;</w:t>
            </w:r>
            <w:r w:rsidRPr="00D759DE">
              <w:rPr>
                <w:spacing w:val="28"/>
                <w:sz w:val="18"/>
                <w:szCs w:val="18"/>
              </w:rPr>
              <w:t xml:space="preserve">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01"/>
            </w:pPr>
            <w:r w:rsidRPr="00D759DE">
              <w:rPr>
                <w:sz w:val="18"/>
                <w:szCs w:val="18"/>
              </w:rPr>
              <w:t xml:space="preserve">wymienić nazwy kilku najbardziej popularnych świąt w Rosji.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29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62" w:lineRule="auto"/>
              <w:ind w:right="14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wskazać na mapie trasę kolei transsyberyjskiej </w:t>
            </w:r>
            <w:r w:rsidRPr="00D759DE">
              <w:rPr>
                <w:sz w:val="18"/>
                <w:szCs w:val="18"/>
              </w:rPr>
              <w:br/>
              <w:t>i wymienić najważniejsze miasta, przez które ona prowadzi;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62" w:lineRule="auto"/>
              <w:ind w:right="109"/>
              <w:rPr>
                <w:spacing w:val="28"/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podać kilka wybranych podstawowych informacji na temat moskiewskiego metra;</w:t>
            </w:r>
            <w:r w:rsidRPr="00D759DE">
              <w:rPr>
                <w:spacing w:val="28"/>
                <w:sz w:val="18"/>
                <w:szCs w:val="18"/>
              </w:rPr>
              <w:t xml:space="preserve"> 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6"/>
            </w:pPr>
            <w:r w:rsidRPr="00D759DE">
              <w:rPr>
                <w:sz w:val="18"/>
                <w:szCs w:val="18"/>
              </w:rPr>
              <w:t xml:space="preserve">wymienić nazwy kilku najbardziej popularnych świąt Rosji i podać najważniejsze informacje </w:t>
            </w:r>
            <w:r w:rsidRPr="00D759DE">
              <w:rPr>
                <w:sz w:val="18"/>
                <w:szCs w:val="18"/>
              </w:rPr>
              <w:br/>
              <w:t>o nich.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wskazać na mapie trasę kolei transsyberyjskiej, podać najważniejsze informacje na jej temat (geograficzne, historyczne, dot. klimatu);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opowiedzieć krótko </w:t>
            </w:r>
            <w:r w:rsidRPr="00D759DE">
              <w:rPr>
                <w:sz w:val="18"/>
                <w:szCs w:val="18"/>
              </w:rPr>
              <w:br/>
              <w:t xml:space="preserve">o moskiewskim metrze, podając informacje o jego historii, teraźniejszości, schemacie linii, najciekawszych stacjach;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2" w:lineRule="auto"/>
              <w:ind w:right="60"/>
            </w:pPr>
            <w:r w:rsidRPr="00D759DE">
              <w:rPr>
                <w:sz w:val="18"/>
                <w:szCs w:val="18"/>
              </w:rPr>
              <w:t xml:space="preserve">krótko opowiedzieć </w:t>
            </w:r>
            <w:r w:rsidRPr="00D759DE">
              <w:rPr>
                <w:sz w:val="18"/>
                <w:szCs w:val="18"/>
              </w:rPr>
              <w:br/>
              <w:t>o tradycjach i obyczajach związanych z popularnymi rosyjskimi świętami.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wskazać na mapie trasę kolei transsyberyjskiej, podać różnorodne  informacje i ciekawostki na jej temat (informacje geograficzne, historyczne, dot. klimatu);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 xml:space="preserve">opowiedzieć </w:t>
            </w:r>
            <w:r w:rsidRPr="00D759DE">
              <w:rPr>
                <w:sz w:val="18"/>
                <w:szCs w:val="18"/>
              </w:rPr>
              <w:br/>
              <w:t>o moskiewskim metrze podając informacje o jego historii, teraźniejszości, schemacie linii, najciekawszych stacjach;</w:t>
            </w:r>
            <w:r w:rsidRPr="00D759DE">
              <w:rPr>
                <w:spacing w:val="28"/>
                <w:sz w:val="18"/>
                <w:szCs w:val="18"/>
              </w:rPr>
              <w:t xml:space="preserve"> 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62" w:lineRule="auto"/>
              <w:ind w:right="214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opisać wygląd niektórych stacji metra na podstawie ilustracji w podręczniku;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 w:rsidRPr="00D759DE">
              <w:rPr>
                <w:sz w:val="18"/>
                <w:szCs w:val="18"/>
              </w:rPr>
              <w:t>szczegółowo opisać tradycje i obyczaje związane z popularnymi rosyjskimi świętami.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0B" w:rsidRPr="00D759DE" w:rsidRDefault="0041620B" w:rsidP="00373BE1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 w:rsidRPr="00D759DE">
              <w:rPr>
                <w:b/>
                <w:bCs/>
                <w:sz w:val="18"/>
                <w:szCs w:val="18"/>
              </w:rPr>
              <w:t>Uczeń</w:t>
            </w:r>
            <w:r w:rsidRPr="00D759DE"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759DE">
              <w:rPr>
                <w:b/>
                <w:bCs/>
                <w:sz w:val="18"/>
                <w:szCs w:val="18"/>
              </w:rPr>
              <w:t>potrafi: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ind w:right="201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swobodnie i płynnie opisywać trasę kolei transsyberyjskiej, uwzględniając informacje o najważniejszych miastach i jeziorze Bajkał, stosując bogate słownictwo oraz różnorodne struktury gramatyczne wykraczające poza program;</w:t>
            </w:r>
          </w:p>
          <w:p w:rsidR="0041620B" w:rsidRPr="00D759DE" w:rsidRDefault="0041620B" w:rsidP="00373BE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62" w:lineRule="auto"/>
              <w:ind w:right="27"/>
              <w:rPr>
                <w:sz w:val="18"/>
                <w:szCs w:val="18"/>
              </w:rPr>
            </w:pPr>
            <w:r w:rsidRPr="00D759DE">
              <w:rPr>
                <w:sz w:val="18"/>
                <w:szCs w:val="17"/>
              </w:rPr>
              <w:t>charakteryzującą się bogactwem leksykalnym oraz różnorodnością struktur gramatycznych dłuższą wypowiedź ustną i pisemną na temat moskiewskiego metra;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>wyrażać i uzasadniać opinie na temat wyglądu przedstawionych na ilustracjach w podręczniku stacji moskiewskiego metra;</w:t>
            </w:r>
          </w:p>
          <w:p w:rsidR="0041620B" w:rsidRPr="00D759DE" w:rsidRDefault="0041620B" w:rsidP="00373BE1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ind w:right="198"/>
              <w:rPr>
                <w:sz w:val="18"/>
                <w:szCs w:val="17"/>
              </w:rPr>
            </w:pPr>
            <w:r w:rsidRPr="00D759DE">
              <w:rPr>
                <w:sz w:val="18"/>
                <w:szCs w:val="17"/>
              </w:rPr>
              <w:t xml:space="preserve">płynnie i swobodnie opisać rosyjskie tradycje </w:t>
            </w:r>
            <w:r w:rsidRPr="00D759DE">
              <w:rPr>
                <w:sz w:val="18"/>
                <w:szCs w:val="17"/>
              </w:rPr>
              <w:br/>
              <w:t>i obyczaje świąteczne, porównać je z polskimi.</w:t>
            </w:r>
          </w:p>
          <w:p w:rsidR="0041620B" w:rsidRPr="00D759DE" w:rsidRDefault="0041620B" w:rsidP="00373BE1">
            <w:pPr>
              <w:pStyle w:val="TableParagraph"/>
              <w:kinsoku w:val="0"/>
              <w:overflowPunct w:val="0"/>
              <w:spacing w:line="262" w:lineRule="auto"/>
              <w:ind w:left="209" w:right="27"/>
              <w:rPr>
                <w:sz w:val="18"/>
                <w:szCs w:val="18"/>
              </w:rPr>
            </w:pPr>
          </w:p>
        </w:tc>
      </w:tr>
    </w:tbl>
    <w:p w:rsidR="008A4EDA" w:rsidRDefault="008A4EDA"/>
    <w:sectPr w:rsidR="008A4EDA" w:rsidSect="00416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5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6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8">
    <w:nsid w:val="0000041A"/>
    <w:multiLevelType w:val="multilevel"/>
    <w:tmpl w:val="97F061C6"/>
    <w:lvl w:ilvl="0">
      <w:start w:val="1"/>
      <w:numFmt w:val="bullet"/>
      <w:lvlText w:val=""/>
      <w:lvlJc w:val="left"/>
      <w:pPr>
        <w:ind w:left="209" w:hanging="135"/>
      </w:pPr>
      <w:rPr>
        <w:rFonts w:ascii="Symbol" w:hAnsi="Symbol" w:hint="default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9">
    <w:nsid w:val="0000041E"/>
    <w:multiLevelType w:val="multilevel"/>
    <w:tmpl w:val="000008A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0">
    <w:nsid w:val="0000041F"/>
    <w:multiLevelType w:val="multilevel"/>
    <w:tmpl w:val="000008A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1">
    <w:nsid w:val="00000425"/>
    <w:multiLevelType w:val="multilevel"/>
    <w:tmpl w:val="000008A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2">
    <w:nsid w:val="00000426"/>
    <w:multiLevelType w:val="multilevel"/>
    <w:tmpl w:val="000008A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13">
    <w:nsid w:val="00000427"/>
    <w:multiLevelType w:val="multilevel"/>
    <w:tmpl w:val="000008A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4">
    <w:nsid w:val="00000428"/>
    <w:multiLevelType w:val="multilevel"/>
    <w:tmpl w:val="000008A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5">
    <w:nsid w:val="00000429"/>
    <w:multiLevelType w:val="multilevel"/>
    <w:tmpl w:val="000008A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6">
    <w:nsid w:val="0000042A"/>
    <w:multiLevelType w:val="multilevel"/>
    <w:tmpl w:val="000008A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7">
    <w:nsid w:val="0000042C"/>
    <w:multiLevelType w:val="multilevel"/>
    <w:tmpl w:val="000008A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97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18">
    <w:nsid w:val="0000042D"/>
    <w:multiLevelType w:val="multilevel"/>
    <w:tmpl w:val="000008B0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4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9">
    <w:nsid w:val="0000042E"/>
    <w:multiLevelType w:val="multilevel"/>
    <w:tmpl w:val="000008B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>
    <w:nsid w:val="0000042F"/>
    <w:multiLevelType w:val="multilevel"/>
    <w:tmpl w:val="000008B2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1">
    <w:nsid w:val="00000430"/>
    <w:multiLevelType w:val="multilevel"/>
    <w:tmpl w:val="000008B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2">
    <w:nsid w:val="00000431"/>
    <w:multiLevelType w:val="multilevel"/>
    <w:tmpl w:val="000008B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3">
    <w:nsid w:val="00000432"/>
    <w:multiLevelType w:val="multilevel"/>
    <w:tmpl w:val="000008B5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4">
    <w:nsid w:val="03057463"/>
    <w:multiLevelType w:val="hybridMultilevel"/>
    <w:tmpl w:val="A8D8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19724E"/>
    <w:multiLevelType w:val="hybridMultilevel"/>
    <w:tmpl w:val="148C8BA4"/>
    <w:lvl w:ilvl="0" w:tplc="BFEEB4D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090E0BC8"/>
    <w:multiLevelType w:val="hybridMultilevel"/>
    <w:tmpl w:val="435A1E08"/>
    <w:lvl w:ilvl="0" w:tplc="31E2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F4222"/>
    <w:multiLevelType w:val="hybridMultilevel"/>
    <w:tmpl w:val="B9BCF5CA"/>
    <w:lvl w:ilvl="0" w:tplc="BFEEB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7"/>
  </w:num>
  <w:num w:numId="26">
    <w:abstractNumId w:val="25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620B"/>
    <w:rsid w:val="000C2E4C"/>
    <w:rsid w:val="002C01D6"/>
    <w:rsid w:val="002E76C1"/>
    <w:rsid w:val="0041620B"/>
    <w:rsid w:val="00584B9A"/>
    <w:rsid w:val="00720AE8"/>
    <w:rsid w:val="008A4EDA"/>
    <w:rsid w:val="00EF3E8F"/>
    <w:rsid w:val="00F01A26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620B"/>
    <w:pPr>
      <w:ind w:left="110"/>
      <w:outlineLvl w:val="0"/>
    </w:pPr>
    <w:rPr>
      <w:rFonts w:ascii="Century Gothic" w:hAnsi="Century Gothic" w:cs="Century Gothic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620B"/>
    <w:pPr>
      <w:ind w:left="110"/>
      <w:outlineLvl w:val="1"/>
    </w:pPr>
    <w:rPr>
      <w:rFonts w:ascii="Century Gothic" w:hAnsi="Century Gothic" w:cs="Century Gothic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1620B"/>
    <w:rPr>
      <w:rFonts w:ascii="Century Gothic" w:eastAsia="Times New Roman" w:hAnsi="Century Gothic" w:cs="Century Gothic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1620B"/>
    <w:rPr>
      <w:rFonts w:ascii="Century Gothic" w:eastAsia="Times New Roman" w:hAnsi="Century Gothic" w:cs="Century Gothic"/>
      <w:b/>
      <w:bCs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620B"/>
    <w:pPr>
      <w:ind w:left="209" w:hanging="135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20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1620B"/>
  </w:style>
  <w:style w:type="paragraph" w:customStyle="1" w:styleId="TableParagraph">
    <w:name w:val="Table Paragraph"/>
    <w:basedOn w:val="Normalny"/>
    <w:uiPriority w:val="99"/>
    <w:qFormat/>
    <w:rsid w:val="0041620B"/>
  </w:style>
  <w:style w:type="character" w:styleId="Odwoaniedokomentarza">
    <w:name w:val="annotation reference"/>
    <w:uiPriority w:val="99"/>
    <w:semiHidden/>
    <w:unhideWhenUsed/>
    <w:rsid w:val="00416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6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2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4005</Words>
  <Characters>24031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Nauczyciel</cp:lastModifiedBy>
  <cp:revision>5</cp:revision>
  <dcterms:created xsi:type="dcterms:W3CDTF">2021-10-04T16:47:00Z</dcterms:created>
  <dcterms:modified xsi:type="dcterms:W3CDTF">2024-03-25T10:02:00Z</dcterms:modified>
</cp:coreProperties>
</file>