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0D" w:rsidRDefault="00AF760D" w:rsidP="00AF760D">
      <w:pPr>
        <w:pStyle w:val="NormalnyWeb"/>
        <w:spacing w:before="72" w:beforeAutospacing="0" w:after="72" w:afterAutospacing="0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PRZEDMIOTOWY SYSTEM OCENIANIA TECHNIKI</w:t>
      </w:r>
    </w:p>
    <w:p w:rsidR="00190EC3" w:rsidRDefault="00190EC3" w:rsidP="00AF760D">
      <w:pPr>
        <w:pStyle w:val="NormalnyWeb"/>
        <w:spacing w:before="72" w:beforeAutospacing="0" w:after="72" w:afterAutospacing="0"/>
        <w:jc w:val="center"/>
      </w:pPr>
      <w:r>
        <w:rPr>
          <w:rStyle w:val="Pogrubienie"/>
          <w:color w:val="000000"/>
          <w:sz w:val="28"/>
          <w:szCs w:val="28"/>
        </w:rPr>
        <w:t>WYMAGANIA NA OCENY</w:t>
      </w:r>
    </w:p>
    <w:p w:rsidR="00190EC3" w:rsidRDefault="00190EC3" w:rsidP="00AF760D">
      <w:pPr>
        <w:pStyle w:val="NormalnyWeb"/>
        <w:spacing w:before="72" w:beforeAutospacing="0" w:after="72" w:afterAutospacing="0" w:line="270" w:lineRule="atLeast"/>
        <w:ind w:left="426" w:hanging="390"/>
        <w:jc w:val="both"/>
        <w:rPr>
          <w:rStyle w:val="Pogrubienie"/>
          <w:color w:val="000000"/>
        </w:rPr>
      </w:pP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426" w:hanging="390"/>
        <w:jc w:val="both"/>
      </w:pPr>
      <w:r>
        <w:rPr>
          <w:rStyle w:val="Pogrubienie"/>
          <w:color w:val="000000"/>
        </w:rPr>
        <w:t>1.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 </w:t>
      </w:r>
      <w:r>
        <w:rPr>
          <w:rStyle w:val="Pogrubienie"/>
          <w:color w:val="000000"/>
        </w:rPr>
        <w:t>Każdy uczeń oceniany jest zgodnie z WSO.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426" w:hanging="390"/>
        <w:jc w:val="both"/>
      </w:pPr>
      <w:r>
        <w:rPr>
          <w:rStyle w:val="Pogrubienie"/>
          <w:color w:val="000000"/>
        </w:rPr>
        <w:t>2.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 </w:t>
      </w:r>
      <w:r>
        <w:rPr>
          <w:rStyle w:val="Pogrubienie"/>
          <w:color w:val="000000"/>
        </w:rPr>
        <w:t>Cel oceny: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Aktualny stan wiedzy ucznia i jego umiejętności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Tempo przyrostu wiadomości i umiejętności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Stosowanie wiedzy technicznej w praktyce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Logiczne myślenie, rozumowanie i kojarzenie faktów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Aktywność i postawa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426" w:hanging="390"/>
        <w:jc w:val="both"/>
      </w:pPr>
      <w:r>
        <w:rPr>
          <w:rStyle w:val="Pogrubienie"/>
          <w:color w:val="000000"/>
        </w:rPr>
        <w:t>3.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 </w:t>
      </w:r>
      <w:r>
        <w:rPr>
          <w:rStyle w:val="Pogrubienie"/>
          <w:color w:val="000000"/>
        </w:rPr>
        <w:t>Obszary aktywności podlegające ocenie: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Rozumienie pojęć technicznych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Stosowanie języka technicznego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Samodzielne lub w grupie przeprowadzanie prac wytwórczych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Samodzielne lub w grupie przeprowadzanie doświadczeń, obserwacji i wnioskowania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Stosowanie zdobytej wiedzy i umiejętności w sytuacjach typowych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Rozwiązywanie zadań problemowych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Prace projektowe i długoterminowe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Aktywność na lekcji i poza nią oraz wkład pracy ucznia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Praca w grupach (np. zaangażowanie, pomoc koleżeńska)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Prowadzenie zeszytów przedmiotowych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Style w:val="Pogrubienie"/>
          <w:rFonts w:ascii="Symbol" w:hAnsi="Symbol"/>
          <w:b w:val="0"/>
          <w:bCs w:val="0"/>
          <w:color w:val="000000"/>
        </w:rPr>
        <w:t>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   </w:t>
      </w:r>
      <w:r>
        <w:rPr>
          <w:rStyle w:val="Pogrubienie"/>
          <w:b w:val="0"/>
          <w:bCs w:val="0"/>
          <w:color w:val="000000"/>
        </w:rPr>
        <w:t>Udział w pracach na rzecz szkoły i ochrony środowiska naturalnego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426" w:hanging="390"/>
        <w:jc w:val="both"/>
      </w:pPr>
      <w:r>
        <w:rPr>
          <w:rStyle w:val="Pogrubienie"/>
          <w:color w:val="000000"/>
        </w:rPr>
        <w:t>4.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 </w:t>
      </w:r>
      <w:r>
        <w:rPr>
          <w:rStyle w:val="Pogrubienie"/>
          <w:color w:val="000000"/>
        </w:rPr>
        <w:t>Przy ocenie prac wytwórczych ocenia się: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zgodność z projektem,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stopień samodzielności pracy,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oryginalność rozwiązań,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wkład  pracy ucznia,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estetykę wykonania,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przestrzeganie zasad bezpieczeństwa,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wykonanie w terminie.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426" w:hanging="390"/>
        <w:jc w:val="both"/>
      </w:pPr>
      <w:r>
        <w:rPr>
          <w:rStyle w:val="Pogrubienie"/>
          <w:color w:val="000000"/>
        </w:rPr>
        <w:t>6.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 </w:t>
      </w:r>
      <w:r>
        <w:rPr>
          <w:rStyle w:val="Pogrubienie"/>
          <w:color w:val="000000"/>
        </w:rPr>
        <w:t>Narzędzia pomiaru osiągnięć uczniów: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Kartkówki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Prace projektowe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Prace długoterminowe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Prace wytwórcze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Wypowiedzi ustne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Prace domowe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Przygotowanie do lekcji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Aktywność na lekcji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Praca w grupie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Samodzielna praca na lekcji</w:t>
      </w:r>
    </w:p>
    <w:p w:rsidR="00AF760D" w:rsidRDefault="00AF760D" w:rsidP="00AF760D">
      <w:pPr>
        <w:pStyle w:val="NormalnyWeb"/>
        <w:spacing w:before="72" w:beforeAutospacing="0" w:after="72" w:afterAutospacing="0" w:line="270" w:lineRule="atLeast"/>
        <w:ind w:left="851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Praca pozalekcyjna np. konkurs, projekt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426" w:hanging="390"/>
        <w:jc w:val="both"/>
      </w:pPr>
      <w:r>
        <w:rPr>
          <w:rStyle w:val="Pogrubienie"/>
          <w:color w:val="000000"/>
        </w:rPr>
        <w:t>7.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 </w:t>
      </w:r>
      <w:r>
        <w:rPr>
          <w:rStyle w:val="Pogrubienie"/>
          <w:color w:val="000000"/>
        </w:rPr>
        <w:t>Zasady oceniania: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284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Ocena zależy od poziomu wymagań na dany stopień, sposobu rozwiązania, prezentacji rozwiązania, estetyki, systematyczności (wywiązanie się w terminie).</w:t>
      </w:r>
    </w:p>
    <w:p w:rsidR="00AF760D" w:rsidRPr="00AF760D" w:rsidRDefault="00AF760D" w:rsidP="00AF760D">
      <w:pPr>
        <w:pStyle w:val="NormalnyWeb"/>
        <w:spacing w:before="0" w:beforeAutospacing="0" w:after="0" w:afterAutospacing="0" w:line="360" w:lineRule="auto"/>
        <w:ind w:left="709" w:hanging="284"/>
        <w:jc w:val="both"/>
        <w:rPr>
          <w:u w:val="single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 w:rsidRPr="00AF760D">
        <w:rPr>
          <w:color w:val="000000"/>
          <w:u w:val="single"/>
        </w:rPr>
        <w:t xml:space="preserve">Uczeń prace wytwórcze, projekty itp. wykonywane przez klasę w czasie jego nieobecności ma zaliczyć w terminie uzgodnionym przez nauczyciela. W przeciwnym wypadku </w:t>
      </w:r>
      <w:r w:rsidRPr="00AF760D">
        <w:rPr>
          <w:color w:val="000000"/>
          <w:sz w:val="22"/>
          <w:szCs w:val="22"/>
          <w:u w:val="single"/>
        </w:rPr>
        <w:t>otrzyma ocenę niedostateczną.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284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Prace pisemne z materiału bieżącego (kartkówki), obejmującego 1-3 ostatnie tematy lekcyjne, nie muszą być zapowiadane we wcześniejszym terminie.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284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Prace klasowe i kartkówki oceniane są na podstawie liczby uzyskanych punktów, zgodnie z WSO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Uczeń może raz poprawić niesatysfakcjonującą go ocenę otrzymaną z wykonywanej pracy wytwórczej czy</w:t>
      </w:r>
      <w:r>
        <w:rPr>
          <w:rStyle w:val="Pogrubienie"/>
          <w:color w:val="000000"/>
        </w:rPr>
        <w:t> </w:t>
      </w:r>
      <w:r>
        <w:rPr>
          <w:color w:val="000000"/>
        </w:rPr>
        <w:t>samodzielnego ćwiczenia (ocena z poprawy wpisana jest do dziennika jako kolejna).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Uczeń ma obowiązek systematycznego i estetycznego prowadzenia zeszytu przedmiotowego, który podlega ocenie przynajmniej raz w semestrze.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Po długiej usprawiedliwionej nieobecności uczeń może być nieprzygotowany do lekcji.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Brak przyniesionych materiałów, przyborów i narzędzi potrzebnych na lekcję </w:t>
      </w:r>
      <w:r>
        <w:rPr>
          <w:color w:val="000000"/>
        </w:rPr>
        <w:br/>
        <w:t>w czasie, której wykonywana jest praca wytwórcza uważa się za nieprzygotowanie do lekcji. Kolejny brak to ocena niedostateczna.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Za zgłoszony przed lekcją brak zeszytu, podręcznika, zadania domowego uczeń otrzymuje minusa. Za trzy minusy otrzymuje ocenę niedostateczną.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Za niezgłoszony przed lekcją brak zeszytu, podręcznika, zadania domowego uczeń otrzymuje ocenę niedostateczną.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Każdy uczeń ma prawo do otrzymania dodatkowych ocen, które może uzyskać, biorąc udział w konkursach, wykonując i przygotowując referat na temat określony przez nauczyciela lub stworzy własny projekt pracy (po uzgodnieniu z nauczycielem).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09" w:hanging="357"/>
        <w:jc w:val="both"/>
      </w:pPr>
      <w:r>
        <w:rPr>
          <w:color w:val="000000"/>
          <w:sz w:val="14"/>
          <w:szCs w:val="14"/>
        </w:rPr>
        <w:t>       </w:t>
      </w:r>
      <w:r>
        <w:rPr>
          <w:rStyle w:val="Pogrubienie"/>
          <w:color w:val="000000"/>
        </w:rPr>
        <w:t>Nieobecność na lekcji nie zwalnia ucznia od obowiązku sporządzenia zadania domowego oraz opanowania wiadomości i umiejętności.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426" w:hanging="390"/>
        <w:jc w:val="both"/>
      </w:pPr>
      <w:r>
        <w:rPr>
          <w:rStyle w:val="Pogrubienie"/>
          <w:color w:val="000000"/>
        </w:rPr>
        <w:t>8.</w:t>
      </w:r>
      <w:r>
        <w:rPr>
          <w:rStyle w:val="Pogrubienie"/>
          <w:b w:val="0"/>
          <w:bCs w:val="0"/>
          <w:color w:val="000000"/>
          <w:sz w:val="14"/>
          <w:szCs w:val="14"/>
        </w:rPr>
        <w:t xml:space="preserve">       </w:t>
      </w:r>
      <w:r>
        <w:rPr>
          <w:rStyle w:val="Pogrubienie"/>
          <w:color w:val="000000"/>
        </w:rPr>
        <w:t>Aktywność na lekcjach oraz jej brak zostaną ocenione następująco: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756" w:hanging="360"/>
        <w:jc w:val="both"/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uczeń otrzymuje „+” z aktywności na lekcji za: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właściwe i szybkie rozwiązanie bieżącego problemu,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gotowość do wykonywania ćwiczeń i zadań zaleconych do wykonania w trakcie zajęć,</w:t>
      </w:r>
    </w:p>
    <w:p w:rsidR="00AF760D" w:rsidRDefault="00AF760D" w:rsidP="00AF760D">
      <w:pPr>
        <w:pStyle w:val="NormalnyWeb"/>
        <w:spacing w:before="0" w:beforeAutospacing="0" w:after="0" w:afterAutospacing="0" w:line="360" w:lineRule="auto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podejmowanie merytorycznej dyskusji,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szybkość i trafność spostrzeżeń trudnych do wykrycia,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dodatkowe przygotowanie materiałów do lekcji,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wykazanie się szczególnymi wiadomościami lub umiejętnościami,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pomoc kolegom w przyswajaniu wiedzy i umiejętności technicznych,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wykonanie pomocy do pracowni,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inne.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75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       </w:t>
      </w:r>
      <w:r>
        <w:rPr>
          <w:color w:val="000000"/>
        </w:rPr>
        <w:t>uczeń otrzymuje „–” za brak aktywności na lekcji, gdy: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zajmuje się na lekcji czynnościami nie związanymi z realizowanym tematem,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wykazuje brak oczywistych umiejętności,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niszczy prace kolegów,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nie przestrzega regulaminu pracowni,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1276" w:hanging="360"/>
        <w:jc w:val="both"/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inne.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426"/>
        <w:jc w:val="both"/>
      </w:pPr>
      <w:proofErr w:type="spellStart"/>
      <w:r>
        <w:rPr>
          <w:rStyle w:val="Pogrubienie"/>
          <w:color w:val="000000"/>
        </w:rPr>
        <w:t>Sposóbprzeliczenia</w:t>
      </w:r>
      <w:proofErr w:type="spellEnd"/>
      <w:r>
        <w:rPr>
          <w:rStyle w:val="Pogrubienie"/>
          <w:color w:val="000000"/>
        </w:rPr>
        <w:t>„+” i „–” na oceny: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426"/>
        <w:jc w:val="both"/>
      </w:pPr>
      <w:r>
        <w:rPr>
          <w:color w:val="000000"/>
        </w:rPr>
        <w:t>„</w:t>
      </w:r>
      <w:proofErr w:type="spellStart"/>
      <w:r>
        <w:rPr>
          <w:color w:val="000000"/>
        </w:rPr>
        <w:t>bdb</w:t>
      </w:r>
      <w:proofErr w:type="spellEnd"/>
      <w:r>
        <w:rPr>
          <w:color w:val="000000"/>
        </w:rPr>
        <w:t>”       za        +, +, +, +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426"/>
        <w:jc w:val="both"/>
      </w:pPr>
      <w:r>
        <w:rPr>
          <w:color w:val="000000"/>
        </w:rPr>
        <w:t>„</w:t>
      </w:r>
      <w:proofErr w:type="spellStart"/>
      <w:r>
        <w:rPr>
          <w:color w:val="000000"/>
        </w:rPr>
        <w:t>db</w:t>
      </w:r>
      <w:proofErr w:type="spellEnd"/>
      <w:r>
        <w:rPr>
          <w:color w:val="000000"/>
        </w:rPr>
        <w:t>”         za        +, +, +, –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426"/>
        <w:jc w:val="both"/>
      </w:pPr>
      <w:r>
        <w:rPr>
          <w:color w:val="000000"/>
        </w:rPr>
        <w:t>„</w:t>
      </w:r>
      <w:proofErr w:type="spellStart"/>
      <w:r>
        <w:rPr>
          <w:color w:val="000000"/>
        </w:rPr>
        <w:t>dst</w:t>
      </w:r>
      <w:proofErr w:type="spellEnd"/>
      <w:r>
        <w:rPr>
          <w:color w:val="000000"/>
        </w:rPr>
        <w:t>”        za        +, +, –, –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426"/>
        <w:jc w:val="both"/>
      </w:pPr>
      <w:r>
        <w:rPr>
          <w:color w:val="000000"/>
        </w:rPr>
        <w:t>„</w:t>
      </w:r>
      <w:proofErr w:type="spellStart"/>
      <w:r>
        <w:rPr>
          <w:color w:val="000000"/>
        </w:rPr>
        <w:t>dop</w:t>
      </w:r>
      <w:proofErr w:type="spellEnd"/>
      <w:r>
        <w:rPr>
          <w:color w:val="000000"/>
        </w:rPr>
        <w:t>”       za        +, –, –, –</w:t>
      </w:r>
    </w:p>
    <w:p w:rsidR="00AF760D" w:rsidRDefault="00AF760D" w:rsidP="00AF760D">
      <w:pPr>
        <w:pStyle w:val="NormalnyWeb"/>
        <w:spacing w:before="0" w:beforeAutospacing="0" w:after="135" w:afterAutospacing="0" w:line="270" w:lineRule="atLeast"/>
        <w:ind w:left="426"/>
        <w:jc w:val="both"/>
      </w:pPr>
      <w:r>
        <w:rPr>
          <w:color w:val="000000"/>
        </w:rPr>
        <w:t>„</w:t>
      </w:r>
      <w:proofErr w:type="spellStart"/>
      <w:r>
        <w:rPr>
          <w:color w:val="000000"/>
        </w:rPr>
        <w:t>ndst</w:t>
      </w:r>
      <w:proofErr w:type="spellEnd"/>
      <w:r>
        <w:rPr>
          <w:color w:val="000000"/>
        </w:rPr>
        <w:t>”      za        –, –, –, –</w:t>
      </w:r>
    </w:p>
    <w:p w:rsidR="00AF760D" w:rsidRDefault="00AF760D" w:rsidP="00AF760D">
      <w:pPr>
        <w:pStyle w:val="NormalnyWeb"/>
        <w:spacing w:after="0" w:afterAutospacing="0" w:line="300" w:lineRule="atLeast"/>
        <w:jc w:val="both"/>
      </w:pPr>
      <w:bookmarkStart w:id="0" w:name="_GoBack"/>
      <w:bookmarkEnd w:id="0"/>
      <w:r>
        <w:rPr>
          <w:rStyle w:val="Pogrubienie"/>
          <w:color w:val="000000"/>
        </w:rPr>
        <w:t>Wymagania na poszczególne oceny</w:t>
      </w:r>
    </w:p>
    <w:p w:rsidR="00CA1A4C" w:rsidRDefault="00CA1A4C" w:rsidP="00CA1A4C">
      <w:pPr>
        <w:pStyle w:val="NormalnyWeb"/>
        <w:spacing w:before="0" w:beforeAutospacing="0" w:after="0" w:afterAutospacing="0"/>
        <w:rPr>
          <w:rStyle w:val="Pogrubienie"/>
          <w:i/>
          <w:iCs/>
          <w:color w:val="000000"/>
        </w:rPr>
      </w:pPr>
    </w:p>
    <w:p w:rsidR="00CA1A4C" w:rsidRDefault="00CA1A4C" w:rsidP="00CA1A4C">
      <w:pPr>
        <w:pStyle w:val="NormalnyWeb"/>
        <w:spacing w:before="0" w:beforeAutospacing="0" w:after="0" w:afterAutospacing="0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>Ocena celująca</w:t>
      </w:r>
      <w:r>
        <w:rPr>
          <w:rStyle w:val="Pogrubienie"/>
          <w:i/>
          <w:iCs/>
          <w:color w:val="000000"/>
        </w:rPr>
        <w:br/>
      </w:r>
    </w:p>
    <w:p w:rsidR="00AF760D" w:rsidRDefault="00CA1A4C" w:rsidP="00CA1A4C">
      <w:pPr>
        <w:pStyle w:val="NormalnyWeb"/>
        <w:spacing w:before="0" w:beforeAutospacing="0" w:after="0" w:afterAutospacing="0"/>
      </w:pPr>
      <w:r>
        <w:rPr>
          <w:rStyle w:val="Pogrubienie"/>
          <w:i/>
          <w:iCs/>
          <w:color w:val="000000"/>
        </w:rPr>
        <w:t>uczeń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zdobył wiadomości i umiejętności wykraczające poza program nauczania;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biegle posługuje się zdobytą wiedzą i umiejętnościami w sytuacjach praktycznych;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racjonalnie wykorzystuje swoje uzdolnienia na każdych zajęciach;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biegle i właściwie posługuje się urządzeniami z najbliższego otoczenia;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przestrzega zasad BHP,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systematycznie korzysta z wielu źródeł informacji;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proponuje nowatorskie rozwiązania;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śledzi najnowsze osiągnięcia nauki i techniki;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wykonuje dokumentację dotyczącą ciekawych rozwiązań technicznych;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  </w:t>
      </w:r>
      <w:r>
        <w:t>twórczo rozwija własne uzdolnienia;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bierze udział w konkursach, projektach technicznych.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 xml:space="preserve">Ocena bardzo dobra </w:t>
      </w:r>
      <w:r w:rsidR="00AF760D">
        <w:rPr>
          <w:rStyle w:val="Pogrubienie"/>
          <w:i/>
          <w:iCs/>
          <w:color w:val="000000"/>
        </w:rPr>
        <w:t xml:space="preserve"> </w:t>
      </w:r>
    </w:p>
    <w:p w:rsidR="00AF760D" w:rsidRDefault="00AF760D" w:rsidP="00CA1A4C">
      <w:pPr>
        <w:pStyle w:val="NormalnyWeb"/>
        <w:spacing w:before="0" w:beforeAutospacing="0" w:after="0" w:afterAutospacing="0"/>
        <w:jc w:val="both"/>
      </w:pPr>
      <w:r>
        <w:rPr>
          <w:rStyle w:val="Pogrubienie"/>
          <w:i/>
          <w:iCs/>
          <w:color w:val="000000"/>
        </w:rPr>
        <w:t xml:space="preserve">uczeń 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opanował w pełni treści programowe, samodzielnie wyjaśnia zjawiska i procesy, rozumie zależności;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w pełni wykorzystuje wiadomości i umiejętności do rozwiązania zadań problemowych;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właściwie organizuje stanowisko pracy, przestrzega zasad bhp;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sprawnie posługuje się narzędziami i przyborami, poprawnie wykonuje operacje technologiczne;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prezentuje wzorowe cechy i postawy podczas zajęć;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charakteryzuje go systematyczność, konsekwencje działania;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systematycznie, poprawnie i estetycznie prowadzi dokumentację;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potrafi współdziałać w grupie podczas realizacji zadań zespołowych;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systematycznie korzysta z różnych źródeł informacji;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bardzo chętnie i często przedstawia swoje zainteresowania techniczne;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ambitnie realizuje zadania indywidualne.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</w:p>
    <w:p w:rsidR="00AF760D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>Ocena dobra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</w:pPr>
      <w:r>
        <w:rPr>
          <w:rStyle w:val="Pogrubienie"/>
          <w:i/>
          <w:iCs/>
          <w:color w:val="000000"/>
        </w:rPr>
        <w:t>uczeń</w:t>
      </w:r>
    </w:p>
    <w:p w:rsidR="00AF760D" w:rsidRDefault="00AF760D" w:rsidP="00CA1A4C">
      <w:pPr>
        <w:pStyle w:val="NormalnyWeb"/>
        <w:spacing w:before="0" w:beforeAutospacing="0" w:after="0" w:afterAutospacing="0"/>
        <w:ind w:left="425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opanował w stopniu zadowalającym wiadomości określone programem nauczania;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umie wykorzystywać wiadomości i umiejętności do rozwiązywania zadań teoretycznych       i praktycznych;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stosuje zasady dotyczące organizacji i bezpieczeństwa pracy, racjonalnie wykorzystuje czas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poprawnie posługuje się narzędziami i przyborami, w stopniu zadowalającym opanował umiejętności technologiczne;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dobrze wykorzystuje czas zaplanowany przez nauczyciela;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 xml:space="preserve">podczas pracy na lekcjach korzysta z niewielkiej pomocy nauczyciela, koleżanek </w:t>
      </w:r>
      <w:r>
        <w:br/>
        <w:t>i kolegów;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utrzymuje porządek na swoim stanowisku;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czasami korzysta z różnych źródeł informacji;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systematycznie i poprawnie prowadzi dokumentację;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 xml:space="preserve">sporadycznie prezentuje swoje zainteresowania techniczne. </w:t>
      </w:r>
    </w:p>
    <w:p w:rsidR="00CA1A4C" w:rsidRDefault="00CA1A4C" w:rsidP="00CA1A4C">
      <w:pPr>
        <w:pStyle w:val="NormalnyWeb"/>
        <w:spacing w:before="0" w:beforeAutospacing="0" w:after="0" w:afterAutospacing="0"/>
        <w:rPr>
          <w:rStyle w:val="Pogrubienie"/>
          <w:i/>
          <w:iCs/>
          <w:color w:val="000000"/>
        </w:rPr>
      </w:pPr>
    </w:p>
    <w:p w:rsidR="00AF760D" w:rsidRDefault="00CA1A4C" w:rsidP="00CA1A4C">
      <w:pPr>
        <w:pStyle w:val="NormalnyWeb"/>
        <w:spacing w:before="0" w:beforeAutospacing="0" w:after="0" w:afterAutospacing="0"/>
      </w:pPr>
      <w:r>
        <w:rPr>
          <w:rStyle w:val="Pogrubienie"/>
          <w:i/>
          <w:iCs/>
          <w:color w:val="000000"/>
        </w:rPr>
        <w:t>Ocena dostateczna</w:t>
      </w:r>
      <w:r>
        <w:rPr>
          <w:rStyle w:val="Pogrubienie"/>
          <w:i/>
          <w:iCs/>
          <w:color w:val="000000"/>
        </w:rPr>
        <w:br/>
        <w:t>uczeń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opanował wiadomości na poziomie podstaw programowych; 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umie wykorzystać wiadomości i umiejętności do rozwiązania zadań teoretycznych </w:t>
      </w:r>
      <w:r>
        <w:rPr>
          <w:color w:val="000000"/>
        </w:rPr>
        <w:br/>
        <w:t>i praktycznych o średnim stopniu trudności;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przeważnie stosuje zasady dotyczące organizacji  i bezpieczeństwa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mało efektywnie wykorzystuje czas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popełnia błędy w posługiwaniu się narzędziami i przyborami, w stopniu średnim opanował operacje technologiczne;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pracuje systematycznie;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podczas realizowania działań </w:t>
      </w:r>
      <w:r>
        <w:t>technicznych w dużej mierze korzysta z pomocy innych osób;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  </w:t>
      </w:r>
      <w:r>
        <w:t>systematycznie prowadzi dokumentację, jednak nie zawsze poprawnie;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nie zachowuje porządku na stanowisku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60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t>rzadko korzysta z różnych źródeł informacji.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>Ocena dopuszczająca</w:t>
      </w:r>
    </w:p>
    <w:p w:rsidR="00AF760D" w:rsidRDefault="00CA1A4C" w:rsidP="00CA1A4C">
      <w:pPr>
        <w:pStyle w:val="NormalnyWeb"/>
        <w:spacing w:before="0" w:beforeAutospacing="0" w:after="0" w:afterAutospacing="0"/>
        <w:jc w:val="both"/>
      </w:pPr>
      <w:r>
        <w:rPr>
          <w:rStyle w:val="Pogrubienie"/>
          <w:i/>
          <w:iCs/>
          <w:color w:val="000000"/>
        </w:rPr>
        <w:t>uczeń</w:t>
      </w:r>
      <w:r w:rsidR="00AF760D">
        <w:rPr>
          <w:rStyle w:val="Pogrubienie"/>
          <w:i/>
          <w:iCs/>
          <w:color w:val="000000"/>
        </w:rPr>
        <w:t xml:space="preserve">: 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ma braki w wiedzy na poziomie podstaw programowych;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rozwiązuje zadania teoretyczne i praktyczne o niewielkim stopniu trudności;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ma trudności z poprawną organizacją pracy, wykazuje brak samodzielności;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posługuje się tylko prostymi narzędziami i przyborami, z pomocą nauczyciela wykonuje proste operacje technologiczne;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ma trudności ze zorganizowaniem pracy, wymaga kierowania;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z trudem wykonuje działania zaplanowane do zrealizowania podczas lekcji, ale podejmuje w tym kierunku starania;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>pracuje niesystematycznie</w:t>
      </w:r>
      <w:r>
        <w:rPr>
          <w:i/>
          <w:iCs/>
          <w:color w:val="000000"/>
        </w:rPr>
        <w:t>,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często jest nieprzygotowany do zajęć;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 xml:space="preserve">nie korzysta z żadnych źródeł informacji; 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357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t xml:space="preserve">prowadzi dokumentację niesystematycznie i niestarannie. 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</w:p>
    <w:p w:rsidR="00AF760D" w:rsidRDefault="00CA1A4C" w:rsidP="00CA1A4C">
      <w:pPr>
        <w:pStyle w:val="NormalnyWeb"/>
        <w:spacing w:before="0" w:beforeAutospacing="0" w:after="0" w:afterAutospacing="0"/>
        <w:jc w:val="both"/>
        <w:rPr>
          <w:rStyle w:val="Pogrubienie"/>
          <w:i/>
          <w:iCs/>
          <w:color w:val="000000"/>
        </w:rPr>
      </w:pPr>
      <w:r>
        <w:rPr>
          <w:rStyle w:val="Pogrubienie"/>
          <w:i/>
          <w:iCs/>
          <w:color w:val="000000"/>
        </w:rPr>
        <w:t>Ocena niedostateczna</w:t>
      </w:r>
    </w:p>
    <w:p w:rsidR="00CA1A4C" w:rsidRDefault="00CA1A4C" w:rsidP="00CA1A4C">
      <w:pPr>
        <w:pStyle w:val="NormalnyWeb"/>
        <w:spacing w:before="0" w:beforeAutospacing="0" w:after="0" w:afterAutospacing="0"/>
        <w:jc w:val="both"/>
      </w:pPr>
      <w:r>
        <w:rPr>
          <w:rStyle w:val="Pogrubienie"/>
          <w:i/>
          <w:iCs/>
          <w:color w:val="000000"/>
        </w:rPr>
        <w:t>uczeń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opanował wiadomości określonych programem nauczania;</w:t>
      </w:r>
    </w:p>
    <w:p w:rsidR="00AF760D" w:rsidRDefault="00AF760D" w:rsidP="00CA1A4C">
      <w:pPr>
        <w:pStyle w:val="NormalnyWeb"/>
        <w:spacing w:before="0" w:beforeAutospacing="0" w:after="0" w:afterAutospacing="0"/>
        <w:ind w:left="426" w:hanging="284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potrafi rozwiązywać zadań teoretycznych i praktycznych o znikomym stopniu trudności;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potrafi zorganizować stanowiska pracy;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przestrzega zasad bhp;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posiadł umiejętności posługiwania się prostymi narzędziami i przyborami;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jest samodzielny;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nie wykazuje zaangażowania na lekcji;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przeważnie jest nieprzygotowany do zajęć;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t>nie korzysta z żadnych źródeł informacji;</w:t>
      </w:r>
    </w:p>
    <w:p w:rsidR="00AF760D" w:rsidRDefault="00AF760D" w:rsidP="00CA1A4C">
      <w:pPr>
        <w:pStyle w:val="NormalnyWeb"/>
        <w:spacing w:before="0" w:beforeAutospacing="0" w:after="0" w:afterAutospacing="0"/>
        <w:ind w:left="720" w:hanging="578"/>
        <w:jc w:val="both"/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t>nie prowadzi dokumentacji.</w:t>
      </w:r>
    </w:p>
    <w:p w:rsidR="00793C66" w:rsidRDefault="00793C66" w:rsidP="00CA1A4C">
      <w:pPr>
        <w:spacing w:line="240" w:lineRule="auto"/>
      </w:pPr>
    </w:p>
    <w:sectPr w:rsidR="0079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0D"/>
    <w:rsid w:val="00190EC3"/>
    <w:rsid w:val="00793C66"/>
    <w:rsid w:val="00850DF1"/>
    <w:rsid w:val="00AF760D"/>
    <w:rsid w:val="00C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4B16-1329-4394-A488-22AB4EC0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7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8</cp:revision>
  <dcterms:created xsi:type="dcterms:W3CDTF">2020-09-02T18:46:00Z</dcterms:created>
  <dcterms:modified xsi:type="dcterms:W3CDTF">2020-11-18T19:33:00Z</dcterms:modified>
</cp:coreProperties>
</file>