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531008"/>
        <w:docPartObj>
          <w:docPartGallery w:val="Cover Pages"/>
          <w:docPartUnique/>
        </w:docPartObj>
      </w:sdtPr>
      <w:sdtEndPr>
        <w:rPr>
          <w:b/>
          <w:bCs/>
          <w:i/>
          <w:iCs/>
          <w:sz w:val="36"/>
        </w:rPr>
      </w:sdtEndPr>
      <w:sdtContent>
        <w:p w:rsidR="00223A81" w:rsidRDefault="00223A81"/>
        <w:p w:rsidR="00223A81" w:rsidRDefault="00223A81">
          <w:r>
            <w:rPr>
              <w:noProof/>
              <w:lang w:eastAsia="en-US"/>
            </w:rPr>
            <w:pict>
              <v:rect id="_x0000_s1027" style="position:absolute;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27">
                  <w:txbxContent>
                    <w:p w:rsidR="00D413E2" w:rsidRDefault="00D413E2">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223A81" w:rsidRDefault="00223A81"/>
        <w:tbl>
          <w:tblPr>
            <w:tblpPr w:leftFromText="141" w:rightFromText="141" w:vertAnchor="page" w:horzAnchor="margin" w:tblpXSpec="center" w:tblpY="2764"/>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513"/>
          </w:tblGrid>
          <w:tr w:rsidR="00223A81" w:rsidTr="00223A81">
            <w:trPr>
              <w:trHeight w:val="3770"/>
            </w:trPr>
            <w:tc>
              <w:tcPr>
                <w:tcW w:w="5000" w:type="pct"/>
                <w:shd w:val="clear" w:color="auto" w:fill="FFFFFF" w:themeFill="background1"/>
                <w:vAlign w:val="center"/>
              </w:tcPr>
              <w:sdt>
                <w:sdtPr>
                  <w:rPr>
                    <w:rFonts w:asciiTheme="majorHAnsi" w:eastAsiaTheme="majorEastAsia" w:hAnsiTheme="majorHAnsi" w:cstheme="majorBidi"/>
                    <w:sz w:val="40"/>
                    <w:szCs w:val="40"/>
                  </w:rPr>
                  <w:alias w:val="Tytuł"/>
                  <w:id w:val="13783212"/>
                  <w:placeholder>
                    <w:docPart w:val="9430CD96C9C743ABB5CD92F3A51D7CB3"/>
                  </w:placeholder>
                  <w:dataBinding w:prefixMappings="xmlns:ns0='http://schemas.openxmlformats.org/package/2006/metadata/core-properties' xmlns:ns1='http://purl.org/dc/elements/1.1/'" w:xpath="/ns0:coreProperties[1]/ns1:title[1]" w:storeItemID="{6C3C8BC8-F283-45AE-878A-BAB7291924A1}"/>
                  <w:text/>
                </w:sdtPr>
                <w:sdtContent>
                  <w:p w:rsidR="00223A81" w:rsidRDefault="00223A81" w:rsidP="00223A81">
                    <w:pPr>
                      <w:pStyle w:val="Bezodstpw"/>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OFERTA  EDUKACYJNA DLA  ABSOLWENTÓW SZKOŁY PODSTAWOWEJ NA ROK  SZKOLNY  2021/2022</w:t>
                    </w:r>
                  </w:p>
                </w:sdtContent>
              </w:sdt>
              <w:p w:rsidR="00223A81" w:rsidRDefault="00223A81" w:rsidP="00223A81">
                <w:pPr>
                  <w:pStyle w:val="Bezodstpw"/>
                  <w:jc w:val="center"/>
                </w:pPr>
              </w:p>
              <w:sdt>
                <w:sdtPr>
                  <w:alias w:val="Data"/>
                  <w:id w:val="13783224"/>
                  <w:placeholder>
                    <w:docPart w:val="370C0468E0BF49A5B63DF06B58DA9C76"/>
                  </w:placeholder>
                  <w:dataBinding w:prefixMappings="xmlns:ns0='http://schemas.microsoft.com/office/2006/coverPageProps'" w:xpath="/ns0:CoverPageProperties[1]/ns0:PublishDate[1]" w:storeItemID="{55AF091B-3C7A-41E3-B477-F2FDAA23CFDA}"/>
                  <w:date>
                    <w:dateFormat w:val="yyyy-MM-dd"/>
                    <w:lid w:val="pl-PL"/>
                    <w:storeMappedDataAs w:val="dateTime"/>
                    <w:calendar w:val="gregorian"/>
                  </w:date>
                </w:sdtPr>
                <w:sdtContent>
                  <w:p w:rsidR="00223A81" w:rsidRDefault="00223A81" w:rsidP="00223A81">
                    <w:pPr>
                      <w:pStyle w:val="Bezodstpw"/>
                      <w:jc w:val="center"/>
                    </w:pPr>
                    <w:r>
                      <w:t>LUBAŃ 2021 R.</w:t>
                    </w:r>
                  </w:p>
                </w:sdtContent>
              </w:sdt>
              <w:p w:rsidR="00223A81" w:rsidRDefault="00223A81" w:rsidP="00223A81">
                <w:pPr>
                  <w:pStyle w:val="Bezodstpw"/>
                  <w:jc w:val="center"/>
                </w:pPr>
              </w:p>
              <w:sdt>
                <w:sdtPr>
                  <w:rPr>
                    <w:rFonts w:ascii="Times New Roman" w:hAnsi="Times New Roman" w:cs="Times New Roman"/>
                  </w:rPr>
                  <w:alias w:val="Autor"/>
                  <w:id w:val="13783229"/>
                  <w:placeholder>
                    <w:docPart w:val="720E9628F53A4585801380A81459C4BE"/>
                  </w:placeholder>
                  <w:dataBinding w:prefixMappings="xmlns:ns0='http://schemas.openxmlformats.org/package/2006/metadata/core-properties' xmlns:ns1='http://purl.org/dc/elements/1.1/'" w:xpath="/ns0:coreProperties[1]/ns1:creator[1]" w:storeItemID="{6C3C8BC8-F283-45AE-878A-BAB7291924A1}"/>
                  <w:text/>
                </w:sdtPr>
                <w:sdtContent>
                  <w:p w:rsidR="00223A81" w:rsidRDefault="007C1058" w:rsidP="007C1058">
                    <w:pPr>
                      <w:pStyle w:val="Bezodstpw"/>
                      <w:jc w:val="center"/>
                    </w:pPr>
                    <w:r w:rsidRPr="007C1058">
                      <w:rPr>
                        <w:rFonts w:ascii="Times New Roman" w:hAnsi="Times New Roman" w:cs="Times New Roman"/>
                      </w:rPr>
                      <w:t xml:space="preserve"> STAROSTWO   POWIATOWE W LUBANIU </w:t>
                    </w:r>
                  </w:p>
                </w:sdtContent>
              </w:sdt>
              <w:p w:rsidR="00223A81" w:rsidRDefault="00223A81" w:rsidP="00223A81">
                <w:pPr>
                  <w:pStyle w:val="Bezodstpw"/>
                  <w:jc w:val="center"/>
                </w:pPr>
              </w:p>
            </w:tc>
          </w:tr>
        </w:tbl>
        <w:p w:rsidR="00223A81" w:rsidRDefault="00223A81"/>
        <w:p w:rsidR="00223A81" w:rsidRDefault="00223A81">
          <w:pPr>
            <w:suppressAutoHyphens w:val="0"/>
            <w:spacing w:after="200" w:line="276" w:lineRule="auto"/>
            <w:rPr>
              <w:b/>
              <w:bCs/>
              <w:i/>
              <w:iCs/>
              <w:sz w:val="36"/>
            </w:rPr>
          </w:pPr>
          <w:r>
            <w:rPr>
              <w:b/>
              <w:bCs/>
              <w:i/>
              <w:iCs/>
              <w:sz w:val="36"/>
            </w:rPr>
            <w:br w:type="page"/>
          </w:r>
        </w:p>
      </w:sdtContent>
    </w:sdt>
    <w:p w:rsidR="008E19DA" w:rsidRDefault="008E19DA"/>
    <w:p w:rsidR="008E19DA" w:rsidRDefault="008E19DA"/>
    <w:p w:rsidR="007B3034" w:rsidRPr="00AF1C3B" w:rsidRDefault="00475471" w:rsidP="007B3034">
      <w:pPr>
        <w:jc w:val="center"/>
        <w:rPr>
          <w:b/>
        </w:rPr>
      </w:pPr>
      <w:r w:rsidRPr="00AF1C3B">
        <w:rPr>
          <w:b/>
        </w:rPr>
        <w:t xml:space="preserve">Terminy przeprowadzania postępowania rekrutacyjnego </w:t>
      </w:r>
    </w:p>
    <w:p w:rsidR="007B3034" w:rsidRPr="00AF1C3B" w:rsidRDefault="007B3034" w:rsidP="007B3034">
      <w:pPr>
        <w:jc w:val="center"/>
        <w:rPr>
          <w:b/>
        </w:rPr>
      </w:pPr>
      <w:r w:rsidRPr="00AF1C3B">
        <w:rPr>
          <w:b/>
        </w:rPr>
        <w:t xml:space="preserve">a także terminy składania dokumentów do klas pierwszych szkół publicznych: czteroletnich liceów ogólnokształcących, pięcioletnich techników, trzyletnich branżowych szkół I stopnia </w:t>
      </w:r>
      <w:r w:rsidR="00475471" w:rsidRPr="00AF1C3B">
        <w:rPr>
          <w:b/>
        </w:rPr>
        <w:t xml:space="preserve">na </w:t>
      </w:r>
      <w:r w:rsidR="00A850BE" w:rsidRPr="00AF1C3B">
        <w:rPr>
          <w:b/>
        </w:rPr>
        <w:t>rok szkolny 2021/2022</w:t>
      </w:r>
      <w:r w:rsidR="00475471" w:rsidRPr="00AF1C3B">
        <w:rPr>
          <w:b/>
        </w:rPr>
        <w:t xml:space="preserve"> </w:t>
      </w:r>
    </w:p>
    <w:tbl>
      <w:tblPr>
        <w:tblpPr w:leftFromText="141" w:rightFromText="141" w:vertAnchor="page" w:horzAnchor="margin" w:tblpY="3286"/>
        <w:tblW w:w="0" w:type="auto"/>
        <w:tblCellMar>
          <w:left w:w="10" w:type="dxa"/>
          <w:right w:w="10" w:type="dxa"/>
        </w:tblCellMar>
        <w:tblLook w:val="04A0"/>
      </w:tblPr>
      <w:tblGrid>
        <w:gridCol w:w="413"/>
        <w:gridCol w:w="4700"/>
        <w:gridCol w:w="1997"/>
        <w:gridCol w:w="1982"/>
      </w:tblGrid>
      <w:tr w:rsidR="00475471" w:rsidRPr="00F96DD2" w:rsidTr="00D413E2">
        <w:trPr>
          <w:trHeight w:val="792"/>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475471" w:rsidRPr="00F96DD2" w:rsidRDefault="00475471" w:rsidP="00475471">
            <w:pPr>
              <w:pStyle w:val="Bodytext0"/>
              <w:shd w:val="clear" w:color="auto" w:fill="auto"/>
              <w:spacing w:line="240" w:lineRule="auto"/>
              <w:ind w:left="120" w:firstLine="0"/>
              <w:rPr>
                <w:rFonts w:ascii="Times New Roman" w:hAnsi="Times New Roman" w:cs="Times New Roman"/>
                <w:sz w:val="20"/>
                <w:szCs w:val="20"/>
              </w:rPr>
            </w:pPr>
            <w:r w:rsidRPr="00F96DD2">
              <w:rPr>
                <w:rFonts w:ascii="Times New Roman" w:hAnsi="Times New Roman" w:cs="Times New Roman"/>
                <w:sz w:val="20"/>
                <w:szCs w:val="20"/>
              </w:rPr>
              <w:t>Lp.</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475471" w:rsidRPr="00F96DD2" w:rsidRDefault="00475471" w:rsidP="00475471">
            <w:pPr>
              <w:pStyle w:val="Bodytext20"/>
              <w:shd w:val="clear" w:color="auto" w:fill="auto"/>
              <w:spacing w:line="240" w:lineRule="auto"/>
              <w:ind w:left="1480"/>
              <w:rPr>
                <w:rFonts w:ascii="Times New Roman" w:hAnsi="Times New Roman" w:cs="Times New Roman"/>
                <w:sz w:val="20"/>
                <w:szCs w:val="20"/>
              </w:rPr>
            </w:pPr>
            <w:r w:rsidRPr="00F96DD2">
              <w:rPr>
                <w:rFonts w:ascii="Times New Roman" w:hAnsi="Times New Roman" w:cs="Times New Roman"/>
                <w:sz w:val="20"/>
                <w:szCs w:val="20"/>
              </w:rPr>
              <w:t>Rodzaj czynności</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75471" w:rsidRPr="00F96DD2" w:rsidRDefault="00475471" w:rsidP="00475471">
            <w:pPr>
              <w:pStyle w:val="Bodytext20"/>
              <w:shd w:val="clear" w:color="auto" w:fill="auto"/>
              <w:spacing w:line="259" w:lineRule="exact"/>
              <w:ind w:firstLine="70"/>
              <w:jc w:val="center"/>
              <w:rPr>
                <w:rFonts w:ascii="Times New Roman" w:hAnsi="Times New Roman" w:cs="Times New Roman"/>
                <w:sz w:val="20"/>
                <w:szCs w:val="20"/>
              </w:rPr>
            </w:pPr>
            <w:r w:rsidRPr="00F96DD2">
              <w:rPr>
                <w:rFonts w:ascii="Times New Roman" w:hAnsi="Times New Roman" w:cs="Times New Roman"/>
                <w:sz w:val="20"/>
                <w:szCs w:val="20"/>
              </w:rPr>
              <w:t>Terminy w postępowaniu rekrutacyjnym</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75471" w:rsidRPr="00F96DD2" w:rsidRDefault="00475471" w:rsidP="00475471">
            <w:pPr>
              <w:pStyle w:val="Bodytext20"/>
              <w:shd w:val="clear" w:color="auto" w:fill="auto"/>
              <w:spacing w:line="259" w:lineRule="exact"/>
              <w:jc w:val="center"/>
              <w:rPr>
                <w:rFonts w:ascii="Times New Roman" w:hAnsi="Times New Roman" w:cs="Times New Roman"/>
                <w:sz w:val="20"/>
                <w:szCs w:val="20"/>
              </w:rPr>
            </w:pPr>
            <w:r w:rsidRPr="00F96DD2">
              <w:rPr>
                <w:rFonts w:ascii="Times New Roman" w:hAnsi="Times New Roman" w:cs="Times New Roman"/>
                <w:sz w:val="20"/>
                <w:szCs w:val="20"/>
              </w:rPr>
              <w:t>Terminy w postępowaniu uzupełniającym</w:t>
            </w:r>
          </w:p>
        </w:tc>
      </w:tr>
      <w:tr w:rsidR="00475471" w:rsidRPr="00F96DD2" w:rsidTr="00D413E2">
        <w:trPr>
          <w:trHeight w:val="1179"/>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475471" w:rsidRPr="00F96DD2" w:rsidRDefault="00475471" w:rsidP="00475471">
            <w:pPr>
              <w:pStyle w:val="Bodytext0"/>
              <w:shd w:val="clear" w:color="auto" w:fill="auto"/>
              <w:spacing w:line="240" w:lineRule="auto"/>
              <w:ind w:left="120" w:firstLine="0"/>
              <w:rPr>
                <w:rFonts w:ascii="Times New Roman" w:hAnsi="Times New Roman" w:cs="Times New Roman"/>
                <w:sz w:val="20"/>
                <w:szCs w:val="20"/>
              </w:rPr>
            </w:pPr>
            <w:r w:rsidRPr="00F96DD2">
              <w:rPr>
                <w:rFonts w:ascii="Times New Roman" w:hAnsi="Times New Roman" w:cs="Times New Roman"/>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tblPr>
            <w:tblGrid>
              <w:gridCol w:w="4680"/>
            </w:tblGrid>
            <w:tr w:rsidR="000A1E90" w:rsidRPr="000A1E90" w:rsidTr="004E2531">
              <w:trPr>
                <w:trHeight w:val="661"/>
              </w:trPr>
              <w:tc>
                <w:tcPr>
                  <w:tcW w:w="4820" w:type="dxa"/>
                </w:tcPr>
                <w:p w:rsidR="000A1E90" w:rsidRPr="000A1E90" w:rsidRDefault="000A1E90" w:rsidP="004E2531">
                  <w:pPr>
                    <w:pStyle w:val="Default"/>
                    <w:framePr w:hSpace="141" w:wrap="around" w:vAnchor="page" w:hAnchor="margin" w:y="3286"/>
                    <w:tabs>
                      <w:tab w:val="left" w:pos="4995"/>
                      <w:tab w:val="left" w:pos="6555"/>
                    </w:tabs>
                    <w:jc w:val="both"/>
                    <w:rPr>
                      <w:color w:val="auto"/>
                      <w:sz w:val="20"/>
                      <w:szCs w:val="20"/>
                    </w:rPr>
                  </w:pPr>
                  <w:r w:rsidRPr="000A1E90">
                    <w:rPr>
                      <w:color w:val="auto"/>
                      <w:sz w:val="20"/>
                      <w:szCs w:val="20"/>
                    </w:rPr>
                    <w:t>Złożenie wniosku, w tym zmiana wniosku wraz z dokumentami (podpisanego przez co najmniej jednego rodzica/prawnego opiekuna) o przyjęcie do szkoły ponadpodstawowej dwujęzycznej, oddziału dwujęzycznego, oddziału międzynarodowego, oddziału wstępnego, oddziału przygotowania wojskowego w szkole ponadpodstawowej, oddziałów wymagających od kandydatów szczególnych indywidualnych predyspozycji oraz do szkół i oddziałów prowadzących szkolenie sportowe w szkołach ponadpodstawowych</w:t>
                  </w:r>
                </w:p>
              </w:tc>
            </w:tr>
          </w:tbl>
          <w:p w:rsidR="00475471" w:rsidRPr="00F96DD2" w:rsidRDefault="00475471" w:rsidP="000A1E90">
            <w:pPr>
              <w:pStyle w:val="Bodytext0"/>
              <w:shd w:val="clear" w:color="auto" w:fill="auto"/>
              <w:spacing w:line="235" w:lineRule="exact"/>
              <w:ind w:left="100" w:right="699" w:firstLine="0"/>
              <w:rPr>
                <w:rFonts w:ascii="Times New Roman" w:hAnsi="Times New Roman" w:cs="Times New Roman"/>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tblPr>
            <w:tblGrid>
              <w:gridCol w:w="1791"/>
            </w:tblGrid>
            <w:tr w:rsidR="007B3034" w:rsidRPr="007B3034" w:rsidTr="004E2531">
              <w:trPr>
                <w:trHeight w:val="385"/>
              </w:trPr>
              <w:tc>
                <w:tcPr>
                  <w:tcW w:w="1791" w:type="dxa"/>
                </w:tcPr>
                <w:p w:rsidR="007B3034" w:rsidRPr="007B3034" w:rsidRDefault="007B3034" w:rsidP="007B3034">
                  <w:pPr>
                    <w:pStyle w:val="Default"/>
                    <w:framePr w:hSpace="141" w:wrap="around" w:vAnchor="page" w:hAnchor="margin" w:y="3286"/>
                    <w:rPr>
                      <w:color w:val="auto"/>
                      <w:sz w:val="20"/>
                      <w:szCs w:val="20"/>
                    </w:rPr>
                  </w:pPr>
                  <w:r w:rsidRPr="007B3034">
                    <w:rPr>
                      <w:color w:val="auto"/>
                      <w:sz w:val="20"/>
                      <w:szCs w:val="20"/>
                    </w:rPr>
                    <w:t xml:space="preserve">od 17 maja 2021 r. do 31 </w:t>
                  </w:r>
                  <w:r w:rsidRPr="004E2531">
                    <w:rPr>
                      <w:color w:val="auto"/>
                      <w:sz w:val="20"/>
                      <w:szCs w:val="20"/>
                    </w:rPr>
                    <w:t>maja</w:t>
                  </w:r>
                  <w:r w:rsidRPr="007B3034">
                    <w:rPr>
                      <w:color w:val="auto"/>
                      <w:sz w:val="20"/>
                      <w:szCs w:val="20"/>
                    </w:rPr>
                    <w:t xml:space="preserve"> 2021 r. do godz. 15.00 </w:t>
                  </w:r>
                </w:p>
              </w:tc>
            </w:tr>
          </w:tbl>
          <w:p w:rsidR="00475471" w:rsidRPr="00F96DD2" w:rsidRDefault="00475471" w:rsidP="009E7421">
            <w:pPr>
              <w:pStyle w:val="Bodytext0"/>
              <w:shd w:val="clear" w:color="auto" w:fill="auto"/>
              <w:spacing w:line="240" w:lineRule="auto"/>
              <w:ind w:firstLine="0"/>
              <w:jc w:val="center"/>
              <w:rPr>
                <w:rFonts w:ascii="Times New Roman" w:hAnsi="Times New Roman" w:cs="Times New Roman"/>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tbl>
            <w:tblPr>
              <w:tblW w:w="1962" w:type="dxa"/>
              <w:tblBorders>
                <w:top w:val="nil"/>
                <w:left w:val="nil"/>
                <w:bottom w:val="nil"/>
                <w:right w:val="nil"/>
              </w:tblBorders>
              <w:tblLook w:val="0000"/>
            </w:tblPr>
            <w:tblGrid>
              <w:gridCol w:w="1962"/>
            </w:tblGrid>
            <w:tr w:rsidR="007B3034" w:rsidRPr="007B3034" w:rsidTr="004E2531">
              <w:trPr>
                <w:trHeight w:val="385"/>
              </w:trPr>
              <w:tc>
                <w:tcPr>
                  <w:tcW w:w="1962" w:type="dxa"/>
                </w:tcPr>
                <w:p w:rsidR="007B3034" w:rsidRPr="007B3034" w:rsidRDefault="007B3034" w:rsidP="007B3034">
                  <w:pPr>
                    <w:pStyle w:val="Default"/>
                    <w:framePr w:hSpace="141" w:wrap="around" w:vAnchor="page" w:hAnchor="margin" w:y="3286"/>
                    <w:rPr>
                      <w:color w:val="auto"/>
                      <w:sz w:val="20"/>
                      <w:szCs w:val="20"/>
                    </w:rPr>
                  </w:pPr>
                  <w:r w:rsidRPr="007B3034">
                    <w:rPr>
                      <w:color w:val="auto"/>
                      <w:sz w:val="20"/>
                      <w:szCs w:val="20"/>
                    </w:rPr>
                    <w:t xml:space="preserve">od 3 sierpnia 2021 r. </w:t>
                  </w:r>
                </w:p>
                <w:p w:rsidR="007B3034" w:rsidRPr="007B3034" w:rsidRDefault="007B3034" w:rsidP="007B3034">
                  <w:pPr>
                    <w:pStyle w:val="Default"/>
                    <w:framePr w:hSpace="141" w:wrap="around" w:vAnchor="page" w:hAnchor="margin" w:y="3286"/>
                    <w:rPr>
                      <w:color w:val="auto"/>
                      <w:sz w:val="20"/>
                      <w:szCs w:val="20"/>
                    </w:rPr>
                  </w:pPr>
                  <w:r w:rsidRPr="007B3034">
                    <w:rPr>
                      <w:color w:val="auto"/>
                      <w:sz w:val="20"/>
                      <w:szCs w:val="20"/>
                    </w:rPr>
                    <w:t xml:space="preserve">do 5 sierpnia 2021 </w:t>
                  </w:r>
                  <w:proofErr w:type="spellStart"/>
                  <w:r w:rsidRPr="007B3034">
                    <w:rPr>
                      <w:color w:val="auto"/>
                      <w:sz w:val="20"/>
                      <w:szCs w:val="20"/>
                    </w:rPr>
                    <w:t>r</w:t>
                  </w:r>
                  <w:proofErr w:type="spellEnd"/>
                  <w:r w:rsidRPr="007B3034">
                    <w:rPr>
                      <w:color w:val="auto"/>
                      <w:sz w:val="20"/>
                      <w:szCs w:val="20"/>
                    </w:rPr>
                    <w:t xml:space="preserve"> </w:t>
                  </w:r>
                </w:p>
                <w:p w:rsidR="007B3034" w:rsidRPr="007B3034" w:rsidRDefault="007B3034" w:rsidP="007B3034">
                  <w:pPr>
                    <w:pStyle w:val="Default"/>
                    <w:framePr w:hSpace="141" w:wrap="around" w:vAnchor="page" w:hAnchor="margin" w:y="3286"/>
                    <w:rPr>
                      <w:color w:val="auto"/>
                      <w:sz w:val="20"/>
                      <w:szCs w:val="20"/>
                    </w:rPr>
                  </w:pPr>
                  <w:r w:rsidRPr="007B3034">
                    <w:rPr>
                      <w:color w:val="auto"/>
                      <w:sz w:val="20"/>
                      <w:szCs w:val="20"/>
                    </w:rPr>
                    <w:t xml:space="preserve">do godz. 15.00 </w:t>
                  </w:r>
                </w:p>
              </w:tc>
            </w:tr>
          </w:tbl>
          <w:p w:rsidR="009E7421" w:rsidRPr="00F96DD2" w:rsidRDefault="009E7421" w:rsidP="009E7421">
            <w:pPr>
              <w:pStyle w:val="Bodytext0"/>
              <w:shd w:val="clear" w:color="auto" w:fill="auto"/>
              <w:spacing w:line="240" w:lineRule="auto"/>
              <w:ind w:firstLine="0"/>
              <w:jc w:val="center"/>
              <w:rPr>
                <w:rFonts w:ascii="Times New Roman" w:hAnsi="Times New Roman" w:cs="Times New Roman"/>
                <w:sz w:val="20"/>
                <w:szCs w:val="20"/>
              </w:rPr>
            </w:pPr>
          </w:p>
        </w:tc>
      </w:tr>
      <w:tr w:rsidR="000A1E90" w:rsidRPr="00F96DD2" w:rsidTr="00D413E2">
        <w:trPr>
          <w:trHeight w:val="1980"/>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0A1E90" w:rsidRPr="00F96DD2" w:rsidRDefault="000A1E90" w:rsidP="00475471">
            <w:pPr>
              <w:pStyle w:val="Bodytext0"/>
              <w:shd w:val="clear" w:color="auto" w:fill="auto"/>
              <w:spacing w:line="240" w:lineRule="auto"/>
              <w:ind w:left="120" w:firstLine="0"/>
              <w:rPr>
                <w:rFonts w:ascii="Times New Roman" w:hAnsi="Times New Roman" w:cs="Times New Roman"/>
                <w:sz w:val="20"/>
                <w:szCs w:val="20"/>
              </w:rPr>
            </w:pPr>
            <w:r w:rsidRPr="00F96DD2">
              <w:rPr>
                <w:rFonts w:ascii="Times New Roman" w:hAnsi="Times New Roman" w:cs="Times New Roman"/>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0A1E90" w:rsidRPr="000A1E90" w:rsidRDefault="000A1E90" w:rsidP="00600585">
            <w:pPr>
              <w:pStyle w:val="Default"/>
              <w:ind w:right="174"/>
              <w:jc w:val="both"/>
              <w:rPr>
                <w:color w:val="auto"/>
                <w:sz w:val="20"/>
                <w:szCs w:val="20"/>
              </w:rPr>
            </w:pPr>
            <w:r w:rsidRPr="000A1E90">
              <w:rPr>
                <w:color w:val="auto"/>
                <w:sz w:val="20"/>
                <w:szCs w:val="20"/>
              </w:rPr>
              <w:t xml:space="preserve">Złożenie wniosku, w tym zmiana wniosku o przyjęcie do szkoły ponadpodstawowej wraz z dokumentami (podpisanego przez co najmniej jednego rodzica/prawnego opiekuna) z wyłączeniem szkół i oddziałów dwujęzycznych i oddziałów międzynarodowych, oddziałów wstępnych, oddziałów przygotowania wojskowego, oddziałów wymagających od kandydatów szczególnych indywidualnych predyspozycji oraz szkół i oddziałów prowadzących szkolenie sportowe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A1E90" w:rsidRPr="000A1E90" w:rsidRDefault="000A1E90">
            <w:pPr>
              <w:pStyle w:val="Default"/>
              <w:rPr>
                <w:color w:val="auto"/>
                <w:sz w:val="20"/>
                <w:szCs w:val="20"/>
              </w:rPr>
            </w:pPr>
            <w:r w:rsidRPr="000A1E90">
              <w:rPr>
                <w:color w:val="auto"/>
                <w:sz w:val="20"/>
                <w:szCs w:val="20"/>
              </w:rPr>
              <w:t xml:space="preserve">od 17 maja 2021 r. </w:t>
            </w:r>
          </w:p>
          <w:p w:rsidR="000A1E90" w:rsidRPr="000A1E90" w:rsidRDefault="000A1E90">
            <w:pPr>
              <w:pStyle w:val="Default"/>
              <w:rPr>
                <w:color w:val="auto"/>
                <w:sz w:val="20"/>
                <w:szCs w:val="20"/>
              </w:rPr>
            </w:pPr>
            <w:r w:rsidRPr="000A1E90">
              <w:rPr>
                <w:color w:val="auto"/>
                <w:sz w:val="20"/>
                <w:szCs w:val="20"/>
              </w:rPr>
              <w:t xml:space="preserve">do 21 czerwca 2021 r. </w:t>
            </w:r>
          </w:p>
          <w:p w:rsidR="000A1E90" w:rsidRPr="000A1E90" w:rsidRDefault="000A1E90">
            <w:pPr>
              <w:pStyle w:val="Default"/>
              <w:rPr>
                <w:color w:val="auto"/>
                <w:sz w:val="20"/>
                <w:szCs w:val="20"/>
              </w:rPr>
            </w:pPr>
            <w:r w:rsidRPr="000A1E90">
              <w:rPr>
                <w:color w:val="auto"/>
                <w:sz w:val="20"/>
                <w:szCs w:val="20"/>
              </w:rPr>
              <w:t xml:space="preserve">do godz. 15.00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A1E90" w:rsidRPr="000A1E90" w:rsidRDefault="000A1E90">
            <w:pPr>
              <w:pStyle w:val="Default"/>
              <w:rPr>
                <w:color w:val="auto"/>
                <w:sz w:val="20"/>
                <w:szCs w:val="20"/>
              </w:rPr>
            </w:pPr>
            <w:r w:rsidRPr="000A1E90">
              <w:rPr>
                <w:color w:val="auto"/>
                <w:sz w:val="20"/>
                <w:szCs w:val="20"/>
              </w:rPr>
              <w:t xml:space="preserve">od 3 sierpnia 2021 r. </w:t>
            </w:r>
          </w:p>
          <w:p w:rsidR="000A1E90" w:rsidRPr="000A1E90" w:rsidRDefault="000A1E90">
            <w:pPr>
              <w:pStyle w:val="Default"/>
              <w:rPr>
                <w:color w:val="auto"/>
                <w:sz w:val="20"/>
                <w:szCs w:val="20"/>
              </w:rPr>
            </w:pPr>
            <w:r w:rsidRPr="000A1E90">
              <w:rPr>
                <w:color w:val="auto"/>
                <w:sz w:val="20"/>
                <w:szCs w:val="20"/>
              </w:rPr>
              <w:t xml:space="preserve">do 5 sierpnia 2021 r. </w:t>
            </w:r>
          </w:p>
          <w:p w:rsidR="000A1E90" w:rsidRDefault="000A1E90">
            <w:pPr>
              <w:pStyle w:val="Default"/>
              <w:rPr>
                <w:sz w:val="23"/>
                <w:szCs w:val="23"/>
              </w:rPr>
            </w:pPr>
            <w:r w:rsidRPr="000A1E90">
              <w:rPr>
                <w:color w:val="auto"/>
                <w:sz w:val="20"/>
                <w:szCs w:val="20"/>
              </w:rPr>
              <w:t>do godz. 15.00</w:t>
            </w:r>
            <w:r>
              <w:rPr>
                <w:sz w:val="23"/>
                <w:szCs w:val="23"/>
              </w:rPr>
              <w:t xml:space="preserve"> </w:t>
            </w:r>
          </w:p>
        </w:tc>
      </w:tr>
      <w:tr w:rsidR="000A1E90" w:rsidRPr="00F96DD2" w:rsidTr="00D413E2">
        <w:trPr>
          <w:trHeight w:val="936"/>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0A1E90" w:rsidRPr="00F96DD2" w:rsidRDefault="000A1E90" w:rsidP="00475471">
            <w:pPr>
              <w:pStyle w:val="Bodytext0"/>
              <w:shd w:val="clear" w:color="auto" w:fill="auto"/>
              <w:spacing w:line="240" w:lineRule="auto"/>
              <w:ind w:left="120" w:firstLine="0"/>
              <w:rPr>
                <w:rFonts w:ascii="Times New Roman" w:hAnsi="Times New Roman" w:cs="Times New Roman"/>
                <w:sz w:val="20"/>
                <w:szCs w:val="20"/>
              </w:rPr>
            </w:pPr>
            <w:r w:rsidRPr="00F96DD2">
              <w:rPr>
                <w:rFonts w:ascii="Times New Roman" w:hAnsi="Times New Roman" w:cs="Times New Roman"/>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0A1E90" w:rsidRPr="00600585" w:rsidRDefault="000A1E90" w:rsidP="00600585">
            <w:pPr>
              <w:pStyle w:val="Default"/>
              <w:ind w:right="174"/>
              <w:jc w:val="both"/>
              <w:rPr>
                <w:color w:val="auto"/>
                <w:sz w:val="20"/>
                <w:szCs w:val="20"/>
              </w:rPr>
            </w:pPr>
            <w:r w:rsidRPr="00600585">
              <w:rPr>
                <w:color w:val="auto"/>
                <w:sz w:val="20"/>
                <w:szCs w:val="20"/>
              </w:rPr>
              <w:t xml:space="preserve">Uzupełnienie wniosku o przyjęcie do szkoły ponadpodstawowej o świadectwo ukończenia szkoły podstawowej i o zaświadczenie o wyniku egzaminu ósmoklasisty oraz złożenie nowego wniosku, w tym zmiana przez kandydata wniosku o przyjęcie, z uwagi na zamianę szkół do których kandyduje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A1E90" w:rsidRPr="00600585" w:rsidRDefault="000A1E90">
            <w:pPr>
              <w:pStyle w:val="Default"/>
              <w:rPr>
                <w:color w:val="auto"/>
                <w:sz w:val="20"/>
                <w:szCs w:val="20"/>
              </w:rPr>
            </w:pPr>
            <w:r w:rsidRPr="00600585">
              <w:rPr>
                <w:color w:val="auto"/>
                <w:sz w:val="20"/>
                <w:szCs w:val="20"/>
              </w:rPr>
              <w:t xml:space="preserve">od 25 czerwca 2021 r. </w:t>
            </w:r>
          </w:p>
          <w:p w:rsidR="000A1E90" w:rsidRPr="00600585" w:rsidRDefault="000A1E90">
            <w:pPr>
              <w:pStyle w:val="Default"/>
              <w:rPr>
                <w:color w:val="auto"/>
                <w:sz w:val="20"/>
                <w:szCs w:val="20"/>
              </w:rPr>
            </w:pPr>
            <w:r w:rsidRPr="00600585">
              <w:rPr>
                <w:color w:val="auto"/>
                <w:sz w:val="20"/>
                <w:szCs w:val="20"/>
              </w:rPr>
              <w:t xml:space="preserve">do 14 lipca 2021 r. do godz. 15.00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A1E90" w:rsidRDefault="000A1E90" w:rsidP="00451513">
            <w:pPr>
              <w:suppressAutoHyphens w:val="0"/>
              <w:jc w:val="center"/>
              <w:rPr>
                <w:rFonts w:eastAsiaTheme="minorHAnsi"/>
                <w:sz w:val="20"/>
                <w:szCs w:val="20"/>
                <w:lang w:eastAsia="en-US"/>
              </w:rPr>
            </w:pPr>
          </w:p>
          <w:p w:rsidR="000A1E90" w:rsidRDefault="000A1E90" w:rsidP="00451513">
            <w:pPr>
              <w:suppressAutoHyphens w:val="0"/>
              <w:jc w:val="center"/>
              <w:rPr>
                <w:rFonts w:eastAsiaTheme="minorHAnsi"/>
                <w:sz w:val="20"/>
                <w:szCs w:val="20"/>
                <w:lang w:eastAsia="en-US"/>
              </w:rPr>
            </w:pPr>
          </w:p>
          <w:p w:rsidR="000A1E90" w:rsidRPr="004D57E9" w:rsidRDefault="00ED5224" w:rsidP="00451513">
            <w:pPr>
              <w:suppressAutoHyphens w:val="0"/>
              <w:jc w:val="center"/>
              <w:rPr>
                <w:rFonts w:eastAsiaTheme="minorHAnsi"/>
                <w:sz w:val="20"/>
                <w:szCs w:val="20"/>
                <w:lang w:eastAsia="en-US"/>
              </w:rPr>
            </w:pPr>
            <w:r>
              <w:rPr>
                <w:rFonts w:eastAsiaTheme="minorHAnsi"/>
                <w:sz w:val="20"/>
                <w:szCs w:val="20"/>
                <w:lang w:eastAsia="en-US"/>
              </w:rPr>
              <w:t>---------------</w:t>
            </w:r>
          </w:p>
          <w:p w:rsidR="000A1E90" w:rsidRPr="00F96DD2" w:rsidRDefault="000A1E90" w:rsidP="00451513">
            <w:pPr>
              <w:pStyle w:val="Bodytext0"/>
              <w:shd w:val="clear" w:color="auto" w:fill="auto"/>
              <w:spacing w:line="240" w:lineRule="auto"/>
              <w:ind w:firstLine="0"/>
              <w:jc w:val="center"/>
              <w:rPr>
                <w:rFonts w:ascii="Times New Roman" w:hAnsi="Times New Roman" w:cs="Times New Roman"/>
                <w:sz w:val="20"/>
                <w:szCs w:val="20"/>
              </w:rPr>
            </w:pPr>
          </w:p>
        </w:tc>
      </w:tr>
      <w:tr w:rsidR="00600585" w:rsidRPr="00F96DD2" w:rsidTr="00D413E2">
        <w:trPr>
          <w:trHeight w:val="663"/>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600585" w:rsidRPr="00F96DD2" w:rsidRDefault="00600585"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600585" w:rsidRDefault="00600585" w:rsidP="00600585">
            <w:pPr>
              <w:pStyle w:val="Default"/>
              <w:ind w:right="197"/>
              <w:jc w:val="both"/>
              <w:rPr>
                <w:sz w:val="23"/>
                <w:szCs w:val="23"/>
              </w:rPr>
            </w:pPr>
            <w:r w:rsidRPr="00600585">
              <w:rPr>
                <w:color w:val="auto"/>
                <w:sz w:val="20"/>
                <w:szCs w:val="20"/>
              </w:rPr>
              <w:t xml:space="preserve">Podanie do publicznej wiadomości przez dyrektora szkoły, o której mowa w </w:t>
            </w:r>
            <w:proofErr w:type="spellStart"/>
            <w:r w:rsidRPr="00600585">
              <w:rPr>
                <w:color w:val="auto"/>
                <w:sz w:val="20"/>
                <w:szCs w:val="20"/>
              </w:rPr>
              <w:t>pkt</w:t>
            </w:r>
            <w:proofErr w:type="spellEnd"/>
            <w:r w:rsidRPr="00600585">
              <w:rPr>
                <w:color w:val="auto"/>
                <w:sz w:val="20"/>
                <w:szCs w:val="20"/>
              </w:rPr>
              <w:t xml:space="preserve"> 1, terminu przeprowadzenia sprawdzianu lub prób sprawności, o których mowa w </w:t>
            </w:r>
            <w:proofErr w:type="spellStart"/>
            <w:r w:rsidRPr="00600585">
              <w:rPr>
                <w:color w:val="auto"/>
                <w:sz w:val="20"/>
                <w:szCs w:val="20"/>
              </w:rPr>
              <w:t>pkt</w:t>
            </w:r>
            <w:proofErr w:type="spellEnd"/>
            <w:r w:rsidRPr="00600585">
              <w:rPr>
                <w:color w:val="auto"/>
                <w:sz w:val="20"/>
                <w:szCs w:val="20"/>
              </w:rPr>
              <w:t xml:space="preserve"> </w:t>
            </w:r>
            <w:r w:rsidR="001B2B4A">
              <w:rPr>
                <w:color w:val="auto"/>
                <w:sz w:val="20"/>
                <w:szCs w:val="20"/>
              </w:rPr>
              <w:t>5</w:t>
            </w:r>
          </w:p>
        </w:tc>
        <w:tc>
          <w:tcPr>
            <w:tcW w:w="3979" w:type="dxa"/>
            <w:gridSpan w:val="2"/>
            <w:tcBorders>
              <w:top w:val="single" w:sz="4" w:space="0" w:color="auto"/>
              <w:left w:val="single" w:sz="4" w:space="0" w:color="auto"/>
              <w:bottom w:val="single" w:sz="4" w:space="0" w:color="auto"/>
              <w:right w:val="single" w:sz="4" w:space="0" w:color="auto"/>
            </w:tcBorders>
            <w:shd w:val="clear" w:color="auto" w:fill="FFFFFF"/>
          </w:tcPr>
          <w:p w:rsidR="00600585" w:rsidRPr="00600585" w:rsidRDefault="00600585" w:rsidP="00600585">
            <w:pPr>
              <w:pStyle w:val="Default"/>
              <w:jc w:val="center"/>
              <w:rPr>
                <w:color w:val="auto"/>
                <w:sz w:val="20"/>
                <w:szCs w:val="20"/>
              </w:rPr>
            </w:pPr>
            <w:r w:rsidRPr="00600585">
              <w:rPr>
                <w:color w:val="auto"/>
                <w:sz w:val="20"/>
                <w:szCs w:val="20"/>
              </w:rPr>
              <w:t>do 14 maja 2021 r.</w:t>
            </w:r>
          </w:p>
          <w:p w:rsidR="00600585" w:rsidRDefault="00600585" w:rsidP="00600585">
            <w:pPr>
              <w:suppressAutoHyphens w:val="0"/>
              <w:jc w:val="center"/>
              <w:rPr>
                <w:rFonts w:eastAsiaTheme="minorHAnsi"/>
                <w:sz w:val="20"/>
                <w:szCs w:val="20"/>
                <w:lang w:eastAsia="en-US"/>
              </w:rPr>
            </w:pPr>
          </w:p>
          <w:p w:rsidR="00600585" w:rsidRDefault="00600585" w:rsidP="00600585">
            <w:pPr>
              <w:suppressAutoHyphens w:val="0"/>
              <w:jc w:val="center"/>
              <w:rPr>
                <w:rFonts w:eastAsiaTheme="minorHAnsi"/>
                <w:sz w:val="20"/>
                <w:szCs w:val="20"/>
                <w:lang w:eastAsia="en-US"/>
              </w:rPr>
            </w:pPr>
          </w:p>
          <w:p w:rsidR="00600585" w:rsidRPr="00F96DD2" w:rsidRDefault="00600585" w:rsidP="00600585">
            <w:pPr>
              <w:suppressAutoHyphens w:val="0"/>
              <w:jc w:val="center"/>
              <w:rPr>
                <w:sz w:val="20"/>
                <w:szCs w:val="20"/>
              </w:rPr>
            </w:pPr>
          </w:p>
        </w:tc>
      </w:tr>
      <w:tr w:rsidR="001B2B4A" w:rsidRPr="00F96DD2" w:rsidTr="00D413E2">
        <w:trPr>
          <w:trHeight w:val="542"/>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1B2B4A" w:rsidRPr="00F96DD2" w:rsidRDefault="001B2B4A"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rPr>
                <w:color w:val="auto"/>
                <w:sz w:val="20"/>
                <w:szCs w:val="20"/>
              </w:rPr>
            </w:pPr>
            <w:r w:rsidRPr="001B2B4A">
              <w:rPr>
                <w:color w:val="auto"/>
                <w:sz w:val="20"/>
                <w:szCs w:val="20"/>
              </w:rPr>
              <w:t>Przeprowadzenie prób sprawnoś</w:t>
            </w:r>
            <w:r>
              <w:rPr>
                <w:color w:val="auto"/>
                <w:sz w:val="20"/>
                <w:szCs w:val="20"/>
              </w:rPr>
              <w:t>ci fizycznej</w:t>
            </w:r>
          </w:p>
          <w:p w:rsidR="001B2B4A" w:rsidRPr="00600585" w:rsidRDefault="001B2B4A" w:rsidP="00600585">
            <w:pPr>
              <w:pStyle w:val="Default"/>
              <w:rPr>
                <w:color w:val="auto"/>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pPr>
              <w:pStyle w:val="Default"/>
              <w:rPr>
                <w:color w:val="auto"/>
                <w:sz w:val="20"/>
                <w:szCs w:val="20"/>
              </w:rPr>
            </w:pPr>
            <w:r w:rsidRPr="001B2B4A">
              <w:rPr>
                <w:color w:val="auto"/>
                <w:sz w:val="20"/>
                <w:szCs w:val="20"/>
              </w:rPr>
              <w:t xml:space="preserve">od 1 czerwca 2021 r. do 14 czerwca 2021 r.; </w:t>
            </w:r>
          </w:p>
          <w:p w:rsidR="001B2B4A" w:rsidRPr="001B2B4A" w:rsidRDefault="001B2B4A">
            <w:pPr>
              <w:pStyle w:val="Default"/>
              <w:rPr>
                <w:color w:val="auto"/>
                <w:sz w:val="20"/>
                <w:szCs w:val="2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pPr>
              <w:pStyle w:val="Default"/>
              <w:rPr>
                <w:color w:val="auto"/>
                <w:sz w:val="20"/>
                <w:szCs w:val="20"/>
              </w:rPr>
            </w:pPr>
            <w:r w:rsidRPr="001B2B4A">
              <w:rPr>
                <w:color w:val="auto"/>
                <w:sz w:val="20"/>
                <w:szCs w:val="20"/>
              </w:rPr>
              <w:t xml:space="preserve">od 6 sierpnia 2021 r. do 10 sierpnia 2021 r. </w:t>
            </w:r>
          </w:p>
        </w:tc>
      </w:tr>
      <w:tr w:rsidR="001B2B4A" w:rsidRPr="00F96DD2" w:rsidTr="00D413E2">
        <w:trPr>
          <w:trHeight w:val="833"/>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1B2B4A" w:rsidRPr="00F96DD2" w:rsidRDefault="001B2B4A"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6</w:t>
            </w:r>
            <w:r w:rsidRPr="00F96DD2">
              <w:rPr>
                <w:rFonts w:ascii="Times New Roman" w:hAnsi="Times New Roman" w:cs="Times New Roman"/>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ind w:right="132"/>
              <w:jc w:val="both"/>
              <w:rPr>
                <w:color w:val="auto"/>
                <w:sz w:val="20"/>
                <w:szCs w:val="20"/>
              </w:rPr>
            </w:pPr>
            <w:r w:rsidRPr="001B2B4A">
              <w:rPr>
                <w:color w:val="auto"/>
                <w:sz w:val="20"/>
                <w:szCs w:val="20"/>
              </w:rPr>
              <w:t xml:space="preserve">Podanie do wiadomości przez komisję rekrutacyjną listy kandydatów, którzy uzyskali pozytywne wyniki prób sprawności fizycznej,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pPr>
              <w:pStyle w:val="Default"/>
              <w:rPr>
                <w:color w:val="auto"/>
                <w:sz w:val="20"/>
                <w:szCs w:val="20"/>
              </w:rPr>
            </w:pPr>
            <w:r w:rsidRPr="001B2B4A">
              <w:rPr>
                <w:color w:val="auto"/>
                <w:sz w:val="20"/>
                <w:szCs w:val="20"/>
              </w:rPr>
              <w:t xml:space="preserve">I termin do 17 czerwca 2021 r.; </w:t>
            </w:r>
          </w:p>
          <w:p w:rsidR="001B2B4A" w:rsidRPr="001B2B4A" w:rsidRDefault="001B2B4A">
            <w:pPr>
              <w:pStyle w:val="Default"/>
              <w:rPr>
                <w:color w:val="auto"/>
                <w:sz w:val="20"/>
                <w:szCs w:val="20"/>
              </w:rPr>
            </w:pPr>
            <w:r w:rsidRPr="001B2B4A">
              <w:rPr>
                <w:color w:val="auto"/>
                <w:sz w:val="20"/>
                <w:szCs w:val="20"/>
              </w:rPr>
              <w:t xml:space="preserve">II termin do 9 lipca 2021 r.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pPr>
              <w:pStyle w:val="Default"/>
              <w:rPr>
                <w:color w:val="auto"/>
                <w:sz w:val="20"/>
                <w:szCs w:val="20"/>
              </w:rPr>
            </w:pPr>
            <w:r w:rsidRPr="001B2B4A">
              <w:rPr>
                <w:color w:val="auto"/>
                <w:sz w:val="20"/>
                <w:szCs w:val="20"/>
              </w:rPr>
              <w:t xml:space="preserve">do 13 sierpnia 2021 r. </w:t>
            </w:r>
          </w:p>
        </w:tc>
      </w:tr>
      <w:tr w:rsidR="001B2B4A" w:rsidRPr="00F96DD2" w:rsidTr="00D413E2">
        <w:trPr>
          <w:trHeight w:val="986"/>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1B2B4A" w:rsidRPr="00822B2A" w:rsidRDefault="001B2B4A" w:rsidP="00475471">
            <w:pPr>
              <w:jc w:val="center"/>
              <w:rPr>
                <w:rFonts w:eastAsiaTheme="minorHAnsi"/>
                <w:sz w:val="20"/>
                <w:szCs w:val="20"/>
                <w:lang w:eastAsia="en-US"/>
              </w:rPr>
            </w:pPr>
            <w:r w:rsidRPr="00822B2A">
              <w:rPr>
                <w:rFonts w:eastAsiaTheme="minorHAnsi"/>
                <w:sz w:val="20"/>
                <w:szCs w:val="20"/>
                <w:lang w:eastAsia="en-US"/>
              </w:rPr>
              <w:t>7.</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ind w:right="132"/>
              <w:jc w:val="both"/>
              <w:rPr>
                <w:color w:val="auto"/>
                <w:sz w:val="20"/>
                <w:szCs w:val="20"/>
              </w:rPr>
            </w:pPr>
            <w:r w:rsidRPr="001B2B4A">
              <w:rPr>
                <w:color w:val="auto"/>
                <w:sz w:val="20"/>
                <w:szCs w:val="20"/>
              </w:rPr>
              <w:t xml:space="preserve">Weryfikacja przez komisję rekrutacyjną wniosków o przyjęcie do szkoły ponadpodstawowej i dokumentów potwierdzających spełnianie przez kandydata warunków poświadczanych w oświadczeniach, w tym dokonanie przez przewodniczącego komisji rekrutacyjnej czynności związanych </w:t>
            </w:r>
            <w:r>
              <w:rPr>
                <w:color w:val="auto"/>
                <w:sz w:val="20"/>
                <w:szCs w:val="20"/>
              </w:rPr>
              <w:t>z ustaleniem tych okoliczności</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pPr>
              <w:pStyle w:val="Default"/>
              <w:rPr>
                <w:color w:val="auto"/>
                <w:sz w:val="20"/>
                <w:szCs w:val="20"/>
              </w:rPr>
            </w:pPr>
            <w:r w:rsidRPr="001B2B4A">
              <w:rPr>
                <w:color w:val="auto"/>
                <w:sz w:val="20"/>
                <w:szCs w:val="20"/>
              </w:rPr>
              <w:t xml:space="preserve">do 14 lipca 2021 r.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pPr>
              <w:pStyle w:val="Default"/>
              <w:rPr>
                <w:color w:val="auto"/>
                <w:sz w:val="20"/>
                <w:szCs w:val="20"/>
              </w:rPr>
            </w:pPr>
            <w:r w:rsidRPr="001B2B4A">
              <w:rPr>
                <w:color w:val="auto"/>
                <w:sz w:val="20"/>
                <w:szCs w:val="20"/>
              </w:rPr>
              <w:t xml:space="preserve">5 sierpnia 2021 r. </w:t>
            </w:r>
          </w:p>
        </w:tc>
      </w:tr>
      <w:tr w:rsidR="001B2B4A" w:rsidRPr="00F96DD2" w:rsidTr="00D413E2">
        <w:trPr>
          <w:trHeight w:val="732"/>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1B2B4A" w:rsidRDefault="001B2B4A" w:rsidP="00475471">
            <w:pPr>
              <w:jc w:val="center"/>
              <w:rPr>
                <w:sz w:val="20"/>
                <w:szCs w:val="20"/>
              </w:rPr>
            </w:pPr>
            <w:r>
              <w:rPr>
                <w:sz w:val="20"/>
                <w:szCs w:val="20"/>
              </w:rPr>
              <w:t>8.</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ind w:right="132"/>
              <w:jc w:val="both"/>
              <w:rPr>
                <w:color w:val="auto"/>
                <w:sz w:val="20"/>
                <w:szCs w:val="20"/>
              </w:rPr>
            </w:pPr>
            <w:r w:rsidRPr="001B2B4A">
              <w:rPr>
                <w:color w:val="auto"/>
                <w:sz w:val="20"/>
                <w:szCs w:val="20"/>
              </w:rPr>
              <w:t xml:space="preserve">Weryfikacja przez komisję rekrutacyjną wniosków o przyjęcie do szkoły ponadpodstawowej i dokumentów potwierdzających spełnianie przez kandydata warunków lub kryteriów branych pod uwagę w postępowaniu rekrutacyjnym, w tym okoliczności zweryfikowanych przez wójta (burmistrza lub prezydenta) wskazanych w oświadczeniach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jc w:val="both"/>
              <w:rPr>
                <w:color w:val="auto"/>
                <w:sz w:val="20"/>
                <w:szCs w:val="20"/>
              </w:rPr>
            </w:pPr>
            <w:r w:rsidRPr="001B2B4A">
              <w:rPr>
                <w:color w:val="auto"/>
                <w:sz w:val="20"/>
                <w:szCs w:val="20"/>
              </w:rPr>
              <w:t xml:space="preserve">do 21 lipca 2021 r.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jc w:val="both"/>
              <w:rPr>
                <w:color w:val="auto"/>
                <w:sz w:val="20"/>
                <w:szCs w:val="20"/>
              </w:rPr>
            </w:pPr>
            <w:r w:rsidRPr="001B2B4A">
              <w:rPr>
                <w:color w:val="auto"/>
                <w:sz w:val="20"/>
                <w:szCs w:val="20"/>
              </w:rPr>
              <w:t xml:space="preserve">13 sierpnia 2021 r. </w:t>
            </w:r>
          </w:p>
        </w:tc>
      </w:tr>
      <w:tr w:rsidR="001B2B4A" w:rsidRPr="00F96DD2" w:rsidTr="00D413E2">
        <w:trPr>
          <w:trHeight w:val="838"/>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1B2B4A" w:rsidRPr="00F96DD2" w:rsidRDefault="001B2B4A"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lastRenderedPageBreak/>
              <w:t>9</w:t>
            </w:r>
            <w:r w:rsidRPr="00F96DD2">
              <w:rPr>
                <w:rFonts w:ascii="Times New Roman" w:hAnsi="Times New Roman" w:cs="Times New Roman"/>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1B2B4A" w:rsidRDefault="001B2B4A" w:rsidP="001B2B4A">
            <w:pPr>
              <w:pStyle w:val="Default"/>
              <w:ind w:right="132"/>
              <w:jc w:val="both"/>
              <w:rPr>
                <w:sz w:val="23"/>
                <w:szCs w:val="23"/>
              </w:rPr>
            </w:pPr>
            <w:r w:rsidRPr="001B2B4A">
              <w:rPr>
                <w:color w:val="auto"/>
                <w:sz w:val="20"/>
                <w:szCs w:val="20"/>
              </w:rPr>
              <w:t xml:space="preserve">Podanie do publicznej wiadomości przez komisję rekrutacyjną listy kandydatów zakwalifikowanych i kandydatów niezakwalifikowanych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jc w:val="center"/>
              <w:rPr>
                <w:sz w:val="20"/>
                <w:szCs w:val="20"/>
              </w:rPr>
            </w:pPr>
          </w:p>
          <w:p w:rsidR="001B2B4A" w:rsidRPr="001B2B4A" w:rsidRDefault="001B2B4A" w:rsidP="001B2B4A">
            <w:pPr>
              <w:pStyle w:val="Default"/>
              <w:jc w:val="center"/>
              <w:rPr>
                <w:sz w:val="20"/>
                <w:szCs w:val="20"/>
              </w:rPr>
            </w:pPr>
            <w:r w:rsidRPr="001B2B4A">
              <w:rPr>
                <w:sz w:val="20"/>
                <w:szCs w:val="20"/>
              </w:rPr>
              <w:t>22 lipca 2021 r.</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jc w:val="center"/>
              <w:rPr>
                <w:sz w:val="20"/>
                <w:szCs w:val="20"/>
              </w:rPr>
            </w:pPr>
          </w:p>
          <w:p w:rsidR="001B2B4A" w:rsidRPr="001B2B4A" w:rsidRDefault="001B2B4A" w:rsidP="001B2B4A">
            <w:pPr>
              <w:pStyle w:val="Default"/>
              <w:jc w:val="center"/>
              <w:rPr>
                <w:sz w:val="20"/>
                <w:szCs w:val="20"/>
              </w:rPr>
            </w:pPr>
            <w:r w:rsidRPr="001B2B4A">
              <w:rPr>
                <w:sz w:val="20"/>
                <w:szCs w:val="20"/>
              </w:rPr>
              <w:t>16 sierpnia 2021 r.</w:t>
            </w:r>
          </w:p>
        </w:tc>
      </w:tr>
      <w:tr w:rsidR="001B2B4A" w:rsidRPr="00F96DD2" w:rsidTr="00D413E2">
        <w:trPr>
          <w:trHeight w:val="566"/>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1B2B4A" w:rsidRPr="0052472F" w:rsidRDefault="001B2B4A"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10</w:t>
            </w:r>
            <w:r w:rsidRPr="0052472F">
              <w:rPr>
                <w:rFonts w:ascii="Times New Roman" w:hAnsi="Times New Roman" w:cs="Times New Roman"/>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pPr>
              <w:pStyle w:val="Default"/>
              <w:rPr>
                <w:color w:val="auto"/>
                <w:sz w:val="20"/>
                <w:szCs w:val="20"/>
              </w:rPr>
            </w:pPr>
            <w:r w:rsidRPr="001B2B4A">
              <w:rPr>
                <w:color w:val="auto"/>
                <w:sz w:val="20"/>
                <w:szCs w:val="20"/>
              </w:rPr>
              <w:t xml:space="preserve">Wydanie przez szkołę prowadzącą kształcenie zawodowe skierowania na badanie lekarskie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ED5224" w:rsidP="00ED5224">
            <w:pPr>
              <w:pStyle w:val="Default"/>
              <w:rPr>
                <w:color w:val="auto"/>
                <w:sz w:val="20"/>
                <w:szCs w:val="20"/>
              </w:rPr>
            </w:pPr>
            <w:r>
              <w:rPr>
                <w:color w:val="auto"/>
                <w:sz w:val="20"/>
                <w:szCs w:val="20"/>
              </w:rPr>
              <w:t xml:space="preserve">od 17 maja 2021 r. do </w:t>
            </w:r>
            <w:r w:rsidR="001B2B4A" w:rsidRPr="001B2B4A">
              <w:rPr>
                <w:color w:val="auto"/>
                <w:sz w:val="20"/>
                <w:szCs w:val="20"/>
              </w:rPr>
              <w:t>26 lipca 2021 r.</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B2B4A" w:rsidRPr="001B2B4A" w:rsidRDefault="001B2B4A" w:rsidP="001B2B4A">
            <w:pPr>
              <w:pStyle w:val="Default"/>
              <w:jc w:val="center"/>
              <w:rPr>
                <w:color w:val="auto"/>
                <w:sz w:val="20"/>
                <w:szCs w:val="20"/>
              </w:rPr>
            </w:pPr>
            <w:r w:rsidRPr="001B2B4A">
              <w:rPr>
                <w:color w:val="auto"/>
                <w:sz w:val="20"/>
                <w:szCs w:val="20"/>
              </w:rPr>
              <w:t>od 3 sierpnia 2021 r. do 13 sierpnia 2021 r.</w:t>
            </w:r>
          </w:p>
        </w:tc>
      </w:tr>
      <w:tr w:rsidR="00AF1C3B" w:rsidRPr="00F96DD2" w:rsidTr="00D413E2">
        <w:trPr>
          <w:trHeight w:val="853"/>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AF1C3B" w:rsidRDefault="00AF1C3B"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 xml:space="preserve">11. </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ind w:right="132"/>
              <w:jc w:val="both"/>
              <w:rPr>
                <w:color w:val="auto"/>
                <w:sz w:val="20"/>
                <w:szCs w:val="20"/>
              </w:rPr>
            </w:pPr>
            <w:r w:rsidRPr="00AF1C3B">
              <w:rPr>
                <w:color w:val="auto"/>
                <w:sz w:val="20"/>
                <w:szCs w:val="20"/>
              </w:rPr>
              <w:t>Potwierdzenie woli przyjęcia w postaci przedłożenia oryginału świadectwa ukończenia szkoły i oryginału zaświadczenia o wynikach egzaminu zewnętrznego, o ile nie zostały one złożone w uzupełnieniu wniosku o przyjęcie do szkoły ponadpodstawowej, a w przypadku szkoły prowadzącej kształcenie zawodowe  - także zaświadczenia lekarskiego zawierającego orzeczenie o braku przeciwwskazań zdrowotnych do podjęcia praktycznej nauki zawodu oraz odpowiednio orzeczenia lekarskiego o braku przeciwwskazań zdrowotnych do kierowania pojazdami i orzeczenia psychologicznego o braku przeciwwskazań psychologicznych do kierowania pojazdem</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pPr>
              <w:pStyle w:val="Default"/>
              <w:rPr>
                <w:color w:val="auto"/>
                <w:sz w:val="20"/>
                <w:szCs w:val="20"/>
              </w:rPr>
            </w:pPr>
            <w:r w:rsidRPr="00AF1C3B">
              <w:rPr>
                <w:color w:val="auto"/>
                <w:sz w:val="20"/>
                <w:szCs w:val="20"/>
              </w:rPr>
              <w:t xml:space="preserve">od 23 lipca 2021 r. do 30 lipca 2021 r. do godz. 15.00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pPr>
              <w:pStyle w:val="Default"/>
              <w:rPr>
                <w:color w:val="auto"/>
                <w:sz w:val="20"/>
                <w:szCs w:val="20"/>
              </w:rPr>
            </w:pPr>
            <w:r w:rsidRPr="00AF1C3B">
              <w:rPr>
                <w:color w:val="auto"/>
                <w:sz w:val="20"/>
                <w:szCs w:val="20"/>
              </w:rPr>
              <w:t xml:space="preserve">od 17 sierpnia 2021 r. do 20 sierpnia 2021 r. do godz. 15.00 </w:t>
            </w:r>
          </w:p>
        </w:tc>
      </w:tr>
      <w:tr w:rsidR="00AF1C3B" w:rsidRPr="00F96DD2" w:rsidTr="00D413E2">
        <w:trPr>
          <w:trHeight w:val="567"/>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AF1C3B" w:rsidRPr="00F96DD2" w:rsidRDefault="00AF1C3B"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12</w:t>
            </w:r>
            <w:r w:rsidRPr="00F96DD2">
              <w:rPr>
                <w:rFonts w:ascii="Times New Roman" w:hAnsi="Times New Roman" w:cs="Times New Roman"/>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ind w:right="132"/>
              <w:jc w:val="both"/>
              <w:rPr>
                <w:color w:val="auto"/>
                <w:sz w:val="20"/>
                <w:szCs w:val="20"/>
              </w:rPr>
            </w:pPr>
            <w:r w:rsidRPr="00AF1C3B">
              <w:rPr>
                <w:color w:val="auto"/>
                <w:sz w:val="20"/>
                <w:szCs w:val="20"/>
              </w:rPr>
              <w:t xml:space="preserve">Podanie do publicznej wiadomości przez komisję rekrutacyjną listy kandydatów przyjętych i kandydatów nieprzyjętych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jc w:val="center"/>
              <w:rPr>
                <w:color w:val="auto"/>
                <w:sz w:val="20"/>
                <w:szCs w:val="20"/>
              </w:rPr>
            </w:pPr>
            <w:r w:rsidRPr="00AF1C3B">
              <w:rPr>
                <w:color w:val="auto"/>
                <w:sz w:val="20"/>
                <w:szCs w:val="20"/>
              </w:rPr>
              <w:t>2 sierpnia 2021 r. do godz. 14.00</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jc w:val="center"/>
              <w:rPr>
                <w:color w:val="auto"/>
                <w:sz w:val="20"/>
                <w:szCs w:val="20"/>
              </w:rPr>
            </w:pPr>
            <w:r w:rsidRPr="00AF1C3B">
              <w:rPr>
                <w:color w:val="auto"/>
                <w:sz w:val="20"/>
                <w:szCs w:val="20"/>
              </w:rPr>
              <w:t>23 sierpnia 2021 r.</w:t>
            </w:r>
          </w:p>
        </w:tc>
      </w:tr>
      <w:tr w:rsidR="00AF1C3B" w:rsidRPr="00F96DD2" w:rsidTr="00D413E2">
        <w:trPr>
          <w:trHeight w:val="482"/>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AF1C3B" w:rsidRPr="00F96DD2" w:rsidRDefault="00AF1C3B"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13</w:t>
            </w:r>
            <w:r w:rsidRPr="00F96DD2">
              <w:rPr>
                <w:rFonts w:ascii="Times New Roman" w:hAnsi="Times New Roman" w:cs="Times New Roman"/>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pPr>
              <w:pStyle w:val="Default"/>
              <w:rPr>
                <w:color w:val="auto"/>
                <w:sz w:val="20"/>
                <w:szCs w:val="20"/>
              </w:rPr>
            </w:pPr>
            <w:r w:rsidRPr="00AF1C3B">
              <w:rPr>
                <w:color w:val="auto"/>
                <w:sz w:val="20"/>
                <w:szCs w:val="20"/>
              </w:rPr>
              <w:t xml:space="preserve">Poinformowanie przez dyrektora szkoły ponadpodstawowej kuratora oświaty o liczbie wolnych miejsc w szkole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jc w:val="center"/>
              <w:rPr>
                <w:color w:val="auto"/>
                <w:sz w:val="20"/>
                <w:szCs w:val="20"/>
              </w:rPr>
            </w:pPr>
            <w:r w:rsidRPr="00AF1C3B">
              <w:rPr>
                <w:color w:val="auto"/>
                <w:sz w:val="20"/>
                <w:szCs w:val="20"/>
              </w:rPr>
              <w:t>2 sierpnia 2021 r.</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jc w:val="center"/>
              <w:rPr>
                <w:color w:val="auto"/>
                <w:sz w:val="20"/>
                <w:szCs w:val="20"/>
              </w:rPr>
            </w:pPr>
            <w:r w:rsidRPr="00AF1C3B">
              <w:rPr>
                <w:color w:val="auto"/>
                <w:sz w:val="20"/>
                <w:szCs w:val="20"/>
              </w:rPr>
              <w:t>23 sierpnia 2021 r.</w:t>
            </w:r>
          </w:p>
        </w:tc>
      </w:tr>
      <w:tr w:rsidR="00AF1C3B" w:rsidRPr="00F96DD2" w:rsidTr="00D413E2">
        <w:trPr>
          <w:trHeight w:val="755"/>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AF1C3B" w:rsidRPr="00F96DD2" w:rsidRDefault="00AF1C3B"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14</w:t>
            </w:r>
            <w:r w:rsidRPr="00F96DD2">
              <w:rPr>
                <w:rFonts w:ascii="Times New Roman" w:hAnsi="Times New Roman" w:cs="Times New Roman"/>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ind w:right="132"/>
              <w:jc w:val="both"/>
              <w:rPr>
                <w:color w:val="auto"/>
                <w:sz w:val="20"/>
                <w:szCs w:val="20"/>
              </w:rPr>
            </w:pPr>
            <w:r w:rsidRPr="00AF1C3B">
              <w:rPr>
                <w:color w:val="auto"/>
                <w:sz w:val="20"/>
                <w:szCs w:val="20"/>
              </w:rPr>
              <w:t xml:space="preserve">Opublikowanie przez właściwego Kuratora oświaty informacji o liczbie wolnych miejsc w szkołach ponadpodstawowych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jc w:val="center"/>
              <w:rPr>
                <w:color w:val="auto"/>
                <w:sz w:val="20"/>
                <w:szCs w:val="20"/>
              </w:rPr>
            </w:pPr>
            <w:r w:rsidRPr="00AF1C3B">
              <w:rPr>
                <w:color w:val="auto"/>
                <w:sz w:val="20"/>
                <w:szCs w:val="20"/>
              </w:rPr>
              <w:t>do 3 sierpnia 2021 r.</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jc w:val="center"/>
              <w:rPr>
                <w:color w:val="auto"/>
                <w:sz w:val="20"/>
                <w:szCs w:val="20"/>
              </w:rPr>
            </w:pPr>
            <w:r w:rsidRPr="00AF1C3B">
              <w:rPr>
                <w:color w:val="auto"/>
                <w:sz w:val="20"/>
                <w:szCs w:val="20"/>
              </w:rPr>
              <w:t>24 sierpnia 2021 r.</w:t>
            </w:r>
          </w:p>
        </w:tc>
      </w:tr>
      <w:tr w:rsidR="00AF1C3B" w:rsidRPr="00F96DD2" w:rsidTr="00D413E2">
        <w:trPr>
          <w:trHeight w:val="688"/>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AF1C3B" w:rsidRPr="00F96DD2" w:rsidRDefault="00AF1C3B"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15</w:t>
            </w:r>
            <w:r w:rsidRPr="00F96DD2">
              <w:rPr>
                <w:rFonts w:ascii="Times New Roman" w:hAnsi="Times New Roman" w:cs="Times New Roman"/>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ind w:right="132"/>
              <w:jc w:val="both"/>
              <w:rPr>
                <w:color w:val="auto"/>
                <w:sz w:val="20"/>
                <w:szCs w:val="20"/>
              </w:rPr>
            </w:pPr>
            <w:r w:rsidRPr="00AF1C3B">
              <w:rPr>
                <w:color w:val="auto"/>
                <w:sz w:val="20"/>
                <w:szCs w:val="20"/>
              </w:rPr>
              <w:t xml:space="preserve">Wystąpienie do komisji rekrutacyjnej o sporządzenie uzasadnienia odmowy przyjęcia. </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jc w:val="center"/>
              <w:rPr>
                <w:color w:val="auto"/>
                <w:sz w:val="20"/>
                <w:szCs w:val="20"/>
              </w:rPr>
            </w:pPr>
            <w:r w:rsidRPr="00AF1C3B">
              <w:rPr>
                <w:color w:val="auto"/>
                <w:sz w:val="20"/>
                <w:szCs w:val="20"/>
              </w:rPr>
              <w:t>do 5 sierpnia 2021 r.</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jc w:val="center"/>
              <w:rPr>
                <w:color w:val="auto"/>
                <w:sz w:val="20"/>
                <w:szCs w:val="20"/>
              </w:rPr>
            </w:pPr>
            <w:r w:rsidRPr="00AF1C3B">
              <w:rPr>
                <w:color w:val="auto"/>
                <w:sz w:val="20"/>
                <w:szCs w:val="20"/>
              </w:rPr>
              <w:t>26 sierpnia 2021 r.</w:t>
            </w:r>
          </w:p>
        </w:tc>
      </w:tr>
      <w:tr w:rsidR="00AF1C3B" w:rsidRPr="00F96DD2" w:rsidTr="00D413E2">
        <w:trPr>
          <w:trHeight w:val="543"/>
        </w:trPr>
        <w:tc>
          <w:tcPr>
            <w:tcW w:w="413" w:type="dxa"/>
            <w:tcBorders>
              <w:top w:val="single" w:sz="4" w:space="0" w:color="auto"/>
              <w:left w:val="single" w:sz="4" w:space="0" w:color="auto"/>
              <w:bottom w:val="single" w:sz="4" w:space="0" w:color="auto"/>
              <w:right w:val="single" w:sz="4" w:space="0" w:color="auto"/>
            </w:tcBorders>
            <w:shd w:val="clear" w:color="auto" w:fill="FFFFFF"/>
          </w:tcPr>
          <w:p w:rsidR="00AF1C3B" w:rsidRPr="00F96DD2" w:rsidRDefault="00AF1C3B" w:rsidP="00475471">
            <w:pPr>
              <w:pStyle w:val="Bodytext0"/>
              <w:shd w:val="clear" w:color="auto" w:fill="auto"/>
              <w:spacing w:line="240" w:lineRule="auto"/>
              <w:ind w:left="120" w:firstLine="0"/>
              <w:rPr>
                <w:rFonts w:ascii="Times New Roman" w:hAnsi="Times New Roman" w:cs="Times New Roman"/>
                <w:sz w:val="20"/>
                <w:szCs w:val="20"/>
              </w:rPr>
            </w:pPr>
            <w:r>
              <w:rPr>
                <w:rFonts w:ascii="Times New Roman" w:hAnsi="Times New Roman" w:cs="Times New Roman"/>
                <w:sz w:val="20"/>
                <w:szCs w:val="20"/>
              </w:rPr>
              <w:t>16</w:t>
            </w:r>
            <w:r w:rsidRPr="00F96DD2">
              <w:rPr>
                <w:rFonts w:ascii="Times New Roman" w:hAnsi="Times New Roman" w:cs="Times New Roman"/>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rsidP="00AF1C3B">
            <w:pPr>
              <w:pStyle w:val="Default"/>
              <w:ind w:right="132"/>
              <w:jc w:val="both"/>
              <w:rPr>
                <w:color w:val="auto"/>
                <w:sz w:val="20"/>
                <w:szCs w:val="20"/>
              </w:rPr>
            </w:pPr>
            <w:r w:rsidRPr="00AF1C3B">
              <w:rPr>
                <w:color w:val="auto"/>
                <w:sz w:val="20"/>
                <w:szCs w:val="20"/>
              </w:rPr>
              <w:t xml:space="preserve">Sporządzenie przez komisje rekrutacyjną uzasadnienia odmowy przyjęcia. </w:t>
            </w:r>
          </w:p>
        </w:tc>
        <w:tc>
          <w:tcPr>
            <w:tcW w:w="3979" w:type="dxa"/>
            <w:gridSpan w:val="2"/>
            <w:tcBorders>
              <w:top w:val="single" w:sz="4" w:space="0" w:color="auto"/>
              <w:left w:val="single" w:sz="4" w:space="0" w:color="auto"/>
              <w:bottom w:val="single" w:sz="4" w:space="0" w:color="auto"/>
              <w:right w:val="single" w:sz="4" w:space="0" w:color="auto"/>
            </w:tcBorders>
            <w:shd w:val="clear" w:color="auto" w:fill="FFFFFF"/>
          </w:tcPr>
          <w:p w:rsidR="00AF1C3B" w:rsidRPr="00AF1C3B" w:rsidRDefault="00AF1C3B">
            <w:pPr>
              <w:pStyle w:val="Default"/>
              <w:rPr>
                <w:color w:val="auto"/>
                <w:sz w:val="20"/>
                <w:szCs w:val="20"/>
              </w:rPr>
            </w:pPr>
            <w:r w:rsidRPr="00AF1C3B">
              <w:rPr>
                <w:color w:val="auto"/>
                <w:sz w:val="20"/>
                <w:szCs w:val="20"/>
              </w:rPr>
              <w:t xml:space="preserve">do 3 dni od dnia wystąpienia o </w:t>
            </w:r>
          </w:p>
          <w:p w:rsidR="00AF1C3B" w:rsidRPr="00AF1C3B" w:rsidRDefault="00AF1C3B" w:rsidP="00AF1C3B">
            <w:pPr>
              <w:suppressAutoHyphens w:val="0"/>
              <w:jc w:val="center"/>
              <w:rPr>
                <w:rFonts w:eastAsiaTheme="minorHAnsi"/>
                <w:sz w:val="20"/>
                <w:szCs w:val="20"/>
                <w:lang w:eastAsia="en-US"/>
              </w:rPr>
            </w:pPr>
            <w:r w:rsidRPr="00AF1C3B">
              <w:rPr>
                <w:rFonts w:eastAsiaTheme="minorHAnsi"/>
                <w:sz w:val="20"/>
                <w:szCs w:val="20"/>
                <w:lang w:eastAsia="en-US"/>
              </w:rPr>
              <w:t xml:space="preserve">sporządzenie uzasadnienia odmowy przyjęcia </w:t>
            </w:r>
          </w:p>
        </w:tc>
      </w:tr>
    </w:tbl>
    <w:p w:rsidR="009A2CD4" w:rsidRPr="00451513" w:rsidRDefault="009A2CD4">
      <w:pPr>
        <w:rPr>
          <w:rFonts w:eastAsiaTheme="minorHAnsi"/>
          <w:sz w:val="20"/>
          <w:szCs w:val="20"/>
          <w:lang w:eastAsia="en-US"/>
        </w:rPr>
      </w:pPr>
    </w:p>
    <w:p w:rsidR="00475471" w:rsidRDefault="00475471"/>
    <w:p w:rsidR="009A2CD4" w:rsidRPr="00000A41" w:rsidRDefault="009A2CD4" w:rsidP="009A2CD4">
      <w:pPr>
        <w:shd w:val="clear" w:color="auto" w:fill="BFBFBF"/>
        <w:suppressAutoHyphens w:val="0"/>
        <w:jc w:val="center"/>
        <w:rPr>
          <w:b/>
          <w:sz w:val="26"/>
          <w:szCs w:val="26"/>
          <w:lang w:eastAsia="pl-PL"/>
        </w:rPr>
      </w:pPr>
      <w:r w:rsidRPr="00000A41">
        <w:rPr>
          <w:b/>
          <w:sz w:val="26"/>
          <w:szCs w:val="26"/>
          <w:lang w:eastAsia="pl-PL"/>
        </w:rPr>
        <w:t xml:space="preserve">Do klasy pierwszej publicznej szkoły </w:t>
      </w:r>
      <w:r w:rsidR="00F07C08" w:rsidRPr="00000A41">
        <w:rPr>
          <w:b/>
          <w:sz w:val="26"/>
          <w:szCs w:val="26"/>
          <w:lang w:eastAsia="pl-PL"/>
        </w:rPr>
        <w:t>ponadpodstawowej</w:t>
      </w:r>
      <w:r w:rsidRPr="00000A41">
        <w:rPr>
          <w:b/>
          <w:sz w:val="26"/>
          <w:szCs w:val="26"/>
          <w:lang w:eastAsia="pl-PL"/>
        </w:rPr>
        <w:t xml:space="preserve"> przyjmuje się kandydatów, którzy:</w:t>
      </w:r>
    </w:p>
    <w:p w:rsidR="009A2CD4" w:rsidRPr="00000A41" w:rsidRDefault="00133209" w:rsidP="009A2CD4">
      <w:pPr>
        <w:suppressAutoHyphens w:val="0"/>
        <w:jc w:val="both"/>
        <w:rPr>
          <w:sz w:val="26"/>
          <w:szCs w:val="26"/>
          <w:lang w:eastAsia="pl-PL"/>
        </w:rPr>
      </w:pPr>
      <w:r w:rsidRPr="00000A41">
        <w:rPr>
          <w:sz w:val="26"/>
          <w:szCs w:val="26"/>
          <w:lang w:eastAsia="pl-PL"/>
        </w:rPr>
        <w:t>I.</w:t>
      </w:r>
    </w:p>
    <w:p w:rsidR="009A2CD4" w:rsidRPr="00000A41" w:rsidRDefault="00FA0C04" w:rsidP="00AF1C3B">
      <w:pPr>
        <w:numPr>
          <w:ilvl w:val="0"/>
          <w:numId w:val="1"/>
        </w:numPr>
        <w:suppressAutoHyphens w:val="0"/>
        <w:ind w:left="567" w:hanging="567"/>
        <w:jc w:val="both"/>
        <w:rPr>
          <w:sz w:val="26"/>
          <w:szCs w:val="26"/>
          <w:lang w:eastAsia="pl-PL"/>
        </w:rPr>
      </w:pPr>
      <w:r w:rsidRPr="00000A41">
        <w:rPr>
          <w:sz w:val="26"/>
          <w:szCs w:val="26"/>
          <w:lang w:eastAsia="pl-PL"/>
        </w:rPr>
        <w:t>posiadają świadectwo ukończenia szkoły podstawowej;</w:t>
      </w:r>
    </w:p>
    <w:p w:rsidR="009A2CD4" w:rsidRPr="00000A41" w:rsidRDefault="00FA0C04" w:rsidP="00AF1C3B">
      <w:pPr>
        <w:numPr>
          <w:ilvl w:val="0"/>
          <w:numId w:val="1"/>
        </w:numPr>
        <w:suppressAutoHyphens w:val="0"/>
        <w:ind w:left="567" w:hanging="567"/>
        <w:jc w:val="both"/>
        <w:rPr>
          <w:sz w:val="26"/>
          <w:szCs w:val="26"/>
          <w:lang w:eastAsia="pl-PL"/>
        </w:rPr>
      </w:pPr>
      <w:r w:rsidRPr="00000A41">
        <w:rPr>
          <w:sz w:val="26"/>
          <w:szCs w:val="26"/>
          <w:lang w:eastAsia="pl-PL"/>
        </w:rPr>
        <w:t>w przypadku kandydatów do szkoły prowadzącej kształcenie zawodowe - posiadają zaświadczenie lekarskie zawierające orzeczenie o braku przeciwwskazań zdrowotnych do podjęcia praktycznej nauki zawodu.</w:t>
      </w:r>
    </w:p>
    <w:p w:rsidR="009A2CD4" w:rsidRPr="00000A41" w:rsidRDefault="009A2CD4" w:rsidP="009A2CD4">
      <w:pPr>
        <w:suppressAutoHyphens w:val="0"/>
        <w:jc w:val="both"/>
        <w:rPr>
          <w:sz w:val="26"/>
          <w:szCs w:val="26"/>
          <w:lang w:eastAsia="pl-PL"/>
        </w:rPr>
      </w:pPr>
      <w:r w:rsidRPr="00000A41">
        <w:rPr>
          <w:sz w:val="26"/>
          <w:szCs w:val="26"/>
          <w:u w:val="single"/>
          <w:lang w:eastAsia="pl-PL"/>
        </w:rPr>
        <w:t>W przypadku większej liczby kandydatów</w:t>
      </w:r>
      <w:r w:rsidRPr="00000A41">
        <w:rPr>
          <w:sz w:val="26"/>
          <w:szCs w:val="26"/>
          <w:lang w:eastAsia="pl-PL"/>
        </w:rPr>
        <w:t xml:space="preserve"> spełniających warunek, o którym mowa w </w:t>
      </w:r>
      <w:proofErr w:type="spellStart"/>
      <w:r w:rsidRPr="00000A41">
        <w:rPr>
          <w:sz w:val="26"/>
          <w:szCs w:val="26"/>
          <w:lang w:eastAsia="pl-PL"/>
        </w:rPr>
        <w:t>pkt</w:t>
      </w:r>
      <w:proofErr w:type="spellEnd"/>
      <w:r w:rsidRPr="00000A41">
        <w:rPr>
          <w:sz w:val="26"/>
          <w:szCs w:val="26"/>
          <w:lang w:eastAsia="pl-PL"/>
        </w:rPr>
        <w:t xml:space="preserve"> 1, niż liczba wolnych miejsc w szkole, na </w:t>
      </w:r>
      <w:r w:rsidRPr="00000A41">
        <w:rPr>
          <w:sz w:val="26"/>
          <w:szCs w:val="26"/>
          <w:u w:val="single"/>
          <w:lang w:eastAsia="pl-PL"/>
        </w:rPr>
        <w:t>pierwszym</w:t>
      </w:r>
      <w:r w:rsidRPr="00000A41">
        <w:rPr>
          <w:sz w:val="26"/>
          <w:szCs w:val="26"/>
          <w:lang w:eastAsia="pl-PL"/>
        </w:rPr>
        <w:t xml:space="preserve"> etapie postępowania rekrutacyjnego są brane pod uwagę łącznie następujące kryteria:</w:t>
      </w:r>
    </w:p>
    <w:p w:rsidR="009A2CD4" w:rsidRPr="00000A41" w:rsidRDefault="009A2CD4" w:rsidP="00AF1C3B">
      <w:pPr>
        <w:numPr>
          <w:ilvl w:val="0"/>
          <w:numId w:val="2"/>
        </w:numPr>
        <w:suppressAutoHyphens w:val="0"/>
        <w:ind w:left="567" w:hanging="567"/>
        <w:jc w:val="both"/>
        <w:rPr>
          <w:sz w:val="26"/>
          <w:szCs w:val="26"/>
          <w:lang w:eastAsia="pl-PL"/>
        </w:rPr>
      </w:pPr>
      <w:r w:rsidRPr="00000A41">
        <w:rPr>
          <w:sz w:val="26"/>
          <w:szCs w:val="26"/>
          <w:lang w:eastAsia="pl-PL"/>
        </w:rPr>
        <w:t xml:space="preserve">wyniki egzaminu </w:t>
      </w:r>
      <w:r w:rsidR="00FA0C04" w:rsidRPr="00000A41">
        <w:rPr>
          <w:sz w:val="26"/>
          <w:szCs w:val="26"/>
          <w:lang w:eastAsia="pl-PL"/>
        </w:rPr>
        <w:t>ósmoklasisty</w:t>
      </w:r>
      <w:r w:rsidRPr="00000A41">
        <w:rPr>
          <w:sz w:val="26"/>
          <w:szCs w:val="26"/>
          <w:lang w:eastAsia="pl-PL"/>
        </w:rPr>
        <w:t>;</w:t>
      </w:r>
    </w:p>
    <w:p w:rsidR="00FA0C04" w:rsidRPr="00000A41" w:rsidRDefault="00FA0C04" w:rsidP="00AF1C3B">
      <w:pPr>
        <w:numPr>
          <w:ilvl w:val="0"/>
          <w:numId w:val="2"/>
        </w:numPr>
        <w:suppressAutoHyphens w:val="0"/>
        <w:ind w:left="567" w:hanging="567"/>
        <w:jc w:val="both"/>
        <w:rPr>
          <w:sz w:val="26"/>
          <w:szCs w:val="26"/>
          <w:lang w:eastAsia="pl-PL"/>
        </w:rPr>
      </w:pPr>
      <w:r w:rsidRPr="00000A41">
        <w:rPr>
          <w:sz w:val="26"/>
          <w:szCs w:val="26"/>
          <w:lang w:eastAsia="pl-PL"/>
        </w:rPr>
        <w:t>wymienione na świadectwie ukończenia szkoły podstawowej oceny z języka polskiego i matematyki oraz z dwóch obowiązkowych zajęć edukacyjnych ustalonych przez dyrektora danej szkoły jako brane pod uwagę w postępowaniu rekrutacyjnym do danego oddziału tej szkoły;</w:t>
      </w:r>
    </w:p>
    <w:p w:rsidR="009A2CD4" w:rsidRPr="00000A41" w:rsidRDefault="00FA0C04" w:rsidP="00AF1C3B">
      <w:pPr>
        <w:numPr>
          <w:ilvl w:val="0"/>
          <w:numId w:val="2"/>
        </w:numPr>
        <w:suppressAutoHyphens w:val="0"/>
        <w:ind w:left="567" w:hanging="567"/>
        <w:jc w:val="both"/>
        <w:rPr>
          <w:sz w:val="26"/>
          <w:szCs w:val="26"/>
          <w:lang w:eastAsia="pl-PL"/>
        </w:rPr>
      </w:pPr>
      <w:r w:rsidRPr="00000A41">
        <w:rPr>
          <w:sz w:val="26"/>
          <w:szCs w:val="26"/>
          <w:lang w:eastAsia="pl-PL"/>
        </w:rPr>
        <w:t>świadectwo ukończenia szkoły podstawowej z wyróżnieniem</w:t>
      </w:r>
      <w:r w:rsidR="009A2CD4" w:rsidRPr="00000A41">
        <w:rPr>
          <w:sz w:val="26"/>
          <w:szCs w:val="26"/>
          <w:lang w:eastAsia="pl-PL"/>
        </w:rPr>
        <w:t>;</w:t>
      </w:r>
    </w:p>
    <w:p w:rsidR="00FA0C04" w:rsidRPr="00000A41" w:rsidRDefault="00FA0C04" w:rsidP="00AF1C3B">
      <w:pPr>
        <w:numPr>
          <w:ilvl w:val="0"/>
          <w:numId w:val="2"/>
        </w:numPr>
        <w:suppressAutoHyphens w:val="0"/>
        <w:ind w:left="567" w:hanging="567"/>
        <w:jc w:val="both"/>
        <w:rPr>
          <w:sz w:val="26"/>
          <w:szCs w:val="26"/>
          <w:lang w:eastAsia="pl-PL"/>
        </w:rPr>
      </w:pPr>
      <w:r w:rsidRPr="00000A41">
        <w:rPr>
          <w:sz w:val="26"/>
          <w:szCs w:val="26"/>
          <w:lang w:eastAsia="pl-PL"/>
        </w:rPr>
        <w:t xml:space="preserve">szczególne osiągnięcia wymienione na świadectwie ukończenia szkoły podstawowej: </w:t>
      </w:r>
    </w:p>
    <w:p w:rsidR="00FA0C04" w:rsidRPr="00000A41" w:rsidRDefault="00FA0C04" w:rsidP="00FA0C04">
      <w:pPr>
        <w:pStyle w:val="Akapitzlist"/>
        <w:suppressAutoHyphens w:val="0"/>
        <w:jc w:val="both"/>
        <w:rPr>
          <w:sz w:val="26"/>
          <w:szCs w:val="26"/>
          <w:lang w:eastAsia="pl-PL"/>
        </w:rPr>
      </w:pPr>
      <w:r w:rsidRPr="00000A41">
        <w:rPr>
          <w:sz w:val="26"/>
          <w:szCs w:val="26"/>
          <w:lang w:eastAsia="pl-PL"/>
        </w:rPr>
        <w:t xml:space="preserve">a) uzyskanie wysokiego miejsca nagrodzonego lub uhonorowanego zwycięskim tytułem w zawodach wiedzy, artystycznych i sportowych, organizowanych przez kuratora oświaty albo organizowanych co najmniej na szczeblu </w:t>
      </w:r>
      <w:r w:rsidRPr="00000A41">
        <w:rPr>
          <w:sz w:val="26"/>
          <w:szCs w:val="26"/>
          <w:lang w:eastAsia="pl-PL"/>
        </w:rPr>
        <w:lastRenderedPageBreak/>
        <w:t xml:space="preserve">powiatowym przez inne podmioty działające na terenie szkoły, z wyjątkiem tytułu laureata lub finalisty ogólnopolskiej olimpiady przedmiotowej oraz tytułu laureata konkursu przedmiotowego o zasięgu wojewódzkim lub </w:t>
      </w:r>
      <w:proofErr w:type="spellStart"/>
      <w:r w:rsidRPr="00000A41">
        <w:rPr>
          <w:sz w:val="26"/>
          <w:szCs w:val="26"/>
          <w:lang w:eastAsia="pl-PL"/>
        </w:rPr>
        <w:t>ponadwojewódzkim</w:t>
      </w:r>
      <w:proofErr w:type="spellEnd"/>
      <w:r w:rsidRPr="00000A41">
        <w:rPr>
          <w:sz w:val="26"/>
          <w:szCs w:val="26"/>
          <w:lang w:eastAsia="pl-PL"/>
        </w:rPr>
        <w:t xml:space="preserve">, </w:t>
      </w:r>
    </w:p>
    <w:p w:rsidR="00FA0C04" w:rsidRPr="00000A41" w:rsidRDefault="00FA0C04" w:rsidP="00FA0C04">
      <w:pPr>
        <w:pStyle w:val="Akapitzlist"/>
        <w:suppressAutoHyphens w:val="0"/>
        <w:jc w:val="both"/>
        <w:rPr>
          <w:sz w:val="26"/>
          <w:szCs w:val="26"/>
          <w:lang w:eastAsia="pl-PL"/>
        </w:rPr>
      </w:pPr>
      <w:r w:rsidRPr="00000A41">
        <w:rPr>
          <w:sz w:val="26"/>
          <w:szCs w:val="26"/>
          <w:lang w:eastAsia="pl-PL"/>
        </w:rPr>
        <w:t xml:space="preserve">b) osiągnięcia w zakresie aktywności społecznej, w tym na rzecz środowiska szkolnego, w szczególności w formie wolontariatu; </w:t>
      </w:r>
    </w:p>
    <w:p w:rsidR="00FA0C04" w:rsidRPr="00000A41" w:rsidRDefault="00FA0C04" w:rsidP="00FA0C04">
      <w:pPr>
        <w:suppressAutoHyphens w:val="0"/>
        <w:jc w:val="both"/>
        <w:rPr>
          <w:sz w:val="26"/>
          <w:szCs w:val="26"/>
          <w:lang w:eastAsia="pl-PL"/>
        </w:rPr>
      </w:pPr>
    </w:p>
    <w:p w:rsidR="00FA0C04" w:rsidRPr="00000A41" w:rsidRDefault="00133209" w:rsidP="00FA0C04">
      <w:pPr>
        <w:suppressAutoHyphens w:val="0"/>
        <w:jc w:val="both"/>
        <w:rPr>
          <w:sz w:val="26"/>
          <w:szCs w:val="26"/>
          <w:lang w:eastAsia="pl-PL"/>
        </w:rPr>
      </w:pPr>
      <w:r w:rsidRPr="00000A41">
        <w:rPr>
          <w:sz w:val="26"/>
          <w:szCs w:val="26"/>
          <w:u w:val="single"/>
        </w:rPr>
        <w:t xml:space="preserve">II. </w:t>
      </w:r>
      <w:r w:rsidR="00FA0C04" w:rsidRPr="00000A41">
        <w:rPr>
          <w:sz w:val="26"/>
          <w:szCs w:val="26"/>
          <w:u w:val="single"/>
        </w:rPr>
        <w:t>W przypadku równorzędnych wyników</w:t>
      </w:r>
      <w:r w:rsidR="00FA0C04" w:rsidRPr="00000A41">
        <w:rPr>
          <w:sz w:val="26"/>
          <w:szCs w:val="26"/>
        </w:rPr>
        <w:t xml:space="preserve">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w:t>
      </w:r>
    </w:p>
    <w:p w:rsidR="009A2CD4" w:rsidRPr="00000A41" w:rsidRDefault="00133209" w:rsidP="009A2CD4">
      <w:pPr>
        <w:jc w:val="both"/>
        <w:rPr>
          <w:sz w:val="26"/>
          <w:szCs w:val="26"/>
          <w:lang w:eastAsia="pl-PL"/>
        </w:rPr>
      </w:pPr>
      <w:r w:rsidRPr="00000A41">
        <w:rPr>
          <w:sz w:val="26"/>
          <w:szCs w:val="26"/>
          <w:u w:val="single"/>
          <w:lang w:eastAsia="pl-PL"/>
        </w:rPr>
        <w:t xml:space="preserve">III. </w:t>
      </w:r>
      <w:r w:rsidR="009A2CD4" w:rsidRPr="00000A41">
        <w:rPr>
          <w:sz w:val="26"/>
          <w:szCs w:val="26"/>
          <w:u w:val="single"/>
          <w:lang w:eastAsia="pl-PL"/>
        </w:rPr>
        <w:t>W przypadku równorzędnych wyników</w:t>
      </w:r>
      <w:r w:rsidR="009A2CD4" w:rsidRPr="00000A41">
        <w:rPr>
          <w:sz w:val="26"/>
          <w:szCs w:val="26"/>
          <w:lang w:eastAsia="pl-PL"/>
        </w:rPr>
        <w:t xml:space="preserve"> uzyskanych na </w:t>
      </w:r>
      <w:r w:rsidR="009A2CD4" w:rsidRPr="00000A41">
        <w:rPr>
          <w:sz w:val="26"/>
          <w:szCs w:val="26"/>
          <w:u w:val="single"/>
          <w:lang w:eastAsia="pl-PL"/>
        </w:rPr>
        <w:t>drugim etapie</w:t>
      </w:r>
      <w:r w:rsidR="009A2CD4" w:rsidRPr="00000A41">
        <w:rPr>
          <w:sz w:val="26"/>
          <w:szCs w:val="26"/>
          <w:lang w:eastAsia="pl-PL"/>
        </w:rPr>
        <w:t xml:space="preserve"> postępowania rekrutacyjnego lub jeżeli po zakończeniu tego etapu dana szkoła, nadal dysponuje wolnymi miejscami, na trzecim etapie postępowania rekrutacyjnego są brane pod uwagę łącznie kryteria:</w:t>
      </w:r>
    </w:p>
    <w:p w:rsidR="009A2CD4" w:rsidRPr="00223A81" w:rsidRDefault="009A2CD4" w:rsidP="00223A81">
      <w:pPr>
        <w:pStyle w:val="Akapitzlist"/>
        <w:numPr>
          <w:ilvl w:val="0"/>
          <w:numId w:val="44"/>
        </w:numPr>
        <w:rPr>
          <w:sz w:val="26"/>
          <w:szCs w:val="26"/>
          <w:lang w:eastAsia="pl-PL"/>
        </w:rPr>
      </w:pPr>
      <w:r w:rsidRPr="00223A81">
        <w:rPr>
          <w:sz w:val="26"/>
          <w:szCs w:val="26"/>
          <w:lang w:eastAsia="pl-PL"/>
        </w:rPr>
        <w:t>wielodzietność rodziny kandydata;</w:t>
      </w:r>
    </w:p>
    <w:p w:rsidR="009A2CD4" w:rsidRPr="00223A81" w:rsidRDefault="009A2CD4" w:rsidP="00223A81">
      <w:pPr>
        <w:pStyle w:val="Akapitzlist"/>
        <w:numPr>
          <w:ilvl w:val="0"/>
          <w:numId w:val="44"/>
        </w:numPr>
        <w:suppressAutoHyphens w:val="0"/>
        <w:rPr>
          <w:sz w:val="26"/>
          <w:szCs w:val="26"/>
          <w:lang w:eastAsia="pl-PL"/>
        </w:rPr>
      </w:pPr>
      <w:r w:rsidRPr="00223A81">
        <w:rPr>
          <w:sz w:val="26"/>
          <w:szCs w:val="26"/>
          <w:lang w:eastAsia="pl-PL"/>
        </w:rPr>
        <w:t>niepełnosprawność kandydata;</w:t>
      </w:r>
    </w:p>
    <w:p w:rsidR="009A2CD4" w:rsidRPr="00223A81" w:rsidRDefault="009A2CD4" w:rsidP="00223A81">
      <w:pPr>
        <w:pStyle w:val="Akapitzlist"/>
        <w:numPr>
          <w:ilvl w:val="0"/>
          <w:numId w:val="44"/>
        </w:numPr>
        <w:suppressAutoHyphens w:val="0"/>
        <w:rPr>
          <w:sz w:val="26"/>
          <w:szCs w:val="26"/>
          <w:lang w:eastAsia="pl-PL"/>
        </w:rPr>
      </w:pPr>
      <w:r w:rsidRPr="00223A81">
        <w:rPr>
          <w:sz w:val="26"/>
          <w:szCs w:val="26"/>
          <w:lang w:eastAsia="pl-PL"/>
        </w:rPr>
        <w:t>niepełnosprawność jednego z rodziców kandydata;</w:t>
      </w:r>
    </w:p>
    <w:p w:rsidR="009A2CD4" w:rsidRPr="00223A81" w:rsidRDefault="009A2CD4" w:rsidP="00223A81">
      <w:pPr>
        <w:pStyle w:val="Akapitzlist"/>
        <w:numPr>
          <w:ilvl w:val="0"/>
          <w:numId w:val="44"/>
        </w:numPr>
        <w:suppressAutoHyphens w:val="0"/>
        <w:rPr>
          <w:sz w:val="26"/>
          <w:szCs w:val="26"/>
          <w:lang w:eastAsia="pl-PL"/>
        </w:rPr>
      </w:pPr>
      <w:r w:rsidRPr="00223A81">
        <w:rPr>
          <w:sz w:val="26"/>
          <w:szCs w:val="26"/>
          <w:lang w:eastAsia="pl-PL"/>
        </w:rPr>
        <w:t>niepełnosprawność obojga rodziców kandydata;</w:t>
      </w:r>
    </w:p>
    <w:p w:rsidR="009A2CD4" w:rsidRPr="00223A81" w:rsidRDefault="009A2CD4" w:rsidP="00223A81">
      <w:pPr>
        <w:pStyle w:val="Akapitzlist"/>
        <w:numPr>
          <w:ilvl w:val="0"/>
          <w:numId w:val="44"/>
        </w:numPr>
        <w:suppressAutoHyphens w:val="0"/>
        <w:rPr>
          <w:sz w:val="26"/>
          <w:szCs w:val="26"/>
          <w:lang w:eastAsia="pl-PL"/>
        </w:rPr>
      </w:pPr>
      <w:r w:rsidRPr="00223A81">
        <w:rPr>
          <w:sz w:val="26"/>
          <w:szCs w:val="26"/>
          <w:lang w:eastAsia="pl-PL"/>
        </w:rPr>
        <w:t>niepełnosprawność rodzeństwa kandydata;</w:t>
      </w:r>
    </w:p>
    <w:p w:rsidR="009A2CD4" w:rsidRPr="00223A81" w:rsidRDefault="009A2CD4" w:rsidP="00223A81">
      <w:pPr>
        <w:pStyle w:val="Akapitzlist"/>
        <w:numPr>
          <w:ilvl w:val="0"/>
          <w:numId w:val="44"/>
        </w:numPr>
        <w:suppressAutoHyphens w:val="0"/>
        <w:rPr>
          <w:sz w:val="26"/>
          <w:szCs w:val="26"/>
          <w:lang w:eastAsia="pl-PL"/>
        </w:rPr>
      </w:pPr>
      <w:r w:rsidRPr="00223A81">
        <w:rPr>
          <w:sz w:val="26"/>
          <w:szCs w:val="26"/>
          <w:lang w:eastAsia="pl-PL"/>
        </w:rPr>
        <w:t>samotne wychowywanie kandydata w rodzinie;</w:t>
      </w:r>
    </w:p>
    <w:p w:rsidR="009A2CD4" w:rsidRPr="00223A81" w:rsidRDefault="009A2CD4" w:rsidP="00223A81">
      <w:pPr>
        <w:pStyle w:val="Akapitzlist"/>
        <w:numPr>
          <w:ilvl w:val="0"/>
          <w:numId w:val="44"/>
        </w:numPr>
        <w:suppressAutoHyphens w:val="0"/>
        <w:rPr>
          <w:sz w:val="26"/>
          <w:szCs w:val="26"/>
          <w:lang w:eastAsia="pl-PL"/>
        </w:rPr>
      </w:pPr>
      <w:r w:rsidRPr="00223A81">
        <w:rPr>
          <w:sz w:val="26"/>
          <w:szCs w:val="26"/>
          <w:lang w:eastAsia="pl-PL"/>
        </w:rPr>
        <w:t>objęcie kandydata pieczą zastępczą.</w:t>
      </w:r>
    </w:p>
    <w:p w:rsidR="009A2CD4" w:rsidRPr="00000A41" w:rsidRDefault="009A2CD4" w:rsidP="009A2CD4">
      <w:pPr>
        <w:suppressAutoHyphens w:val="0"/>
        <w:rPr>
          <w:sz w:val="26"/>
          <w:szCs w:val="26"/>
          <w:u w:val="single"/>
          <w:lang w:eastAsia="pl-PL"/>
        </w:rPr>
      </w:pPr>
      <w:r w:rsidRPr="00000A41">
        <w:rPr>
          <w:sz w:val="26"/>
          <w:szCs w:val="26"/>
          <w:u w:val="single"/>
          <w:lang w:eastAsia="pl-PL"/>
        </w:rPr>
        <w:t>Powyższe kryteria mają jednakową wartość.</w:t>
      </w:r>
    </w:p>
    <w:p w:rsidR="002A6F06" w:rsidRPr="00000A41" w:rsidRDefault="002A6F06" w:rsidP="009A2CD4">
      <w:pPr>
        <w:suppressAutoHyphens w:val="0"/>
        <w:jc w:val="both"/>
        <w:rPr>
          <w:b/>
          <w:bCs/>
          <w:sz w:val="26"/>
          <w:szCs w:val="26"/>
          <w:lang w:eastAsia="pl-PL"/>
        </w:rPr>
      </w:pPr>
    </w:p>
    <w:p w:rsidR="00B11803" w:rsidRPr="0032019E" w:rsidRDefault="00B11803" w:rsidP="00B11803">
      <w:pPr>
        <w:rPr>
          <w:sz w:val="26"/>
          <w:szCs w:val="26"/>
        </w:rPr>
      </w:pPr>
    </w:p>
    <w:p w:rsidR="00B11803" w:rsidRPr="00000A41" w:rsidRDefault="00B11803" w:rsidP="00000A41">
      <w:pPr>
        <w:shd w:val="clear" w:color="auto" w:fill="BFBFBF"/>
        <w:rPr>
          <w:b/>
          <w:sz w:val="26"/>
          <w:szCs w:val="26"/>
          <w:u w:val="single"/>
        </w:rPr>
      </w:pPr>
      <w:r w:rsidRPr="00000A41">
        <w:rPr>
          <w:b/>
          <w:sz w:val="26"/>
          <w:szCs w:val="26"/>
          <w:u w:val="single"/>
        </w:rPr>
        <w:t>Wniosek o przyjęcie do szkoły musi zawierać:</w:t>
      </w:r>
    </w:p>
    <w:p w:rsidR="00B11803" w:rsidRPr="0032019E" w:rsidRDefault="00B11803" w:rsidP="00B11803">
      <w:pPr>
        <w:jc w:val="both"/>
        <w:rPr>
          <w:sz w:val="28"/>
          <w:szCs w:val="28"/>
          <w:u w:val="single"/>
        </w:rPr>
      </w:pPr>
    </w:p>
    <w:p w:rsidR="00B11803" w:rsidRPr="00000A41" w:rsidRDefault="00B11803" w:rsidP="00AF1C3B">
      <w:pPr>
        <w:numPr>
          <w:ilvl w:val="0"/>
          <w:numId w:val="3"/>
        </w:numPr>
        <w:ind w:left="426" w:hanging="426"/>
        <w:jc w:val="both"/>
        <w:rPr>
          <w:sz w:val="26"/>
          <w:szCs w:val="26"/>
        </w:rPr>
      </w:pPr>
      <w:r w:rsidRPr="00000A41">
        <w:rPr>
          <w:sz w:val="26"/>
          <w:szCs w:val="26"/>
        </w:rPr>
        <w:t>imię, nazwisko, datę urodzenia oraz numer PESEL kandydata, a w przypadku braku numeru PESEL - serię i numer paszportu lub innego dokumentu potwierdzającego tożsamość;</w:t>
      </w:r>
    </w:p>
    <w:p w:rsidR="00B11803" w:rsidRPr="00000A41" w:rsidRDefault="00B11803" w:rsidP="00AF1C3B">
      <w:pPr>
        <w:numPr>
          <w:ilvl w:val="0"/>
          <w:numId w:val="3"/>
        </w:numPr>
        <w:ind w:left="426" w:hanging="426"/>
        <w:jc w:val="both"/>
        <w:rPr>
          <w:sz w:val="26"/>
          <w:szCs w:val="26"/>
        </w:rPr>
      </w:pPr>
      <w:r w:rsidRPr="00000A41">
        <w:rPr>
          <w:sz w:val="26"/>
          <w:szCs w:val="26"/>
        </w:rPr>
        <w:t>imiona i nazwiska rodziców kandydata, a w przypadku kandydata pełnoletniego - imiona rodziców;</w:t>
      </w:r>
    </w:p>
    <w:p w:rsidR="00B11803" w:rsidRPr="00000A41" w:rsidRDefault="00B11803" w:rsidP="00AF1C3B">
      <w:pPr>
        <w:numPr>
          <w:ilvl w:val="0"/>
          <w:numId w:val="3"/>
        </w:numPr>
        <w:ind w:left="426" w:hanging="426"/>
        <w:jc w:val="both"/>
        <w:rPr>
          <w:sz w:val="26"/>
          <w:szCs w:val="26"/>
        </w:rPr>
      </w:pPr>
      <w:r w:rsidRPr="00000A41">
        <w:rPr>
          <w:sz w:val="26"/>
          <w:szCs w:val="26"/>
        </w:rPr>
        <w:t>adres miejsca zamieszkania rodziców i kandydata, a w przypadku kandydata pełnoletniego - adres miejsca zamieszkania kandydata;</w:t>
      </w:r>
    </w:p>
    <w:p w:rsidR="00B11803" w:rsidRPr="00000A41" w:rsidRDefault="00B11803" w:rsidP="00AF1C3B">
      <w:pPr>
        <w:numPr>
          <w:ilvl w:val="0"/>
          <w:numId w:val="3"/>
        </w:numPr>
        <w:ind w:left="426" w:hanging="426"/>
        <w:jc w:val="both"/>
        <w:rPr>
          <w:sz w:val="26"/>
          <w:szCs w:val="26"/>
        </w:rPr>
      </w:pPr>
      <w:r w:rsidRPr="00000A41">
        <w:rPr>
          <w:sz w:val="26"/>
          <w:szCs w:val="26"/>
        </w:rPr>
        <w:t>adres poczty elektronicznej i numery telefonów rodziców kandydata, a w przypadku kandydata pełnoletniego - adres poczty elektronicznej i numer telefonu kandydata, o ile je posiadają;</w:t>
      </w:r>
    </w:p>
    <w:p w:rsidR="00B11803" w:rsidRPr="00000A41" w:rsidRDefault="00B11803" w:rsidP="00AF1C3B">
      <w:pPr>
        <w:numPr>
          <w:ilvl w:val="0"/>
          <w:numId w:val="3"/>
        </w:numPr>
        <w:ind w:left="426" w:hanging="426"/>
        <w:jc w:val="both"/>
        <w:rPr>
          <w:sz w:val="26"/>
          <w:szCs w:val="26"/>
        </w:rPr>
      </w:pPr>
      <w:r w:rsidRPr="00000A41">
        <w:rPr>
          <w:sz w:val="26"/>
          <w:szCs w:val="26"/>
        </w:rPr>
        <w:t>wskazanie kolejności wybranych szkół w porządku od najbardziej do najmniej preferowanych;</w:t>
      </w:r>
    </w:p>
    <w:p w:rsidR="00B11803" w:rsidRDefault="00B11803" w:rsidP="00AF1C3B">
      <w:pPr>
        <w:numPr>
          <w:ilvl w:val="0"/>
          <w:numId w:val="3"/>
        </w:numPr>
        <w:ind w:left="426" w:hanging="426"/>
        <w:jc w:val="both"/>
        <w:rPr>
          <w:sz w:val="26"/>
          <w:szCs w:val="26"/>
        </w:rPr>
      </w:pPr>
      <w:r w:rsidRPr="00000A41">
        <w:rPr>
          <w:sz w:val="26"/>
          <w:szCs w:val="26"/>
        </w:rPr>
        <w:t>wskazanie wybranego oddziału w danej szkole.</w:t>
      </w:r>
    </w:p>
    <w:p w:rsidR="00000A41" w:rsidRDefault="00000A41" w:rsidP="00000A41">
      <w:pPr>
        <w:jc w:val="both"/>
        <w:rPr>
          <w:sz w:val="26"/>
          <w:szCs w:val="26"/>
        </w:rPr>
      </w:pPr>
    </w:p>
    <w:p w:rsidR="00000A41" w:rsidRDefault="00000A41" w:rsidP="00000A41">
      <w:pPr>
        <w:jc w:val="both"/>
        <w:rPr>
          <w:sz w:val="26"/>
          <w:szCs w:val="26"/>
        </w:rPr>
      </w:pPr>
    </w:p>
    <w:p w:rsidR="00000A41" w:rsidRDefault="00000A41" w:rsidP="00000A41">
      <w:pPr>
        <w:jc w:val="both"/>
        <w:rPr>
          <w:sz w:val="26"/>
          <w:szCs w:val="26"/>
        </w:rPr>
      </w:pPr>
    </w:p>
    <w:p w:rsidR="00000A41" w:rsidRDefault="00000A41" w:rsidP="00000A41">
      <w:pPr>
        <w:jc w:val="both"/>
        <w:rPr>
          <w:sz w:val="26"/>
          <w:szCs w:val="26"/>
        </w:rPr>
      </w:pPr>
    </w:p>
    <w:p w:rsidR="00000A41" w:rsidRDefault="00000A41" w:rsidP="00000A41">
      <w:pPr>
        <w:jc w:val="both"/>
        <w:rPr>
          <w:sz w:val="26"/>
          <w:szCs w:val="26"/>
        </w:rPr>
      </w:pPr>
    </w:p>
    <w:p w:rsidR="00000A41" w:rsidRPr="00000A41" w:rsidRDefault="00000A41" w:rsidP="00000A41">
      <w:pPr>
        <w:jc w:val="both"/>
        <w:rPr>
          <w:sz w:val="26"/>
          <w:szCs w:val="26"/>
        </w:rPr>
      </w:pPr>
    </w:p>
    <w:p w:rsidR="00B11803" w:rsidRPr="0032019E" w:rsidRDefault="00B11803" w:rsidP="00B11803">
      <w:pPr>
        <w:jc w:val="both"/>
        <w:rPr>
          <w:sz w:val="28"/>
          <w:szCs w:val="28"/>
        </w:rPr>
      </w:pPr>
    </w:p>
    <w:p w:rsidR="00B11803" w:rsidRPr="00000A41" w:rsidRDefault="00B11803" w:rsidP="00000A41">
      <w:pPr>
        <w:shd w:val="clear" w:color="auto" w:fill="BFBFBF"/>
        <w:jc w:val="both"/>
        <w:rPr>
          <w:b/>
          <w:sz w:val="26"/>
          <w:szCs w:val="26"/>
          <w:u w:val="single"/>
        </w:rPr>
      </w:pPr>
      <w:r w:rsidRPr="00000A41">
        <w:rPr>
          <w:b/>
          <w:sz w:val="26"/>
          <w:szCs w:val="26"/>
          <w:u w:val="single"/>
        </w:rPr>
        <w:t>Do wniosku dołącza się:</w:t>
      </w:r>
    </w:p>
    <w:p w:rsidR="004F1759" w:rsidRPr="00000A41" w:rsidRDefault="004F1759" w:rsidP="00AF1C3B">
      <w:pPr>
        <w:numPr>
          <w:ilvl w:val="0"/>
          <w:numId w:val="4"/>
        </w:numPr>
        <w:ind w:left="567" w:hanging="567"/>
        <w:jc w:val="both"/>
        <w:rPr>
          <w:sz w:val="26"/>
          <w:szCs w:val="26"/>
        </w:rPr>
      </w:pPr>
      <w:r w:rsidRPr="00000A41">
        <w:rPr>
          <w:sz w:val="26"/>
          <w:szCs w:val="26"/>
        </w:rPr>
        <w:t>2 fotografie</w:t>
      </w:r>
    </w:p>
    <w:p w:rsidR="00B11803" w:rsidRPr="00000A41" w:rsidRDefault="00B11803" w:rsidP="00AF1C3B">
      <w:pPr>
        <w:numPr>
          <w:ilvl w:val="0"/>
          <w:numId w:val="4"/>
        </w:numPr>
        <w:ind w:left="567" w:hanging="567"/>
        <w:jc w:val="both"/>
        <w:rPr>
          <w:sz w:val="26"/>
          <w:szCs w:val="26"/>
        </w:rPr>
      </w:pPr>
      <w:r w:rsidRPr="00000A41">
        <w:rPr>
          <w:sz w:val="26"/>
          <w:szCs w:val="26"/>
        </w:rPr>
        <w:t>św</w:t>
      </w:r>
      <w:r w:rsidR="005A63AE" w:rsidRPr="00000A41">
        <w:rPr>
          <w:sz w:val="26"/>
          <w:szCs w:val="26"/>
        </w:rPr>
        <w:t>iadectwo</w:t>
      </w:r>
      <w:r w:rsidRPr="00000A41">
        <w:rPr>
          <w:sz w:val="26"/>
          <w:szCs w:val="26"/>
        </w:rPr>
        <w:t xml:space="preserve"> ukończenia szkoły, </w:t>
      </w:r>
    </w:p>
    <w:p w:rsidR="00B11803" w:rsidRPr="00000A41" w:rsidRDefault="005A63AE" w:rsidP="00AF1C3B">
      <w:pPr>
        <w:numPr>
          <w:ilvl w:val="0"/>
          <w:numId w:val="4"/>
        </w:numPr>
        <w:ind w:left="567" w:hanging="567"/>
        <w:jc w:val="both"/>
        <w:rPr>
          <w:sz w:val="26"/>
          <w:szCs w:val="26"/>
        </w:rPr>
      </w:pPr>
      <w:r w:rsidRPr="00000A41">
        <w:rPr>
          <w:sz w:val="26"/>
          <w:szCs w:val="26"/>
        </w:rPr>
        <w:t>zaświadczenie o szczegółowych wynikach egzaminu ósmoklasisty</w:t>
      </w:r>
      <w:r w:rsidR="00B11803" w:rsidRPr="00000A41">
        <w:rPr>
          <w:sz w:val="26"/>
          <w:szCs w:val="26"/>
        </w:rPr>
        <w:t>,</w:t>
      </w:r>
    </w:p>
    <w:p w:rsidR="005A63AE" w:rsidRPr="00000A41" w:rsidRDefault="005A63AE" w:rsidP="00AF1C3B">
      <w:pPr>
        <w:numPr>
          <w:ilvl w:val="0"/>
          <w:numId w:val="4"/>
        </w:numPr>
        <w:ind w:left="567" w:hanging="567"/>
        <w:jc w:val="both"/>
        <w:rPr>
          <w:sz w:val="26"/>
          <w:szCs w:val="26"/>
        </w:rPr>
      </w:pPr>
      <w:r w:rsidRPr="00000A41">
        <w:rPr>
          <w:sz w:val="26"/>
          <w:szCs w:val="26"/>
        </w:rPr>
        <w:t>zaświadczenie o uzyskaniu tytułu laureata lub finalisty ogólnopolskiej olimpiady przedmiotowej lub tytułu lau</w:t>
      </w:r>
      <w:r w:rsidR="00C203B4" w:rsidRPr="00000A41">
        <w:rPr>
          <w:sz w:val="26"/>
          <w:szCs w:val="26"/>
        </w:rPr>
        <w:t>reata konkursu przedmiotowego o </w:t>
      </w:r>
      <w:r w:rsidRPr="00000A41">
        <w:rPr>
          <w:sz w:val="26"/>
          <w:szCs w:val="26"/>
        </w:rPr>
        <w:t xml:space="preserve">zasięgu wojewódzkim lub </w:t>
      </w:r>
      <w:proofErr w:type="spellStart"/>
      <w:r w:rsidRPr="00000A41">
        <w:rPr>
          <w:sz w:val="26"/>
          <w:szCs w:val="26"/>
        </w:rPr>
        <w:t>ponadwojewódzkim</w:t>
      </w:r>
      <w:proofErr w:type="spellEnd"/>
      <w:r w:rsidRPr="00000A41">
        <w:rPr>
          <w:sz w:val="26"/>
          <w:szCs w:val="26"/>
        </w:rPr>
        <w:t xml:space="preserve">, </w:t>
      </w:r>
    </w:p>
    <w:p w:rsidR="005A63AE" w:rsidRPr="00000A41" w:rsidRDefault="005A63AE" w:rsidP="00AF1C3B">
      <w:pPr>
        <w:numPr>
          <w:ilvl w:val="0"/>
          <w:numId w:val="4"/>
        </w:numPr>
        <w:ind w:left="567" w:hanging="567"/>
        <w:jc w:val="both"/>
        <w:rPr>
          <w:sz w:val="26"/>
          <w:szCs w:val="26"/>
        </w:rPr>
      </w:pPr>
      <w:r w:rsidRPr="00000A41">
        <w:rPr>
          <w:sz w:val="26"/>
          <w:szCs w:val="26"/>
        </w:rPr>
        <w:t xml:space="preserve">w przypadku szkoły prowadzącej kształcenie zawodowe - zaświadczenie lekarskie zawierające orzeczenie o braku przeciwwskazań zdrowotnych do podjęcia praktycznej nauki zawodu, </w:t>
      </w:r>
    </w:p>
    <w:p w:rsidR="00B11803" w:rsidRPr="00000A41" w:rsidRDefault="0032019E" w:rsidP="00AF1C3B">
      <w:pPr>
        <w:numPr>
          <w:ilvl w:val="0"/>
          <w:numId w:val="4"/>
        </w:numPr>
        <w:ind w:left="567" w:hanging="567"/>
        <w:jc w:val="both"/>
        <w:rPr>
          <w:sz w:val="26"/>
          <w:szCs w:val="26"/>
        </w:rPr>
      </w:pPr>
      <w:r w:rsidRPr="00000A41">
        <w:rPr>
          <w:sz w:val="26"/>
          <w:szCs w:val="26"/>
        </w:rPr>
        <w:t>opinię wydaną przez publiczną poradnię</w:t>
      </w:r>
      <w:r w:rsidR="00C203B4" w:rsidRPr="00000A41">
        <w:rPr>
          <w:sz w:val="26"/>
          <w:szCs w:val="26"/>
        </w:rPr>
        <w:t xml:space="preserve"> psychologiczno-pedagogiczną, w </w:t>
      </w:r>
      <w:r w:rsidRPr="00000A41">
        <w:rPr>
          <w:sz w:val="26"/>
          <w:szCs w:val="26"/>
        </w:rPr>
        <w:t>tym publiczną poradnię specjalisty</w:t>
      </w:r>
      <w:r w:rsidR="00C203B4" w:rsidRPr="00000A41">
        <w:rPr>
          <w:sz w:val="26"/>
          <w:szCs w:val="26"/>
        </w:rPr>
        <w:t>czną, w sprawie pierwszeństwa w </w:t>
      </w:r>
      <w:r w:rsidRPr="00000A41">
        <w:rPr>
          <w:sz w:val="26"/>
          <w:szCs w:val="26"/>
        </w:rPr>
        <w:t>przyjęciu ucznia z problemami zdrowotnymi do szkoły ponadpodstawowej</w:t>
      </w:r>
    </w:p>
    <w:p w:rsidR="0032019E" w:rsidRPr="00000A41" w:rsidRDefault="0032019E" w:rsidP="0032019E">
      <w:pPr>
        <w:ind w:left="567"/>
        <w:jc w:val="both"/>
        <w:rPr>
          <w:rStyle w:val="alb"/>
          <w:sz w:val="26"/>
          <w:szCs w:val="26"/>
        </w:rPr>
      </w:pPr>
    </w:p>
    <w:p w:rsidR="00B11803" w:rsidRPr="00000A41" w:rsidRDefault="00133209" w:rsidP="00B11803">
      <w:pPr>
        <w:jc w:val="both"/>
        <w:rPr>
          <w:rStyle w:val="alb"/>
          <w:sz w:val="26"/>
          <w:szCs w:val="26"/>
        </w:rPr>
      </w:pPr>
      <w:r w:rsidRPr="00000A41">
        <w:rPr>
          <w:rStyle w:val="alb"/>
          <w:sz w:val="26"/>
          <w:szCs w:val="26"/>
        </w:rPr>
        <w:t xml:space="preserve">W przypadkach określonych w </w:t>
      </w:r>
      <w:proofErr w:type="spellStart"/>
      <w:r w:rsidRPr="00000A41">
        <w:rPr>
          <w:rStyle w:val="alb"/>
          <w:sz w:val="26"/>
          <w:szCs w:val="26"/>
        </w:rPr>
        <w:t>pkt</w:t>
      </w:r>
      <w:proofErr w:type="spellEnd"/>
      <w:r w:rsidRPr="00000A41">
        <w:rPr>
          <w:rStyle w:val="alb"/>
          <w:sz w:val="26"/>
          <w:szCs w:val="26"/>
        </w:rPr>
        <w:t xml:space="preserve"> III należy dostarczyć </w:t>
      </w:r>
      <w:r w:rsidR="00B11803" w:rsidRPr="00000A41">
        <w:rPr>
          <w:rStyle w:val="alb"/>
          <w:sz w:val="26"/>
          <w:szCs w:val="26"/>
        </w:rPr>
        <w:t>odpowiednio:</w:t>
      </w:r>
    </w:p>
    <w:p w:rsidR="00B11803" w:rsidRPr="00000A41" w:rsidRDefault="00B11803" w:rsidP="00AF1C3B">
      <w:pPr>
        <w:numPr>
          <w:ilvl w:val="0"/>
          <w:numId w:val="5"/>
        </w:numPr>
        <w:ind w:left="567" w:hanging="567"/>
        <w:jc w:val="both"/>
        <w:rPr>
          <w:sz w:val="26"/>
          <w:szCs w:val="26"/>
        </w:rPr>
      </w:pPr>
      <w:r w:rsidRPr="00000A41">
        <w:rPr>
          <w:sz w:val="26"/>
          <w:szCs w:val="26"/>
        </w:rPr>
        <w:t>oświadczenie o wielodzietności rodziny kandydata,</w:t>
      </w:r>
    </w:p>
    <w:p w:rsidR="00B11803" w:rsidRPr="00000A41" w:rsidRDefault="00B11803" w:rsidP="00AF1C3B">
      <w:pPr>
        <w:numPr>
          <w:ilvl w:val="0"/>
          <w:numId w:val="5"/>
        </w:numPr>
        <w:ind w:left="567" w:hanging="567"/>
        <w:jc w:val="both"/>
        <w:rPr>
          <w:sz w:val="26"/>
          <w:szCs w:val="26"/>
        </w:rPr>
      </w:pPr>
      <w:r w:rsidRPr="00000A41">
        <w:rPr>
          <w:sz w:val="26"/>
          <w:szCs w:val="26"/>
        </w:rPr>
        <w:t>orzeczenie o potrzebie kształcenia specjalnego wydane ze względu na niepełnosprawność, orzeczenie o niepełnosprawności lub o stopniu niepełnosprawności lub orzeczenie równoważne ,</w:t>
      </w:r>
    </w:p>
    <w:p w:rsidR="00B11803" w:rsidRPr="00000A41" w:rsidRDefault="00B11803" w:rsidP="00AF1C3B">
      <w:pPr>
        <w:numPr>
          <w:ilvl w:val="0"/>
          <w:numId w:val="5"/>
        </w:numPr>
        <w:ind w:left="567" w:hanging="567"/>
        <w:jc w:val="both"/>
        <w:rPr>
          <w:sz w:val="26"/>
          <w:szCs w:val="26"/>
        </w:rPr>
      </w:pPr>
      <w:r w:rsidRPr="00000A41">
        <w:rPr>
          <w:sz w:val="26"/>
          <w:szCs w:val="26"/>
        </w:rPr>
        <w:t>prawomocny wyrok sądu rodzinnego orzekający rozwód lub separację lub akt zgonu oraz oświadczenie o samotnym wychowywaniu dziecka oraz niewychowywaniu żadnego dziecka wspólnie z jego rodzicem,</w:t>
      </w:r>
    </w:p>
    <w:p w:rsidR="00B11803" w:rsidRPr="00000A41" w:rsidRDefault="00B11803" w:rsidP="00AF1C3B">
      <w:pPr>
        <w:numPr>
          <w:ilvl w:val="0"/>
          <w:numId w:val="5"/>
        </w:numPr>
        <w:ind w:left="567" w:hanging="567"/>
        <w:jc w:val="both"/>
        <w:rPr>
          <w:sz w:val="26"/>
          <w:szCs w:val="26"/>
        </w:rPr>
      </w:pPr>
      <w:r w:rsidRPr="00000A41">
        <w:rPr>
          <w:sz w:val="26"/>
          <w:szCs w:val="26"/>
        </w:rPr>
        <w:t>dokument poświadczający objęcie dziecka pieczą zastępczą.</w:t>
      </w:r>
    </w:p>
    <w:p w:rsidR="00B11803" w:rsidRPr="00604DF4" w:rsidRDefault="00B11803" w:rsidP="00B11803"/>
    <w:p w:rsidR="00B11803" w:rsidRPr="00604DF4" w:rsidRDefault="00B11803" w:rsidP="00000A41">
      <w:pPr>
        <w:pStyle w:val="Nagwek1"/>
        <w:shd w:val="clear" w:color="auto" w:fill="BFBFBF" w:themeFill="background1" w:themeFillShade="BF"/>
        <w:tabs>
          <w:tab w:val="left" w:pos="0"/>
        </w:tabs>
        <w:rPr>
          <w:b/>
          <w:bCs/>
          <w:sz w:val="24"/>
        </w:rPr>
      </w:pPr>
      <w:r w:rsidRPr="00604DF4">
        <w:rPr>
          <w:b/>
          <w:bCs/>
          <w:sz w:val="24"/>
        </w:rPr>
        <w:t>P O D S T A W Y    R E K R U T A C J I</w:t>
      </w:r>
    </w:p>
    <w:p w:rsidR="00B11803" w:rsidRPr="005540C7" w:rsidRDefault="00B11803" w:rsidP="00B11803"/>
    <w:p w:rsidR="005F53D9" w:rsidRPr="0032019E" w:rsidRDefault="00B11803" w:rsidP="0032019E">
      <w:pPr>
        <w:pStyle w:val="Tekstpodstawowy"/>
        <w:jc w:val="both"/>
        <w:rPr>
          <w:sz w:val="26"/>
          <w:szCs w:val="26"/>
        </w:rPr>
      </w:pPr>
      <w:r w:rsidRPr="0032019E">
        <w:rPr>
          <w:sz w:val="26"/>
          <w:szCs w:val="26"/>
        </w:rPr>
        <w:t xml:space="preserve">Kandydat ubiegający się o przyjęcie do klasy pierwszej może otrzymać </w:t>
      </w:r>
      <w:r w:rsidR="0032019E">
        <w:rPr>
          <w:sz w:val="26"/>
          <w:szCs w:val="26"/>
        </w:rPr>
        <w:t>w </w:t>
      </w:r>
      <w:r w:rsidRPr="0032019E">
        <w:rPr>
          <w:sz w:val="26"/>
          <w:szCs w:val="26"/>
        </w:rPr>
        <w:t xml:space="preserve">postępowaniu rekrutacyjno-kwalifikacyjnym maksymalnie </w:t>
      </w:r>
      <w:r w:rsidRPr="0032019E">
        <w:rPr>
          <w:b/>
          <w:sz w:val="26"/>
          <w:szCs w:val="26"/>
        </w:rPr>
        <w:t>200</w:t>
      </w:r>
      <w:r w:rsidRPr="0032019E">
        <w:rPr>
          <w:sz w:val="26"/>
          <w:szCs w:val="26"/>
        </w:rPr>
        <w:t xml:space="preserve"> punktów, w tym:</w:t>
      </w:r>
    </w:p>
    <w:tbl>
      <w:tblPr>
        <w:tblW w:w="9708" w:type="dxa"/>
        <w:tblInd w:w="-214" w:type="dxa"/>
        <w:tblCellMar>
          <w:left w:w="70" w:type="dxa"/>
          <w:right w:w="70" w:type="dxa"/>
        </w:tblCellMar>
        <w:tblLook w:val="04A0"/>
      </w:tblPr>
      <w:tblGrid>
        <w:gridCol w:w="5556"/>
        <w:gridCol w:w="1289"/>
        <w:gridCol w:w="2863"/>
      </w:tblGrid>
      <w:tr w:rsidR="00B11803" w:rsidRPr="004C6E0F" w:rsidTr="007A77F4">
        <w:trPr>
          <w:trHeight w:val="405"/>
        </w:trPr>
        <w:tc>
          <w:tcPr>
            <w:tcW w:w="5556" w:type="dxa"/>
            <w:tcBorders>
              <w:top w:val="single" w:sz="4" w:space="0" w:color="auto"/>
              <w:left w:val="single" w:sz="4" w:space="0" w:color="auto"/>
              <w:bottom w:val="single" w:sz="4" w:space="0" w:color="auto"/>
              <w:right w:val="single" w:sz="4" w:space="0" w:color="auto"/>
            </w:tcBorders>
            <w:shd w:val="clear" w:color="000000" w:fill="BFBFBF"/>
            <w:hideMark/>
          </w:tcPr>
          <w:p w:rsidR="00B11803" w:rsidRPr="004C6E0F" w:rsidRDefault="00B11803" w:rsidP="00794701">
            <w:pPr>
              <w:suppressAutoHyphens w:val="0"/>
              <w:jc w:val="center"/>
              <w:rPr>
                <w:color w:val="000000"/>
                <w:lang w:eastAsia="pl-PL"/>
              </w:rPr>
            </w:pPr>
            <w:r w:rsidRPr="004C6E0F">
              <w:rPr>
                <w:color w:val="000000"/>
                <w:sz w:val="22"/>
                <w:szCs w:val="22"/>
                <w:lang w:eastAsia="pl-PL"/>
              </w:rPr>
              <w:t xml:space="preserve">Kryteria - </w:t>
            </w:r>
            <w:r w:rsidRPr="004E107A">
              <w:rPr>
                <w:b/>
                <w:color w:val="000000"/>
                <w:sz w:val="22"/>
                <w:szCs w:val="22"/>
                <w:lang w:eastAsia="pl-PL"/>
              </w:rPr>
              <w:t>świadectwo</w:t>
            </w:r>
          </w:p>
        </w:tc>
        <w:tc>
          <w:tcPr>
            <w:tcW w:w="4152" w:type="dxa"/>
            <w:gridSpan w:val="2"/>
            <w:tcBorders>
              <w:top w:val="single" w:sz="4" w:space="0" w:color="auto"/>
              <w:left w:val="nil"/>
              <w:bottom w:val="single" w:sz="4" w:space="0" w:color="auto"/>
              <w:right w:val="single" w:sz="4" w:space="0" w:color="auto"/>
            </w:tcBorders>
            <w:shd w:val="clear" w:color="000000" w:fill="BFBFBF"/>
            <w:hideMark/>
          </w:tcPr>
          <w:p w:rsidR="00B11803" w:rsidRPr="004C6E0F" w:rsidRDefault="002A23B7" w:rsidP="00794701">
            <w:pPr>
              <w:suppressAutoHyphens w:val="0"/>
              <w:jc w:val="center"/>
              <w:rPr>
                <w:color w:val="000000"/>
                <w:lang w:eastAsia="pl-PL"/>
              </w:rPr>
            </w:pPr>
            <w:r>
              <w:rPr>
                <w:color w:val="000000"/>
                <w:sz w:val="22"/>
                <w:szCs w:val="22"/>
                <w:lang w:eastAsia="pl-PL"/>
              </w:rPr>
              <w:t>Maksymalna liczba punktów w postępowaniu rekrutacyjnym</w:t>
            </w:r>
          </w:p>
        </w:tc>
      </w:tr>
      <w:tr w:rsidR="00B11803" w:rsidRPr="004C6E0F" w:rsidTr="00000A41">
        <w:trPr>
          <w:trHeight w:val="379"/>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794701">
            <w:pPr>
              <w:suppressAutoHyphens w:val="0"/>
              <w:rPr>
                <w:color w:val="000000"/>
                <w:lang w:eastAsia="pl-PL"/>
              </w:rPr>
            </w:pPr>
            <w:r w:rsidRPr="004C6E0F">
              <w:rPr>
                <w:color w:val="000000"/>
                <w:sz w:val="22"/>
                <w:szCs w:val="22"/>
                <w:lang w:eastAsia="pl-PL"/>
              </w:rPr>
              <w:t>aktywność na rzecz innych ludzi</w:t>
            </w:r>
          </w:p>
        </w:tc>
        <w:tc>
          <w:tcPr>
            <w:tcW w:w="4152" w:type="dxa"/>
            <w:gridSpan w:val="2"/>
            <w:tcBorders>
              <w:top w:val="single" w:sz="4" w:space="0" w:color="auto"/>
              <w:left w:val="nil"/>
              <w:bottom w:val="single" w:sz="4" w:space="0" w:color="auto"/>
              <w:right w:val="single" w:sz="4" w:space="0" w:color="auto"/>
            </w:tcBorders>
            <w:shd w:val="clear" w:color="000000" w:fill="FFFFFF"/>
            <w:hideMark/>
          </w:tcPr>
          <w:p w:rsidR="00B11803" w:rsidRPr="004C6E0F" w:rsidRDefault="00B11803" w:rsidP="00794701">
            <w:pPr>
              <w:suppressAutoHyphens w:val="0"/>
              <w:jc w:val="center"/>
              <w:rPr>
                <w:color w:val="000000"/>
                <w:lang w:eastAsia="pl-PL"/>
              </w:rPr>
            </w:pPr>
            <w:r>
              <w:rPr>
                <w:color w:val="000000"/>
                <w:sz w:val="22"/>
                <w:szCs w:val="22"/>
                <w:lang w:eastAsia="pl-PL"/>
              </w:rPr>
              <w:t>3</w:t>
            </w:r>
            <w:r w:rsidRPr="004C6E0F">
              <w:rPr>
                <w:color w:val="000000"/>
                <w:sz w:val="22"/>
                <w:szCs w:val="22"/>
                <w:lang w:eastAsia="pl-PL"/>
              </w:rPr>
              <w:t xml:space="preserve"> </w:t>
            </w:r>
            <w:proofErr w:type="spellStart"/>
            <w:r w:rsidRPr="004C6E0F">
              <w:rPr>
                <w:color w:val="000000"/>
                <w:sz w:val="22"/>
                <w:szCs w:val="22"/>
                <w:lang w:eastAsia="pl-PL"/>
              </w:rPr>
              <w:t>pkt</w:t>
            </w:r>
            <w:proofErr w:type="spellEnd"/>
          </w:p>
        </w:tc>
      </w:tr>
      <w:tr w:rsidR="00B11803" w:rsidRPr="004C6E0F" w:rsidTr="00000A41">
        <w:trPr>
          <w:trHeight w:val="413"/>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2A23B7">
            <w:pPr>
              <w:suppressAutoHyphens w:val="0"/>
              <w:rPr>
                <w:color w:val="000000"/>
                <w:lang w:eastAsia="pl-PL"/>
              </w:rPr>
            </w:pPr>
            <w:r w:rsidRPr="004C6E0F">
              <w:rPr>
                <w:color w:val="000000"/>
                <w:sz w:val="22"/>
                <w:szCs w:val="22"/>
                <w:lang w:eastAsia="pl-PL"/>
              </w:rPr>
              <w:t xml:space="preserve">świadectwo ukończenia </w:t>
            </w:r>
            <w:r w:rsidR="002A23B7">
              <w:rPr>
                <w:color w:val="000000"/>
                <w:sz w:val="22"/>
                <w:szCs w:val="22"/>
                <w:lang w:eastAsia="pl-PL"/>
              </w:rPr>
              <w:t>szkoły podstawowej</w:t>
            </w:r>
            <w:r w:rsidRPr="004C6E0F">
              <w:rPr>
                <w:color w:val="000000"/>
                <w:sz w:val="22"/>
                <w:szCs w:val="22"/>
                <w:lang w:eastAsia="pl-PL"/>
              </w:rPr>
              <w:t xml:space="preserve"> z wyróżnieniem</w:t>
            </w:r>
          </w:p>
        </w:tc>
        <w:tc>
          <w:tcPr>
            <w:tcW w:w="4152" w:type="dxa"/>
            <w:gridSpan w:val="2"/>
            <w:tcBorders>
              <w:top w:val="single" w:sz="4" w:space="0" w:color="auto"/>
              <w:left w:val="nil"/>
              <w:bottom w:val="single" w:sz="4" w:space="0" w:color="auto"/>
              <w:right w:val="single" w:sz="4" w:space="0" w:color="auto"/>
            </w:tcBorders>
            <w:shd w:val="clear" w:color="000000" w:fill="FFFFFF"/>
            <w:hideMark/>
          </w:tcPr>
          <w:p w:rsidR="00B11803" w:rsidRPr="004C6E0F" w:rsidRDefault="00B11803" w:rsidP="00794701">
            <w:pPr>
              <w:suppressAutoHyphens w:val="0"/>
              <w:jc w:val="center"/>
              <w:rPr>
                <w:color w:val="000000"/>
                <w:lang w:eastAsia="pl-PL"/>
              </w:rPr>
            </w:pPr>
            <w:r>
              <w:rPr>
                <w:color w:val="000000"/>
                <w:sz w:val="22"/>
                <w:szCs w:val="22"/>
                <w:lang w:eastAsia="pl-PL"/>
              </w:rPr>
              <w:t>7</w:t>
            </w:r>
            <w:r w:rsidRPr="004C6E0F">
              <w:rPr>
                <w:color w:val="000000"/>
                <w:sz w:val="22"/>
                <w:szCs w:val="22"/>
                <w:lang w:eastAsia="pl-PL"/>
              </w:rPr>
              <w:t xml:space="preserve"> </w:t>
            </w:r>
            <w:proofErr w:type="spellStart"/>
            <w:r w:rsidRPr="004C6E0F">
              <w:rPr>
                <w:color w:val="000000"/>
                <w:sz w:val="22"/>
                <w:szCs w:val="22"/>
                <w:lang w:eastAsia="pl-PL"/>
              </w:rPr>
              <w:t>pkt</w:t>
            </w:r>
            <w:proofErr w:type="spellEnd"/>
          </w:p>
        </w:tc>
      </w:tr>
      <w:tr w:rsidR="00B11803" w:rsidRPr="004C6E0F" w:rsidTr="00000A41">
        <w:trPr>
          <w:trHeight w:val="263"/>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794701">
            <w:pPr>
              <w:suppressAutoHyphens w:val="0"/>
              <w:rPr>
                <w:color w:val="000000"/>
                <w:lang w:eastAsia="pl-PL"/>
              </w:rPr>
            </w:pPr>
            <w:r w:rsidRPr="004C6E0F">
              <w:rPr>
                <w:color w:val="000000"/>
                <w:sz w:val="22"/>
                <w:szCs w:val="22"/>
                <w:lang w:eastAsia="pl-PL"/>
              </w:rPr>
              <w:t>szczególne osiągnięcia</w:t>
            </w:r>
          </w:p>
        </w:tc>
        <w:tc>
          <w:tcPr>
            <w:tcW w:w="4152" w:type="dxa"/>
            <w:gridSpan w:val="2"/>
            <w:tcBorders>
              <w:top w:val="single" w:sz="4" w:space="0" w:color="auto"/>
              <w:left w:val="nil"/>
              <w:bottom w:val="single" w:sz="4" w:space="0" w:color="auto"/>
              <w:right w:val="single" w:sz="4" w:space="0" w:color="auto"/>
            </w:tcBorders>
            <w:shd w:val="clear" w:color="000000" w:fill="FFFFFF"/>
            <w:hideMark/>
          </w:tcPr>
          <w:p w:rsidR="00B11803" w:rsidRPr="004C6E0F" w:rsidRDefault="00B11803" w:rsidP="00794701">
            <w:pPr>
              <w:suppressAutoHyphens w:val="0"/>
              <w:jc w:val="center"/>
              <w:rPr>
                <w:color w:val="000000"/>
                <w:lang w:eastAsia="pl-PL"/>
              </w:rPr>
            </w:pPr>
            <w:r>
              <w:rPr>
                <w:color w:val="000000"/>
                <w:sz w:val="22"/>
                <w:szCs w:val="22"/>
                <w:lang w:eastAsia="pl-PL"/>
              </w:rPr>
              <w:t>18</w:t>
            </w:r>
            <w:r w:rsidRPr="004C6E0F">
              <w:rPr>
                <w:color w:val="000000"/>
                <w:sz w:val="22"/>
                <w:szCs w:val="22"/>
                <w:lang w:eastAsia="pl-PL"/>
              </w:rPr>
              <w:t xml:space="preserve"> </w:t>
            </w:r>
            <w:proofErr w:type="spellStart"/>
            <w:r w:rsidRPr="004C6E0F">
              <w:rPr>
                <w:color w:val="000000"/>
                <w:sz w:val="22"/>
                <w:szCs w:val="22"/>
                <w:lang w:eastAsia="pl-PL"/>
              </w:rPr>
              <w:t>pkt</w:t>
            </w:r>
            <w:proofErr w:type="spellEnd"/>
          </w:p>
        </w:tc>
      </w:tr>
      <w:tr w:rsidR="00B11803" w:rsidRPr="004C6E0F" w:rsidTr="00000A41">
        <w:trPr>
          <w:trHeight w:val="281"/>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794701">
            <w:pPr>
              <w:suppressAutoHyphens w:val="0"/>
              <w:rPr>
                <w:color w:val="000000"/>
                <w:lang w:eastAsia="pl-PL"/>
              </w:rPr>
            </w:pPr>
            <w:r w:rsidRPr="004C6E0F">
              <w:rPr>
                <w:color w:val="000000"/>
                <w:sz w:val="22"/>
                <w:szCs w:val="22"/>
                <w:lang w:eastAsia="pl-PL"/>
              </w:rPr>
              <w:t>wynik z języka polskiego</w:t>
            </w:r>
          </w:p>
        </w:tc>
        <w:tc>
          <w:tcPr>
            <w:tcW w:w="4152" w:type="dxa"/>
            <w:gridSpan w:val="2"/>
            <w:tcBorders>
              <w:top w:val="single" w:sz="4" w:space="0" w:color="auto"/>
              <w:left w:val="nil"/>
              <w:bottom w:val="single" w:sz="4" w:space="0" w:color="auto"/>
              <w:right w:val="single" w:sz="4" w:space="0" w:color="auto"/>
            </w:tcBorders>
            <w:shd w:val="clear" w:color="000000" w:fill="FFFFFF"/>
            <w:hideMark/>
          </w:tcPr>
          <w:p w:rsidR="00B11803" w:rsidRPr="004C6E0F" w:rsidRDefault="00B11803" w:rsidP="00794701">
            <w:pPr>
              <w:suppressAutoHyphens w:val="0"/>
              <w:jc w:val="center"/>
              <w:rPr>
                <w:color w:val="000000"/>
                <w:lang w:eastAsia="pl-PL"/>
              </w:rPr>
            </w:pPr>
            <w:r>
              <w:rPr>
                <w:color w:val="000000"/>
                <w:sz w:val="22"/>
                <w:szCs w:val="22"/>
                <w:lang w:eastAsia="pl-PL"/>
              </w:rPr>
              <w:t>18</w:t>
            </w:r>
            <w:r w:rsidRPr="004C6E0F">
              <w:rPr>
                <w:color w:val="000000"/>
                <w:sz w:val="22"/>
                <w:szCs w:val="22"/>
                <w:lang w:eastAsia="pl-PL"/>
              </w:rPr>
              <w:t xml:space="preserve"> </w:t>
            </w:r>
            <w:proofErr w:type="spellStart"/>
            <w:r w:rsidRPr="004C6E0F">
              <w:rPr>
                <w:color w:val="000000"/>
                <w:sz w:val="22"/>
                <w:szCs w:val="22"/>
                <w:lang w:eastAsia="pl-PL"/>
              </w:rPr>
              <w:t>pkt</w:t>
            </w:r>
            <w:proofErr w:type="spellEnd"/>
          </w:p>
        </w:tc>
      </w:tr>
      <w:tr w:rsidR="00B11803" w:rsidRPr="004C6E0F" w:rsidTr="00000A41">
        <w:trPr>
          <w:trHeight w:val="271"/>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794701">
            <w:pPr>
              <w:suppressAutoHyphens w:val="0"/>
              <w:rPr>
                <w:color w:val="000000"/>
                <w:lang w:eastAsia="pl-PL"/>
              </w:rPr>
            </w:pPr>
            <w:r w:rsidRPr="004C6E0F">
              <w:rPr>
                <w:color w:val="000000"/>
                <w:sz w:val="22"/>
                <w:szCs w:val="22"/>
                <w:lang w:eastAsia="pl-PL"/>
              </w:rPr>
              <w:t xml:space="preserve">wynik z </w:t>
            </w:r>
            <w:r>
              <w:rPr>
                <w:color w:val="000000"/>
                <w:sz w:val="22"/>
                <w:szCs w:val="22"/>
                <w:lang w:eastAsia="pl-PL"/>
              </w:rPr>
              <w:t>matematyki</w:t>
            </w:r>
          </w:p>
        </w:tc>
        <w:tc>
          <w:tcPr>
            <w:tcW w:w="4152" w:type="dxa"/>
            <w:gridSpan w:val="2"/>
            <w:tcBorders>
              <w:top w:val="single" w:sz="4" w:space="0" w:color="auto"/>
              <w:left w:val="nil"/>
              <w:bottom w:val="single" w:sz="4" w:space="0" w:color="auto"/>
              <w:right w:val="single" w:sz="4" w:space="0" w:color="auto"/>
            </w:tcBorders>
            <w:shd w:val="clear" w:color="000000" w:fill="FFFFFF"/>
            <w:hideMark/>
          </w:tcPr>
          <w:p w:rsidR="00B11803" w:rsidRPr="004C6E0F" w:rsidRDefault="00B11803" w:rsidP="00794701">
            <w:pPr>
              <w:suppressAutoHyphens w:val="0"/>
              <w:jc w:val="center"/>
              <w:rPr>
                <w:color w:val="000000"/>
                <w:lang w:eastAsia="pl-PL"/>
              </w:rPr>
            </w:pPr>
            <w:r>
              <w:rPr>
                <w:color w:val="000000"/>
                <w:sz w:val="22"/>
                <w:szCs w:val="22"/>
                <w:lang w:eastAsia="pl-PL"/>
              </w:rPr>
              <w:t>18</w:t>
            </w:r>
            <w:r w:rsidRPr="004C6E0F">
              <w:rPr>
                <w:color w:val="000000"/>
                <w:sz w:val="22"/>
                <w:szCs w:val="22"/>
                <w:lang w:eastAsia="pl-PL"/>
              </w:rPr>
              <w:t xml:space="preserve"> </w:t>
            </w:r>
            <w:proofErr w:type="spellStart"/>
            <w:r w:rsidRPr="004C6E0F">
              <w:rPr>
                <w:color w:val="000000"/>
                <w:sz w:val="22"/>
                <w:szCs w:val="22"/>
                <w:lang w:eastAsia="pl-PL"/>
              </w:rPr>
              <w:t>pkt</w:t>
            </w:r>
            <w:proofErr w:type="spellEnd"/>
          </w:p>
        </w:tc>
      </w:tr>
      <w:tr w:rsidR="00B11803" w:rsidRPr="004C6E0F" w:rsidTr="00000A41">
        <w:trPr>
          <w:trHeight w:val="275"/>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794701">
            <w:pPr>
              <w:suppressAutoHyphens w:val="0"/>
              <w:rPr>
                <w:color w:val="000000"/>
                <w:lang w:eastAsia="pl-PL"/>
              </w:rPr>
            </w:pPr>
            <w:r w:rsidRPr="004C6E0F">
              <w:rPr>
                <w:color w:val="000000"/>
                <w:sz w:val="22"/>
                <w:szCs w:val="22"/>
                <w:lang w:eastAsia="pl-PL"/>
              </w:rPr>
              <w:t>wynik z I przedmiotu</w:t>
            </w:r>
          </w:p>
        </w:tc>
        <w:tc>
          <w:tcPr>
            <w:tcW w:w="4152" w:type="dxa"/>
            <w:gridSpan w:val="2"/>
            <w:tcBorders>
              <w:top w:val="single" w:sz="4" w:space="0" w:color="auto"/>
              <w:left w:val="nil"/>
              <w:bottom w:val="single" w:sz="4" w:space="0" w:color="auto"/>
              <w:right w:val="single" w:sz="4" w:space="0" w:color="auto"/>
            </w:tcBorders>
            <w:shd w:val="clear" w:color="000000" w:fill="FFFFFF"/>
            <w:hideMark/>
          </w:tcPr>
          <w:p w:rsidR="00B11803" w:rsidRPr="004C6E0F" w:rsidRDefault="00B11803" w:rsidP="00794701">
            <w:pPr>
              <w:suppressAutoHyphens w:val="0"/>
              <w:jc w:val="center"/>
              <w:rPr>
                <w:color w:val="000000"/>
                <w:lang w:eastAsia="pl-PL"/>
              </w:rPr>
            </w:pPr>
            <w:r>
              <w:rPr>
                <w:color w:val="000000"/>
                <w:sz w:val="22"/>
                <w:szCs w:val="22"/>
                <w:lang w:eastAsia="pl-PL"/>
              </w:rPr>
              <w:t>18</w:t>
            </w:r>
            <w:r w:rsidRPr="004C6E0F">
              <w:rPr>
                <w:color w:val="000000"/>
                <w:sz w:val="22"/>
                <w:szCs w:val="22"/>
                <w:lang w:eastAsia="pl-PL"/>
              </w:rPr>
              <w:t xml:space="preserve"> </w:t>
            </w:r>
            <w:proofErr w:type="spellStart"/>
            <w:r w:rsidRPr="004C6E0F">
              <w:rPr>
                <w:color w:val="000000"/>
                <w:sz w:val="22"/>
                <w:szCs w:val="22"/>
                <w:lang w:eastAsia="pl-PL"/>
              </w:rPr>
              <w:t>pkt</w:t>
            </w:r>
            <w:proofErr w:type="spellEnd"/>
          </w:p>
        </w:tc>
      </w:tr>
      <w:tr w:rsidR="00B11803" w:rsidRPr="004C6E0F" w:rsidTr="00000A41">
        <w:trPr>
          <w:trHeight w:val="265"/>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794701">
            <w:pPr>
              <w:suppressAutoHyphens w:val="0"/>
              <w:rPr>
                <w:color w:val="000000"/>
                <w:lang w:eastAsia="pl-PL"/>
              </w:rPr>
            </w:pPr>
            <w:r>
              <w:rPr>
                <w:color w:val="000000"/>
                <w:sz w:val="22"/>
                <w:szCs w:val="22"/>
                <w:lang w:eastAsia="pl-PL"/>
              </w:rPr>
              <w:t>wynik z II</w:t>
            </w:r>
            <w:r w:rsidRPr="004C6E0F">
              <w:rPr>
                <w:color w:val="000000"/>
                <w:sz w:val="22"/>
                <w:szCs w:val="22"/>
                <w:lang w:eastAsia="pl-PL"/>
              </w:rPr>
              <w:t xml:space="preserve"> przedmiotu</w:t>
            </w:r>
          </w:p>
        </w:tc>
        <w:tc>
          <w:tcPr>
            <w:tcW w:w="4152" w:type="dxa"/>
            <w:gridSpan w:val="2"/>
            <w:tcBorders>
              <w:top w:val="single" w:sz="4" w:space="0" w:color="auto"/>
              <w:left w:val="nil"/>
              <w:bottom w:val="single" w:sz="4" w:space="0" w:color="auto"/>
              <w:right w:val="single" w:sz="4" w:space="0" w:color="auto"/>
            </w:tcBorders>
            <w:shd w:val="clear" w:color="000000" w:fill="FFFFFF"/>
            <w:hideMark/>
          </w:tcPr>
          <w:p w:rsidR="00B11803" w:rsidRPr="004C6E0F" w:rsidRDefault="00B11803" w:rsidP="00794701">
            <w:pPr>
              <w:suppressAutoHyphens w:val="0"/>
              <w:jc w:val="center"/>
              <w:rPr>
                <w:color w:val="000000"/>
                <w:lang w:eastAsia="pl-PL"/>
              </w:rPr>
            </w:pPr>
            <w:r>
              <w:rPr>
                <w:color w:val="000000"/>
                <w:sz w:val="22"/>
                <w:szCs w:val="22"/>
                <w:lang w:eastAsia="pl-PL"/>
              </w:rPr>
              <w:t>18</w:t>
            </w:r>
            <w:r w:rsidRPr="004C6E0F">
              <w:rPr>
                <w:color w:val="000000"/>
                <w:sz w:val="22"/>
                <w:szCs w:val="22"/>
                <w:lang w:eastAsia="pl-PL"/>
              </w:rPr>
              <w:t xml:space="preserve"> </w:t>
            </w:r>
            <w:proofErr w:type="spellStart"/>
            <w:r w:rsidRPr="004C6E0F">
              <w:rPr>
                <w:color w:val="000000"/>
                <w:sz w:val="22"/>
                <w:szCs w:val="22"/>
                <w:lang w:eastAsia="pl-PL"/>
              </w:rPr>
              <w:t>pkt</w:t>
            </w:r>
            <w:proofErr w:type="spellEnd"/>
          </w:p>
        </w:tc>
      </w:tr>
      <w:tr w:rsidR="00B11803" w:rsidRPr="004C6E0F" w:rsidTr="007A77F4">
        <w:trPr>
          <w:trHeight w:val="315"/>
        </w:trPr>
        <w:tc>
          <w:tcPr>
            <w:tcW w:w="5556" w:type="dxa"/>
            <w:tcBorders>
              <w:top w:val="nil"/>
              <w:left w:val="single" w:sz="4" w:space="0" w:color="auto"/>
              <w:bottom w:val="single" w:sz="4" w:space="0" w:color="auto"/>
              <w:right w:val="single" w:sz="4" w:space="0" w:color="auto"/>
            </w:tcBorders>
            <w:shd w:val="clear" w:color="000000" w:fill="F2F2F2"/>
            <w:hideMark/>
          </w:tcPr>
          <w:p w:rsidR="00B11803" w:rsidRPr="004C6E0F" w:rsidRDefault="00B11803" w:rsidP="00794701">
            <w:pPr>
              <w:suppressAutoHyphens w:val="0"/>
              <w:jc w:val="center"/>
              <w:rPr>
                <w:b/>
                <w:bCs/>
                <w:color w:val="000000"/>
                <w:lang w:eastAsia="pl-PL"/>
              </w:rPr>
            </w:pPr>
            <w:r w:rsidRPr="004C6E0F">
              <w:rPr>
                <w:b/>
                <w:bCs/>
                <w:color w:val="000000"/>
                <w:sz w:val="22"/>
                <w:szCs w:val="22"/>
                <w:lang w:val="en-US" w:eastAsia="pl-PL"/>
              </w:rPr>
              <w:t>max</w:t>
            </w:r>
          </w:p>
        </w:tc>
        <w:tc>
          <w:tcPr>
            <w:tcW w:w="4152" w:type="dxa"/>
            <w:gridSpan w:val="2"/>
            <w:tcBorders>
              <w:top w:val="single" w:sz="4" w:space="0" w:color="auto"/>
              <w:left w:val="nil"/>
              <w:bottom w:val="single" w:sz="4" w:space="0" w:color="auto"/>
              <w:right w:val="single" w:sz="4" w:space="0" w:color="auto"/>
            </w:tcBorders>
            <w:shd w:val="clear" w:color="000000" w:fill="F2F2F2"/>
            <w:hideMark/>
          </w:tcPr>
          <w:p w:rsidR="00B11803" w:rsidRPr="004C6E0F" w:rsidRDefault="00B11803" w:rsidP="00794701">
            <w:pPr>
              <w:suppressAutoHyphens w:val="0"/>
              <w:jc w:val="center"/>
              <w:rPr>
                <w:b/>
                <w:bCs/>
                <w:color w:val="000000"/>
                <w:lang w:eastAsia="pl-PL"/>
              </w:rPr>
            </w:pPr>
            <w:r w:rsidRPr="004C6E0F">
              <w:rPr>
                <w:b/>
                <w:bCs/>
                <w:color w:val="000000"/>
                <w:sz w:val="22"/>
                <w:szCs w:val="22"/>
                <w:lang w:eastAsia="pl-PL"/>
              </w:rPr>
              <w:t xml:space="preserve">100 </w:t>
            </w:r>
            <w:proofErr w:type="spellStart"/>
            <w:r w:rsidRPr="004C6E0F">
              <w:rPr>
                <w:b/>
                <w:bCs/>
                <w:color w:val="000000"/>
                <w:sz w:val="22"/>
                <w:szCs w:val="22"/>
                <w:lang w:eastAsia="pl-PL"/>
              </w:rPr>
              <w:t>pkt</w:t>
            </w:r>
            <w:proofErr w:type="spellEnd"/>
          </w:p>
        </w:tc>
      </w:tr>
      <w:tr w:rsidR="00B11803" w:rsidRPr="004C6E0F" w:rsidTr="007A77F4">
        <w:trPr>
          <w:trHeight w:val="630"/>
        </w:trPr>
        <w:tc>
          <w:tcPr>
            <w:tcW w:w="5556" w:type="dxa"/>
            <w:tcBorders>
              <w:top w:val="nil"/>
              <w:left w:val="single" w:sz="4" w:space="0" w:color="auto"/>
              <w:bottom w:val="single" w:sz="4" w:space="0" w:color="auto"/>
              <w:right w:val="single" w:sz="4" w:space="0" w:color="auto"/>
            </w:tcBorders>
            <w:shd w:val="clear" w:color="000000" w:fill="BFBFBF"/>
            <w:hideMark/>
          </w:tcPr>
          <w:p w:rsidR="00B11803" w:rsidRPr="004C6E0F" w:rsidRDefault="00B11803" w:rsidP="002A23B7">
            <w:pPr>
              <w:suppressAutoHyphens w:val="0"/>
              <w:jc w:val="center"/>
              <w:rPr>
                <w:color w:val="000000"/>
                <w:lang w:eastAsia="pl-PL"/>
              </w:rPr>
            </w:pPr>
            <w:r w:rsidRPr="004C6E0F">
              <w:rPr>
                <w:color w:val="000000"/>
                <w:sz w:val="22"/>
                <w:szCs w:val="22"/>
                <w:lang w:eastAsia="pl-PL"/>
              </w:rPr>
              <w:t xml:space="preserve">Kryteria - </w:t>
            </w:r>
            <w:r w:rsidRPr="004E107A">
              <w:rPr>
                <w:b/>
                <w:color w:val="000000"/>
                <w:sz w:val="22"/>
                <w:szCs w:val="22"/>
                <w:lang w:eastAsia="pl-PL"/>
              </w:rPr>
              <w:t xml:space="preserve">egzamin </w:t>
            </w:r>
            <w:r w:rsidR="002A23B7">
              <w:rPr>
                <w:b/>
                <w:color w:val="000000"/>
                <w:sz w:val="22"/>
                <w:szCs w:val="22"/>
                <w:lang w:eastAsia="pl-PL"/>
              </w:rPr>
              <w:t>ósmoklasisty</w:t>
            </w:r>
          </w:p>
        </w:tc>
        <w:tc>
          <w:tcPr>
            <w:tcW w:w="1289" w:type="dxa"/>
            <w:tcBorders>
              <w:top w:val="nil"/>
              <w:left w:val="nil"/>
              <w:bottom w:val="single" w:sz="4" w:space="0" w:color="auto"/>
              <w:right w:val="single" w:sz="4" w:space="0" w:color="auto"/>
            </w:tcBorders>
            <w:shd w:val="clear" w:color="000000" w:fill="BFBFBF"/>
            <w:hideMark/>
          </w:tcPr>
          <w:p w:rsidR="00B11803" w:rsidRPr="004C6E0F" w:rsidRDefault="00B11803" w:rsidP="002A23B7">
            <w:pPr>
              <w:suppressAutoHyphens w:val="0"/>
              <w:jc w:val="center"/>
              <w:rPr>
                <w:color w:val="000000"/>
                <w:lang w:eastAsia="pl-PL"/>
              </w:rPr>
            </w:pPr>
            <w:r w:rsidRPr="004C6E0F">
              <w:rPr>
                <w:color w:val="000000"/>
                <w:sz w:val="22"/>
                <w:szCs w:val="22"/>
                <w:lang w:eastAsia="pl-PL"/>
              </w:rPr>
              <w:t xml:space="preserve">wyniki z egzaminu </w:t>
            </w:r>
            <w:r w:rsidR="002A23B7">
              <w:rPr>
                <w:color w:val="000000"/>
                <w:sz w:val="22"/>
                <w:szCs w:val="22"/>
                <w:lang w:eastAsia="pl-PL"/>
              </w:rPr>
              <w:t>ósmoklasisty</w:t>
            </w:r>
            <w:r w:rsidRPr="004C6E0F">
              <w:rPr>
                <w:color w:val="000000"/>
                <w:sz w:val="22"/>
                <w:szCs w:val="22"/>
                <w:lang w:eastAsia="pl-PL"/>
              </w:rPr>
              <w:t xml:space="preserve"> w %</w:t>
            </w:r>
          </w:p>
        </w:tc>
        <w:tc>
          <w:tcPr>
            <w:tcW w:w="2863" w:type="dxa"/>
            <w:tcBorders>
              <w:top w:val="nil"/>
              <w:left w:val="nil"/>
              <w:bottom w:val="single" w:sz="4" w:space="0" w:color="auto"/>
              <w:right w:val="single" w:sz="4" w:space="0" w:color="auto"/>
            </w:tcBorders>
            <w:shd w:val="clear" w:color="000000" w:fill="BFBFBF"/>
            <w:hideMark/>
          </w:tcPr>
          <w:p w:rsidR="00B11803" w:rsidRPr="004C6E0F" w:rsidRDefault="00B11803" w:rsidP="00794701">
            <w:pPr>
              <w:suppressAutoHyphens w:val="0"/>
              <w:jc w:val="center"/>
              <w:rPr>
                <w:color w:val="000000"/>
                <w:lang w:eastAsia="pl-PL"/>
              </w:rPr>
            </w:pPr>
            <w:r w:rsidRPr="004C6E0F">
              <w:rPr>
                <w:color w:val="000000"/>
                <w:sz w:val="22"/>
                <w:szCs w:val="22"/>
                <w:lang w:eastAsia="pl-PL"/>
              </w:rPr>
              <w:t>punkty w postępowaniu rekrutacyjnym</w:t>
            </w:r>
          </w:p>
        </w:tc>
      </w:tr>
      <w:tr w:rsidR="00B11803" w:rsidRPr="004C6E0F" w:rsidTr="00000A41">
        <w:trPr>
          <w:trHeight w:val="203"/>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794701">
            <w:pPr>
              <w:suppressAutoHyphens w:val="0"/>
              <w:rPr>
                <w:color w:val="000000"/>
                <w:lang w:eastAsia="pl-PL"/>
              </w:rPr>
            </w:pPr>
            <w:r w:rsidRPr="004C6E0F">
              <w:rPr>
                <w:color w:val="000000"/>
                <w:sz w:val="22"/>
                <w:szCs w:val="22"/>
                <w:lang w:eastAsia="pl-PL"/>
              </w:rPr>
              <w:t>wynik z języka polskiego</w:t>
            </w:r>
          </w:p>
        </w:tc>
        <w:tc>
          <w:tcPr>
            <w:tcW w:w="1289" w:type="dxa"/>
            <w:tcBorders>
              <w:top w:val="nil"/>
              <w:left w:val="nil"/>
              <w:bottom w:val="single" w:sz="4" w:space="0" w:color="auto"/>
              <w:right w:val="single" w:sz="4" w:space="0" w:color="auto"/>
            </w:tcBorders>
            <w:shd w:val="clear" w:color="000000" w:fill="FFFFFF"/>
            <w:hideMark/>
          </w:tcPr>
          <w:p w:rsidR="00B11803" w:rsidRPr="004C6E0F" w:rsidRDefault="00B11803" w:rsidP="00794701">
            <w:pPr>
              <w:suppressAutoHyphens w:val="0"/>
              <w:jc w:val="right"/>
              <w:rPr>
                <w:color w:val="000000"/>
                <w:lang w:eastAsia="pl-PL"/>
              </w:rPr>
            </w:pPr>
            <w:r w:rsidRPr="004C6E0F">
              <w:rPr>
                <w:color w:val="000000"/>
                <w:sz w:val="22"/>
                <w:szCs w:val="22"/>
                <w:lang w:eastAsia="pl-PL"/>
              </w:rPr>
              <w:t>100%</w:t>
            </w:r>
          </w:p>
        </w:tc>
        <w:tc>
          <w:tcPr>
            <w:tcW w:w="2863" w:type="dxa"/>
            <w:tcBorders>
              <w:top w:val="nil"/>
              <w:left w:val="nil"/>
              <w:bottom w:val="single" w:sz="4" w:space="0" w:color="auto"/>
              <w:right w:val="single" w:sz="4" w:space="0" w:color="auto"/>
            </w:tcBorders>
            <w:shd w:val="clear" w:color="000000" w:fill="FFFFFF"/>
            <w:hideMark/>
          </w:tcPr>
          <w:p w:rsidR="00B11803" w:rsidRPr="004C6E0F" w:rsidRDefault="002A23B7" w:rsidP="00794701">
            <w:pPr>
              <w:suppressAutoHyphens w:val="0"/>
              <w:ind w:firstLineChars="100" w:firstLine="220"/>
              <w:jc w:val="right"/>
              <w:rPr>
                <w:color w:val="000000"/>
                <w:lang w:eastAsia="pl-PL"/>
              </w:rPr>
            </w:pPr>
            <w:r>
              <w:rPr>
                <w:color w:val="000000"/>
                <w:sz w:val="22"/>
                <w:szCs w:val="22"/>
                <w:lang w:eastAsia="pl-PL"/>
              </w:rPr>
              <w:t>x 0,3</w:t>
            </w:r>
            <w:r w:rsidR="007A77F4">
              <w:rPr>
                <w:color w:val="000000"/>
                <w:sz w:val="22"/>
                <w:szCs w:val="22"/>
                <w:lang w:eastAsia="pl-PL"/>
              </w:rPr>
              <w:t>5</w:t>
            </w:r>
            <w:r>
              <w:rPr>
                <w:color w:val="000000"/>
                <w:sz w:val="22"/>
                <w:szCs w:val="22"/>
                <w:lang w:eastAsia="pl-PL"/>
              </w:rPr>
              <w:t xml:space="preserve"> = 3</w:t>
            </w:r>
            <w:r w:rsidR="007A77F4">
              <w:rPr>
                <w:color w:val="000000"/>
                <w:sz w:val="22"/>
                <w:szCs w:val="22"/>
                <w:lang w:eastAsia="pl-PL"/>
              </w:rPr>
              <w:t>5</w:t>
            </w:r>
            <w:r w:rsidR="00B11803" w:rsidRPr="004C6E0F">
              <w:rPr>
                <w:color w:val="000000"/>
                <w:sz w:val="22"/>
                <w:szCs w:val="22"/>
                <w:lang w:eastAsia="pl-PL"/>
              </w:rPr>
              <w:t xml:space="preserve"> </w:t>
            </w:r>
            <w:proofErr w:type="spellStart"/>
            <w:r w:rsidR="00B11803" w:rsidRPr="004C6E0F">
              <w:rPr>
                <w:color w:val="000000"/>
                <w:sz w:val="22"/>
                <w:szCs w:val="22"/>
                <w:lang w:eastAsia="pl-PL"/>
              </w:rPr>
              <w:t>pkt</w:t>
            </w:r>
            <w:proofErr w:type="spellEnd"/>
          </w:p>
        </w:tc>
      </w:tr>
      <w:tr w:rsidR="00B11803" w:rsidRPr="004C6E0F" w:rsidTr="00000A41">
        <w:trPr>
          <w:trHeight w:val="235"/>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794701">
            <w:pPr>
              <w:suppressAutoHyphens w:val="0"/>
              <w:rPr>
                <w:color w:val="000000"/>
                <w:lang w:eastAsia="pl-PL"/>
              </w:rPr>
            </w:pPr>
            <w:r w:rsidRPr="004C6E0F">
              <w:rPr>
                <w:color w:val="000000"/>
                <w:sz w:val="22"/>
                <w:szCs w:val="22"/>
                <w:lang w:eastAsia="pl-PL"/>
              </w:rPr>
              <w:t>wynik z matematyki</w:t>
            </w:r>
          </w:p>
        </w:tc>
        <w:tc>
          <w:tcPr>
            <w:tcW w:w="1289" w:type="dxa"/>
            <w:tcBorders>
              <w:top w:val="nil"/>
              <w:left w:val="nil"/>
              <w:bottom w:val="single" w:sz="4" w:space="0" w:color="auto"/>
              <w:right w:val="single" w:sz="4" w:space="0" w:color="auto"/>
            </w:tcBorders>
            <w:shd w:val="clear" w:color="000000" w:fill="FFFFFF"/>
            <w:hideMark/>
          </w:tcPr>
          <w:p w:rsidR="00B11803" w:rsidRPr="004C6E0F" w:rsidRDefault="00B11803" w:rsidP="00794701">
            <w:pPr>
              <w:suppressAutoHyphens w:val="0"/>
              <w:jc w:val="right"/>
              <w:rPr>
                <w:color w:val="000000"/>
                <w:lang w:eastAsia="pl-PL"/>
              </w:rPr>
            </w:pPr>
            <w:r w:rsidRPr="004C6E0F">
              <w:rPr>
                <w:color w:val="000000"/>
                <w:sz w:val="22"/>
                <w:szCs w:val="22"/>
                <w:lang w:eastAsia="pl-PL"/>
              </w:rPr>
              <w:t>100%</w:t>
            </w:r>
          </w:p>
        </w:tc>
        <w:tc>
          <w:tcPr>
            <w:tcW w:w="2863" w:type="dxa"/>
            <w:tcBorders>
              <w:top w:val="nil"/>
              <w:left w:val="nil"/>
              <w:bottom w:val="single" w:sz="4" w:space="0" w:color="auto"/>
              <w:right w:val="single" w:sz="4" w:space="0" w:color="auto"/>
            </w:tcBorders>
            <w:shd w:val="clear" w:color="000000" w:fill="FFFFFF"/>
            <w:hideMark/>
          </w:tcPr>
          <w:p w:rsidR="00B11803" w:rsidRPr="004C6E0F" w:rsidRDefault="002A23B7" w:rsidP="00794701">
            <w:pPr>
              <w:suppressAutoHyphens w:val="0"/>
              <w:ind w:firstLineChars="100" w:firstLine="220"/>
              <w:jc w:val="right"/>
              <w:rPr>
                <w:color w:val="000000"/>
                <w:lang w:eastAsia="pl-PL"/>
              </w:rPr>
            </w:pPr>
            <w:r>
              <w:rPr>
                <w:color w:val="000000"/>
                <w:sz w:val="22"/>
                <w:szCs w:val="22"/>
                <w:lang w:eastAsia="pl-PL"/>
              </w:rPr>
              <w:t>x 0,3</w:t>
            </w:r>
            <w:r w:rsidR="007A77F4">
              <w:rPr>
                <w:color w:val="000000"/>
                <w:sz w:val="22"/>
                <w:szCs w:val="22"/>
                <w:lang w:eastAsia="pl-PL"/>
              </w:rPr>
              <w:t>5</w:t>
            </w:r>
            <w:r w:rsidR="00B11803" w:rsidRPr="004C6E0F">
              <w:rPr>
                <w:color w:val="000000"/>
                <w:sz w:val="22"/>
                <w:szCs w:val="22"/>
                <w:lang w:eastAsia="pl-PL"/>
              </w:rPr>
              <w:t xml:space="preserve"> = </w:t>
            </w:r>
            <w:r>
              <w:rPr>
                <w:color w:val="000000"/>
                <w:sz w:val="22"/>
                <w:szCs w:val="22"/>
                <w:lang w:eastAsia="pl-PL"/>
              </w:rPr>
              <w:t>3</w:t>
            </w:r>
            <w:r w:rsidR="007A77F4">
              <w:rPr>
                <w:color w:val="000000"/>
                <w:sz w:val="22"/>
                <w:szCs w:val="22"/>
                <w:lang w:eastAsia="pl-PL"/>
              </w:rPr>
              <w:t>5</w:t>
            </w:r>
            <w:r w:rsidR="00B11803" w:rsidRPr="004C6E0F">
              <w:rPr>
                <w:color w:val="000000"/>
                <w:sz w:val="22"/>
                <w:szCs w:val="22"/>
                <w:lang w:eastAsia="pl-PL"/>
              </w:rPr>
              <w:t xml:space="preserve"> </w:t>
            </w:r>
            <w:proofErr w:type="spellStart"/>
            <w:r w:rsidR="00B11803" w:rsidRPr="004C6E0F">
              <w:rPr>
                <w:color w:val="000000"/>
                <w:sz w:val="22"/>
                <w:szCs w:val="22"/>
                <w:lang w:eastAsia="pl-PL"/>
              </w:rPr>
              <w:t>pkt</w:t>
            </w:r>
            <w:proofErr w:type="spellEnd"/>
          </w:p>
        </w:tc>
      </w:tr>
      <w:tr w:rsidR="00B11803" w:rsidRPr="004C6E0F" w:rsidTr="00000A41">
        <w:trPr>
          <w:trHeight w:val="239"/>
        </w:trPr>
        <w:tc>
          <w:tcPr>
            <w:tcW w:w="5556" w:type="dxa"/>
            <w:tcBorders>
              <w:top w:val="nil"/>
              <w:left w:val="single" w:sz="4" w:space="0" w:color="auto"/>
              <w:bottom w:val="single" w:sz="4" w:space="0" w:color="auto"/>
              <w:right w:val="single" w:sz="4" w:space="0" w:color="auto"/>
            </w:tcBorders>
            <w:shd w:val="clear" w:color="000000" w:fill="FFFFFF"/>
            <w:hideMark/>
          </w:tcPr>
          <w:p w:rsidR="00B11803" w:rsidRPr="004C6E0F" w:rsidRDefault="00B11803" w:rsidP="002A23B7">
            <w:pPr>
              <w:suppressAutoHyphens w:val="0"/>
              <w:rPr>
                <w:color w:val="000000"/>
                <w:lang w:eastAsia="pl-PL"/>
              </w:rPr>
            </w:pPr>
            <w:r w:rsidRPr="004C6E0F">
              <w:rPr>
                <w:color w:val="000000"/>
                <w:sz w:val="22"/>
                <w:szCs w:val="22"/>
                <w:lang w:eastAsia="pl-PL"/>
              </w:rPr>
              <w:t>wynik z języka obcego</w:t>
            </w:r>
            <w:r>
              <w:rPr>
                <w:color w:val="000000"/>
                <w:sz w:val="22"/>
                <w:szCs w:val="22"/>
                <w:lang w:eastAsia="pl-PL"/>
              </w:rPr>
              <w:t xml:space="preserve"> </w:t>
            </w:r>
            <w:r w:rsidR="007A77F4">
              <w:rPr>
                <w:color w:val="000000"/>
                <w:sz w:val="22"/>
                <w:szCs w:val="22"/>
                <w:lang w:eastAsia="pl-PL"/>
              </w:rPr>
              <w:t>nowożytnego</w:t>
            </w:r>
          </w:p>
        </w:tc>
        <w:tc>
          <w:tcPr>
            <w:tcW w:w="1289" w:type="dxa"/>
            <w:tcBorders>
              <w:top w:val="nil"/>
              <w:left w:val="nil"/>
              <w:bottom w:val="single" w:sz="4" w:space="0" w:color="auto"/>
              <w:right w:val="single" w:sz="4" w:space="0" w:color="auto"/>
            </w:tcBorders>
            <w:shd w:val="clear" w:color="000000" w:fill="FFFFFF"/>
            <w:hideMark/>
          </w:tcPr>
          <w:p w:rsidR="00B11803" w:rsidRPr="004C6E0F" w:rsidRDefault="00B11803" w:rsidP="00794701">
            <w:pPr>
              <w:suppressAutoHyphens w:val="0"/>
              <w:jc w:val="right"/>
              <w:rPr>
                <w:color w:val="000000"/>
                <w:lang w:eastAsia="pl-PL"/>
              </w:rPr>
            </w:pPr>
            <w:r w:rsidRPr="004C6E0F">
              <w:rPr>
                <w:color w:val="000000"/>
                <w:sz w:val="22"/>
                <w:szCs w:val="22"/>
                <w:lang w:eastAsia="pl-PL"/>
              </w:rPr>
              <w:t>100%</w:t>
            </w:r>
          </w:p>
        </w:tc>
        <w:tc>
          <w:tcPr>
            <w:tcW w:w="2863" w:type="dxa"/>
            <w:tcBorders>
              <w:top w:val="nil"/>
              <w:left w:val="nil"/>
              <w:bottom w:val="single" w:sz="4" w:space="0" w:color="auto"/>
              <w:right w:val="single" w:sz="4" w:space="0" w:color="auto"/>
            </w:tcBorders>
            <w:shd w:val="clear" w:color="000000" w:fill="FFFFFF"/>
            <w:hideMark/>
          </w:tcPr>
          <w:p w:rsidR="00B11803" w:rsidRPr="004C6E0F" w:rsidRDefault="007A77F4" w:rsidP="00794701">
            <w:pPr>
              <w:suppressAutoHyphens w:val="0"/>
              <w:ind w:firstLineChars="100" w:firstLine="220"/>
              <w:jc w:val="right"/>
              <w:rPr>
                <w:color w:val="000000"/>
                <w:lang w:eastAsia="pl-PL"/>
              </w:rPr>
            </w:pPr>
            <w:r>
              <w:rPr>
                <w:color w:val="000000"/>
                <w:sz w:val="22"/>
                <w:szCs w:val="22"/>
                <w:lang w:eastAsia="pl-PL"/>
              </w:rPr>
              <w:t>x 0,3 = 3</w:t>
            </w:r>
            <w:r w:rsidR="00B11803" w:rsidRPr="004C6E0F">
              <w:rPr>
                <w:color w:val="000000"/>
                <w:sz w:val="22"/>
                <w:szCs w:val="22"/>
                <w:lang w:eastAsia="pl-PL"/>
              </w:rPr>
              <w:t xml:space="preserve">0 </w:t>
            </w:r>
            <w:proofErr w:type="spellStart"/>
            <w:r w:rsidR="00B11803" w:rsidRPr="004C6E0F">
              <w:rPr>
                <w:color w:val="000000"/>
                <w:sz w:val="22"/>
                <w:szCs w:val="22"/>
                <w:lang w:eastAsia="pl-PL"/>
              </w:rPr>
              <w:t>pkt</w:t>
            </w:r>
            <w:proofErr w:type="spellEnd"/>
          </w:p>
        </w:tc>
      </w:tr>
      <w:tr w:rsidR="002A23B7" w:rsidRPr="004C6E0F" w:rsidTr="00000A41">
        <w:trPr>
          <w:trHeight w:val="271"/>
        </w:trPr>
        <w:tc>
          <w:tcPr>
            <w:tcW w:w="6845" w:type="dxa"/>
            <w:gridSpan w:val="2"/>
            <w:tcBorders>
              <w:top w:val="nil"/>
              <w:left w:val="single" w:sz="4" w:space="0" w:color="auto"/>
              <w:bottom w:val="single" w:sz="4" w:space="0" w:color="auto"/>
              <w:right w:val="single" w:sz="4" w:space="0" w:color="auto"/>
            </w:tcBorders>
            <w:shd w:val="clear" w:color="000000" w:fill="F2F2F2"/>
            <w:hideMark/>
          </w:tcPr>
          <w:p w:rsidR="002A23B7" w:rsidRPr="002A23B7" w:rsidRDefault="002A23B7" w:rsidP="002A23B7">
            <w:pPr>
              <w:suppressAutoHyphens w:val="0"/>
              <w:jc w:val="center"/>
              <w:rPr>
                <w:b/>
                <w:bCs/>
                <w:color w:val="000000"/>
                <w:lang w:eastAsia="pl-PL"/>
              </w:rPr>
            </w:pPr>
            <w:r w:rsidRPr="004C6E0F">
              <w:rPr>
                <w:b/>
                <w:bCs/>
                <w:color w:val="000000"/>
                <w:sz w:val="22"/>
                <w:szCs w:val="22"/>
                <w:lang w:val="en-US" w:eastAsia="pl-PL"/>
              </w:rPr>
              <w:t>max</w:t>
            </w:r>
          </w:p>
        </w:tc>
        <w:tc>
          <w:tcPr>
            <w:tcW w:w="2863" w:type="dxa"/>
            <w:tcBorders>
              <w:top w:val="nil"/>
              <w:left w:val="nil"/>
              <w:bottom w:val="single" w:sz="4" w:space="0" w:color="auto"/>
              <w:right w:val="single" w:sz="4" w:space="0" w:color="auto"/>
            </w:tcBorders>
            <w:shd w:val="clear" w:color="000000" w:fill="F2F2F2"/>
            <w:hideMark/>
          </w:tcPr>
          <w:p w:rsidR="002A23B7" w:rsidRPr="004C6E0F" w:rsidRDefault="002A23B7" w:rsidP="00794701">
            <w:pPr>
              <w:suppressAutoHyphens w:val="0"/>
              <w:ind w:firstLineChars="800" w:firstLine="1767"/>
              <w:jc w:val="right"/>
              <w:rPr>
                <w:b/>
                <w:bCs/>
                <w:color w:val="000000"/>
                <w:lang w:eastAsia="pl-PL"/>
              </w:rPr>
            </w:pPr>
            <w:r w:rsidRPr="004C6E0F">
              <w:rPr>
                <w:b/>
                <w:bCs/>
                <w:color w:val="000000"/>
                <w:sz w:val="22"/>
                <w:szCs w:val="22"/>
                <w:lang w:eastAsia="pl-PL"/>
              </w:rPr>
              <w:t xml:space="preserve">100 </w:t>
            </w:r>
            <w:proofErr w:type="spellStart"/>
            <w:r w:rsidRPr="004C6E0F">
              <w:rPr>
                <w:b/>
                <w:bCs/>
                <w:color w:val="000000"/>
                <w:sz w:val="22"/>
                <w:szCs w:val="22"/>
                <w:lang w:eastAsia="pl-PL"/>
              </w:rPr>
              <w:t>pkt</w:t>
            </w:r>
            <w:proofErr w:type="spellEnd"/>
          </w:p>
        </w:tc>
      </w:tr>
      <w:tr w:rsidR="00B11803" w:rsidRPr="004C6E0F" w:rsidTr="007A77F4">
        <w:trPr>
          <w:trHeight w:val="315"/>
        </w:trPr>
        <w:tc>
          <w:tcPr>
            <w:tcW w:w="6845" w:type="dxa"/>
            <w:gridSpan w:val="2"/>
            <w:tcBorders>
              <w:top w:val="nil"/>
              <w:left w:val="single" w:sz="4" w:space="0" w:color="auto"/>
              <w:bottom w:val="single" w:sz="4" w:space="0" w:color="auto"/>
              <w:right w:val="single" w:sz="4" w:space="0" w:color="auto"/>
            </w:tcBorders>
            <w:shd w:val="clear" w:color="000000" w:fill="BFBFBF"/>
            <w:hideMark/>
          </w:tcPr>
          <w:p w:rsidR="00B11803" w:rsidRPr="004C6E0F" w:rsidRDefault="00B11803" w:rsidP="00794701">
            <w:pPr>
              <w:suppressAutoHyphens w:val="0"/>
              <w:rPr>
                <w:b/>
                <w:bCs/>
                <w:color w:val="000000"/>
                <w:lang w:eastAsia="pl-PL"/>
              </w:rPr>
            </w:pPr>
            <w:r w:rsidRPr="004C6E0F">
              <w:rPr>
                <w:b/>
                <w:bCs/>
                <w:color w:val="000000"/>
                <w:sz w:val="22"/>
                <w:szCs w:val="22"/>
                <w:lang w:eastAsia="pl-PL"/>
              </w:rPr>
              <w:t>Razem</w:t>
            </w:r>
          </w:p>
        </w:tc>
        <w:tc>
          <w:tcPr>
            <w:tcW w:w="2863" w:type="dxa"/>
            <w:tcBorders>
              <w:top w:val="single" w:sz="4" w:space="0" w:color="auto"/>
              <w:left w:val="nil"/>
              <w:bottom w:val="single" w:sz="4" w:space="0" w:color="auto"/>
              <w:right w:val="single" w:sz="4" w:space="0" w:color="000000"/>
            </w:tcBorders>
            <w:shd w:val="clear" w:color="000000" w:fill="BFBFBF"/>
            <w:hideMark/>
          </w:tcPr>
          <w:p w:rsidR="00B11803" w:rsidRPr="004C6E0F" w:rsidRDefault="00B11803" w:rsidP="00794701">
            <w:pPr>
              <w:suppressAutoHyphens w:val="0"/>
              <w:jc w:val="center"/>
              <w:rPr>
                <w:b/>
                <w:bCs/>
                <w:color w:val="000000"/>
                <w:lang w:eastAsia="pl-PL"/>
              </w:rPr>
            </w:pPr>
            <w:r w:rsidRPr="004C6E0F">
              <w:rPr>
                <w:b/>
                <w:bCs/>
                <w:color w:val="000000"/>
                <w:sz w:val="22"/>
                <w:szCs w:val="22"/>
                <w:lang w:eastAsia="pl-PL"/>
              </w:rPr>
              <w:t xml:space="preserve">200 </w:t>
            </w:r>
            <w:proofErr w:type="spellStart"/>
            <w:r w:rsidRPr="004C6E0F">
              <w:rPr>
                <w:b/>
                <w:bCs/>
                <w:color w:val="000000"/>
                <w:sz w:val="22"/>
                <w:szCs w:val="22"/>
                <w:lang w:eastAsia="pl-PL"/>
              </w:rPr>
              <w:t>pkt</w:t>
            </w:r>
            <w:proofErr w:type="spellEnd"/>
          </w:p>
        </w:tc>
      </w:tr>
    </w:tbl>
    <w:p w:rsidR="005F53D9" w:rsidRDefault="005F53D9" w:rsidP="00B11803">
      <w:pPr>
        <w:jc w:val="both"/>
        <w:rPr>
          <w:sz w:val="26"/>
          <w:szCs w:val="26"/>
        </w:rPr>
      </w:pPr>
    </w:p>
    <w:p w:rsidR="007A77F4" w:rsidRPr="0032019E" w:rsidRDefault="007A77F4" w:rsidP="00B11803">
      <w:pPr>
        <w:jc w:val="both"/>
        <w:rPr>
          <w:sz w:val="26"/>
          <w:szCs w:val="26"/>
        </w:rPr>
      </w:pPr>
      <w:r w:rsidRPr="0032019E">
        <w:rPr>
          <w:sz w:val="26"/>
          <w:szCs w:val="26"/>
        </w:rPr>
        <w:lastRenderedPageBreak/>
        <w:t>W przypadku przeliczenia na p</w:t>
      </w:r>
      <w:r w:rsidR="00F82D2A" w:rsidRPr="0032019E">
        <w:rPr>
          <w:sz w:val="26"/>
          <w:szCs w:val="26"/>
        </w:rPr>
        <w:t>unkty ocen z zajęć edukacyjnych, wymienionych na świadectwie ukończenia szkoły podstawowej, za oceny wyrażone w stopniu:</w:t>
      </w:r>
    </w:p>
    <w:p w:rsidR="00B11803" w:rsidRPr="00223A81" w:rsidRDefault="00F82D2A" w:rsidP="00AF1C3B">
      <w:pPr>
        <w:pStyle w:val="Akapitzlist"/>
        <w:numPr>
          <w:ilvl w:val="0"/>
          <w:numId w:val="6"/>
        </w:numPr>
        <w:jc w:val="both"/>
        <w:rPr>
          <w:sz w:val="26"/>
          <w:szCs w:val="26"/>
        </w:rPr>
      </w:pPr>
      <w:r w:rsidRPr="00223A81">
        <w:rPr>
          <w:sz w:val="26"/>
          <w:szCs w:val="26"/>
        </w:rPr>
        <w:t>celującym – przyznaje się po 18 punktów;</w:t>
      </w:r>
    </w:p>
    <w:p w:rsidR="00F82D2A" w:rsidRPr="00223A81" w:rsidRDefault="00F82D2A" w:rsidP="00AF1C3B">
      <w:pPr>
        <w:pStyle w:val="Akapitzlist"/>
        <w:numPr>
          <w:ilvl w:val="0"/>
          <w:numId w:val="6"/>
        </w:numPr>
        <w:jc w:val="both"/>
        <w:rPr>
          <w:sz w:val="26"/>
          <w:szCs w:val="26"/>
        </w:rPr>
      </w:pPr>
      <w:r w:rsidRPr="00223A81">
        <w:rPr>
          <w:sz w:val="26"/>
          <w:szCs w:val="26"/>
        </w:rPr>
        <w:t>bardzo dobrym - przyznaje się po 17 punktów;</w:t>
      </w:r>
    </w:p>
    <w:p w:rsidR="00F82D2A" w:rsidRPr="00223A81" w:rsidRDefault="00F82D2A" w:rsidP="00AF1C3B">
      <w:pPr>
        <w:pStyle w:val="Akapitzlist"/>
        <w:numPr>
          <w:ilvl w:val="0"/>
          <w:numId w:val="6"/>
        </w:numPr>
        <w:jc w:val="both"/>
        <w:rPr>
          <w:sz w:val="26"/>
          <w:szCs w:val="26"/>
        </w:rPr>
      </w:pPr>
      <w:r w:rsidRPr="00223A81">
        <w:rPr>
          <w:sz w:val="26"/>
          <w:szCs w:val="26"/>
        </w:rPr>
        <w:t>dobrym – przyznaje się po 14 punktów;</w:t>
      </w:r>
    </w:p>
    <w:p w:rsidR="00F82D2A" w:rsidRPr="00223A81" w:rsidRDefault="00F82D2A" w:rsidP="00AF1C3B">
      <w:pPr>
        <w:pStyle w:val="Akapitzlist"/>
        <w:numPr>
          <w:ilvl w:val="0"/>
          <w:numId w:val="6"/>
        </w:numPr>
        <w:jc w:val="both"/>
        <w:rPr>
          <w:sz w:val="26"/>
          <w:szCs w:val="26"/>
        </w:rPr>
      </w:pPr>
      <w:r w:rsidRPr="00223A81">
        <w:rPr>
          <w:sz w:val="26"/>
          <w:szCs w:val="26"/>
        </w:rPr>
        <w:t>dostatecznym – przyznaje się po 8 punktów;</w:t>
      </w:r>
    </w:p>
    <w:p w:rsidR="00F82D2A" w:rsidRPr="00223A81" w:rsidRDefault="00F82D2A" w:rsidP="00AF1C3B">
      <w:pPr>
        <w:pStyle w:val="Akapitzlist"/>
        <w:numPr>
          <w:ilvl w:val="0"/>
          <w:numId w:val="6"/>
        </w:numPr>
        <w:jc w:val="both"/>
        <w:rPr>
          <w:sz w:val="26"/>
          <w:szCs w:val="26"/>
        </w:rPr>
      </w:pPr>
      <w:r w:rsidRPr="00223A81">
        <w:rPr>
          <w:sz w:val="26"/>
          <w:szCs w:val="26"/>
        </w:rPr>
        <w:t xml:space="preserve">dopuszczającym – przyznaje się po 2 punkty. </w:t>
      </w:r>
    </w:p>
    <w:p w:rsidR="00475471" w:rsidRDefault="00475471"/>
    <w:p w:rsidR="005F53D9" w:rsidRDefault="005F53D9"/>
    <w:p w:rsidR="005F53D9" w:rsidRDefault="005F53D9"/>
    <w:p w:rsidR="005F53D9" w:rsidRDefault="005F53D9"/>
    <w:p w:rsidR="005F53D9" w:rsidRDefault="005F53D9"/>
    <w:p w:rsidR="005F53D9" w:rsidRDefault="005F53D9"/>
    <w:p w:rsidR="005F53D9" w:rsidRDefault="005F53D9"/>
    <w:p w:rsidR="005F53D9" w:rsidRDefault="005F53D9"/>
    <w:p w:rsidR="005F53D9" w:rsidRDefault="005F53D9"/>
    <w:p w:rsidR="005F53D9" w:rsidRDefault="005F53D9"/>
    <w:p w:rsidR="005F53D9" w:rsidRDefault="005F53D9"/>
    <w:p w:rsidR="005F53D9" w:rsidRDefault="005F53D9"/>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000A41" w:rsidRDefault="00000A41"/>
    <w:p w:rsidR="005F53D9" w:rsidRDefault="005F53D9"/>
    <w:p w:rsidR="005F53D9" w:rsidRDefault="005F53D9"/>
    <w:p w:rsidR="00F665EE" w:rsidRDefault="00F665EE"/>
    <w:p w:rsidR="00F665EE" w:rsidRDefault="00F665EE"/>
    <w:p w:rsidR="002B04CA" w:rsidRDefault="002B04CA"/>
    <w:p w:rsidR="002B04CA" w:rsidRDefault="002B04CA"/>
    <w:p w:rsidR="002B04CA" w:rsidRDefault="002B04CA"/>
    <w:p w:rsidR="005F53D9" w:rsidRDefault="005F53D9"/>
    <w:p w:rsidR="005F53D9" w:rsidRPr="00137A94" w:rsidRDefault="005F53D9" w:rsidP="00EA1953">
      <w:pPr>
        <w:pStyle w:val="Tytu"/>
        <w:rPr>
          <w:i/>
          <w:iCs/>
          <w:sz w:val="36"/>
        </w:rPr>
      </w:pPr>
      <w:r w:rsidRPr="00137A94">
        <w:rPr>
          <w:i/>
          <w:iCs/>
          <w:sz w:val="36"/>
        </w:rPr>
        <w:t>ZESPÓŁ SZKÓŁ</w:t>
      </w:r>
    </w:p>
    <w:p w:rsidR="005F53D9" w:rsidRPr="00137A94" w:rsidRDefault="00650DB0" w:rsidP="00EA1953">
      <w:pPr>
        <w:pStyle w:val="Tytu"/>
        <w:rPr>
          <w:i/>
          <w:iCs/>
          <w:sz w:val="36"/>
        </w:rPr>
      </w:pPr>
      <w:r>
        <w:rPr>
          <w:i/>
          <w:iCs/>
          <w:sz w:val="36"/>
        </w:rPr>
        <w:t>PONADPODSTAWOWYCH</w:t>
      </w:r>
    </w:p>
    <w:p w:rsidR="005F53D9" w:rsidRPr="00EA1953" w:rsidRDefault="005F53D9" w:rsidP="00EA1953">
      <w:pPr>
        <w:pStyle w:val="Tytu"/>
        <w:rPr>
          <w:i/>
          <w:iCs/>
          <w:sz w:val="36"/>
        </w:rPr>
      </w:pPr>
      <w:r w:rsidRPr="00137A94">
        <w:rPr>
          <w:i/>
          <w:iCs/>
          <w:sz w:val="36"/>
        </w:rPr>
        <w:t>IM. ADAMA  MICKIEWICZA</w:t>
      </w:r>
    </w:p>
    <w:p w:rsidR="005F53D9" w:rsidRPr="00137A94" w:rsidRDefault="005F53D9" w:rsidP="005F53D9">
      <w:pPr>
        <w:pStyle w:val="Tekstpodstawowy"/>
        <w:spacing w:after="0"/>
        <w:jc w:val="center"/>
        <w:rPr>
          <w:b/>
          <w:bCs/>
          <w:i/>
          <w:iCs/>
          <w:sz w:val="36"/>
        </w:rPr>
      </w:pPr>
      <w:r w:rsidRPr="00137A94">
        <w:rPr>
          <w:b/>
          <w:bCs/>
          <w:i/>
          <w:iCs/>
          <w:sz w:val="36"/>
        </w:rPr>
        <w:t>W LUBANIU</w:t>
      </w:r>
    </w:p>
    <w:p w:rsidR="005F53D9" w:rsidRPr="00137A94" w:rsidRDefault="005F53D9" w:rsidP="005F53D9">
      <w:pPr>
        <w:pStyle w:val="Tytu"/>
      </w:pPr>
    </w:p>
    <w:p w:rsidR="005F53D9" w:rsidRPr="005540C7" w:rsidRDefault="005F53D9" w:rsidP="005F53D9">
      <w:pPr>
        <w:pStyle w:val="Tytu"/>
      </w:pPr>
    </w:p>
    <w:p w:rsidR="005F53D9" w:rsidRPr="005540C7" w:rsidRDefault="005F53D9" w:rsidP="005F53D9">
      <w:pPr>
        <w:pStyle w:val="Tytu"/>
      </w:pPr>
    </w:p>
    <w:p w:rsidR="005F53D9" w:rsidRPr="005540C7" w:rsidRDefault="005F53D9" w:rsidP="005F53D9">
      <w:pPr>
        <w:pStyle w:val="Tytu"/>
      </w:pPr>
      <w:r>
        <w:rPr>
          <w:b w:val="0"/>
          <w:bCs w:val="0"/>
          <w:i/>
          <w:iCs/>
          <w:noProof/>
          <w:lang w:eastAsia="pl-PL"/>
        </w:rPr>
        <w:drawing>
          <wp:inline distT="0" distB="0" distL="0" distR="0">
            <wp:extent cx="1333500" cy="1685925"/>
            <wp:effectExtent l="19050" t="0" r="0" b="0"/>
            <wp:docPr id="2" name="Obraz 1" descr="MPj04383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3730000[1]"/>
                    <pic:cNvPicPr>
                      <a:picLocks noChangeAspect="1" noChangeArrowheads="1"/>
                    </pic:cNvPicPr>
                  </pic:nvPicPr>
                  <pic:blipFill>
                    <a:blip r:embed="rId9" cstate="print"/>
                    <a:srcRect/>
                    <a:stretch>
                      <a:fillRect/>
                    </a:stretch>
                  </pic:blipFill>
                  <pic:spPr bwMode="auto">
                    <a:xfrm>
                      <a:off x="0" y="0"/>
                      <a:ext cx="1333500" cy="1685925"/>
                    </a:xfrm>
                    <a:prstGeom prst="rect">
                      <a:avLst/>
                    </a:prstGeom>
                    <a:noFill/>
                    <a:ln w="9525">
                      <a:noFill/>
                      <a:miter lim="800000"/>
                      <a:headEnd/>
                      <a:tailEnd/>
                    </a:ln>
                  </pic:spPr>
                </pic:pic>
              </a:graphicData>
            </a:graphic>
          </wp:inline>
        </w:drawing>
      </w:r>
    </w:p>
    <w:p w:rsidR="005F53D9" w:rsidRPr="005540C7" w:rsidRDefault="005F53D9" w:rsidP="005F53D9">
      <w:pPr>
        <w:pStyle w:val="Tytu"/>
      </w:pPr>
    </w:p>
    <w:p w:rsidR="005F53D9" w:rsidRPr="005540C7" w:rsidRDefault="005F53D9" w:rsidP="005F53D9">
      <w:pPr>
        <w:pStyle w:val="Podtytu"/>
        <w:rPr>
          <w:rFonts w:ascii="Times New Roman" w:hAnsi="Times New Roman" w:cs="Times New Roman"/>
        </w:rPr>
      </w:pPr>
    </w:p>
    <w:p w:rsidR="005F53D9" w:rsidRPr="005540C7" w:rsidRDefault="005F53D9" w:rsidP="005F53D9">
      <w:pPr>
        <w:pStyle w:val="Tytu"/>
      </w:pPr>
    </w:p>
    <w:p w:rsidR="005F53D9" w:rsidRPr="005540C7" w:rsidRDefault="005F53D9" w:rsidP="005F53D9">
      <w:pPr>
        <w:pStyle w:val="Tytu"/>
      </w:pPr>
    </w:p>
    <w:p w:rsidR="005F53D9" w:rsidRPr="005540C7" w:rsidRDefault="00650DB0" w:rsidP="005F53D9">
      <w:pPr>
        <w:pStyle w:val="Tytu"/>
        <w:rPr>
          <w:sz w:val="28"/>
        </w:rPr>
      </w:pPr>
      <w:r>
        <w:rPr>
          <w:sz w:val="28"/>
        </w:rPr>
        <w:t>ul.  Wł. Łokietka  2, 59–</w:t>
      </w:r>
      <w:r w:rsidR="005F53D9" w:rsidRPr="005540C7">
        <w:rPr>
          <w:sz w:val="28"/>
        </w:rPr>
        <w:t>800 LUBAŃ</w:t>
      </w:r>
    </w:p>
    <w:p w:rsidR="00650DB0" w:rsidRPr="00650DB0" w:rsidRDefault="00650DB0" w:rsidP="00650DB0">
      <w:pPr>
        <w:pBdr>
          <w:top w:val="nil"/>
          <w:left w:val="nil"/>
          <w:bottom w:val="nil"/>
          <w:right w:val="nil"/>
          <w:between w:val="nil"/>
        </w:pBdr>
        <w:ind w:left="1760" w:right="1760"/>
        <w:jc w:val="center"/>
        <w:rPr>
          <w:b/>
          <w:color w:val="000000"/>
          <w:sz w:val="28"/>
          <w:szCs w:val="28"/>
        </w:rPr>
      </w:pPr>
      <w:r w:rsidRPr="00650DB0">
        <w:rPr>
          <w:b/>
          <w:color w:val="000000"/>
          <w:sz w:val="28"/>
          <w:szCs w:val="28"/>
        </w:rPr>
        <w:t xml:space="preserve">tel. 75 646 5116, </w:t>
      </w:r>
      <w:proofErr w:type="spellStart"/>
      <w:r w:rsidRPr="00650DB0">
        <w:rPr>
          <w:b/>
          <w:color w:val="000000"/>
          <w:sz w:val="28"/>
          <w:szCs w:val="28"/>
        </w:rPr>
        <w:t>fax</w:t>
      </w:r>
      <w:proofErr w:type="spellEnd"/>
      <w:r w:rsidRPr="00650DB0">
        <w:rPr>
          <w:b/>
          <w:color w:val="000000"/>
          <w:sz w:val="28"/>
          <w:szCs w:val="28"/>
        </w:rPr>
        <w:t xml:space="preserve"> 75 646 5106 </w:t>
      </w:r>
    </w:p>
    <w:p w:rsidR="00650DB0" w:rsidRPr="00B153E3" w:rsidRDefault="00650DB0" w:rsidP="00650DB0">
      <w:pPr>
        <w:pBdr>
          <w:top w:val="nil"/>
          <w:left w:val="nil"/>
          <w:bottom w:val="nil"/>
          <w:right w:val="nil"/>
          <w:between w:val="nil"/>
        </w:pBdr>
        <w:ind w:left="1760" w:right="1760"/>
        <w:jc w:val="center"/>
        <w:rPr>
          <w:color w:val="000000"/>
          <w:sz w:val="28"/>
          <w:szCs w:val="28"/>
        </w:rPr>
      </w:pPr>
      <w:r w:rsidRPr="00B153E3">
        <w:rPr>
          <w:b/>
          <w:color w:val="000000"/>
          <w:sz w:val="28"/>
          <w:szCs w:val="28"/>
        </w:rPr>
        <w:t xml:space="preserve">adres internetowy: www.zspmickiewicz.edu.pl </w:t>
      </w:r>
    </w:p>
    <w:p w:rsidR="00650DB0" w:rsidRPr="00AD2785" w:rsidRDefault="00650DB0" w:rsidP="00650DB0">
      <w:pPr>
        <w:pBdr>
          <w:top w:val="nil"/>
          <w:left w:val="nil"/>
          <w:bottom w:val="nil"/>
          <w:right w:val="nil"/>
          <w:between w:val="nil"/>
        </w:pBdr>
        <w:ind w:left="1760" w:right="1760"/>
        <w:jc w:val="center"/>
        <w:rPr>
          <w:color w:val="000000"/>
          <w:sz w:val="28"/>
          <w:szCs w:val="28"/>
          <w:lang w:val="en-US"/>
        </w:rPr>
      </w:pPr>
      <w:r w:rsidRPr="00AD2785">
        <w:rPr>
          <w:b/>
          <w:color w:val="000000"/>
          <w:sz w:val="28"/>
          <w:szCs w:val="28"/>
          <w:lang w:val="en-US"/>
        </w:rPr>
        <w:t>e-mail: zspam@zspmickiewicz.edu.pl</w:t>
      </w:r>
    </w:p>
    <w:p w:rsidR="005F53D9" w:rsidRDefault="005F53D9">
      <w:pPr>
        <w:rPr>
          <w:lang w:val="en-US"/>
        </w:rPr>
      </w:pPr>
    </w:p>
    <w:p w:rsidR="005F53D9" w:rsidRDefault="005F53D9">
      <w:pPr>
        <w:rPr>
          <w:lang w:val="en-US"/>
        </w:rPr>
      </w:pPr>
    </w:p>
    <w:p w:rsidR="005F53D9" w:rsidRDefault="005F53D9">
      <w:pPr>
        <w:rPr>
          <w:lang w:val="en-US"/>
        </w:rPr>
      </w:pPr>
    </w:p>
    <w:p w:rsidR="00650DB0" w:rsidRDefault="00650DB0">
      <w:pPr>
        <w:rPr>
          <w:lang w:val="en-US"/>
        </w:rPr>
      </w:pPr>
    </w:p>
    <w:p w:rsidR="00650DB0" w:rsidRDefault="00650DB0">
      <w:pPr>
        <w:rPr>
          <w:lang w:val="en-US"/>
        </w:rPr>
      </w:pPr>
    </w:p>
    <w:p w:rsidR="005F53D9" w:rsidRDefault="005F53D9">
      <w:pPr>
        <w:rPr>
          <w:lang w:val="en-US"/>
        </w:rPr>
      </w:pPr>
    </w:p>
    <w:p w:rsidR="00000A41" w:rsidRDefault="00000A41">
      <w:pPr>
        <w:rPr>
          <w:lang w:val="en-US"/>
        </w:rPr>
      </w:pPr>
    </w:p>
    <w:p w:rsidR="005F53D9" w:rsidRDefault="005F53D9">
      <w:pPr>
        <w:rPr>
          <w:lang w:val="en-US"/>
        </w:rPr>
      </w:pPr>
    </w:p>
    <w:p w:rsidR="00EA1953" w:rsidRDefault="00EA1953">
      <w:pPr>
        <w:rPr>
          <w:lang w:val="en-US"/>
        </w:rPr>
      </w:pPr>
    </w:p>
    <w:p w:rsidR="00EA1953" w:rsidRDefault="00EA1953">
      <w:pPr>
        <w:rPr>
          <w:lang w:val="en-US"/>
        </w:rPr>
      </w:pPr>
    </w:p>
    <w:p w:rsidR="005F53D9" w:rsidRDefault="005F53D9">
      <w:pPr>
        <w:rPr>
          <w:lang w:val="en-US"/>
        </w:rPr>
      </w:pPr>
    </w:p>
    <w:p w:rsidR="005F53D9" w:rsidRPr="00E645D8" w:rsidRDefault="005F53D9" w:rsidP="00E96331">
      <w:pPr>
        <w:jc w:val="both"/>
        <w:rPr>
          <w:b/>
          <w:i/>
          <w:u w:val="single"/>
          <w:lang w:val="en-US"/>
        </w:rPr>
      </w:pPr>
    </w:p>
    <w:p w:rsidR="00884F1F" w:rsidRPr="00D917A1" w:rsidRDefault="005F53D9" w:rsidP="00E96331">
      <w:pPr>
        <w:jc w:val="both"/>
        <w:rPr>
          <w:b/>
        </w:rPr>
      </w:pPr>
      <w:r w:rsidRPr="00D917A1">
        <w:rPr>
          <w:b/>
        </w:rPr>
        <w:t>Proponowane kierunki kształceni</w:t>
      </w:r>
      <w:r w:rsidR="00A850BE" w:rsidRPr="00D917A1">
        <w:rPr>
          <w:b/>
        </w:rPr>
        <w:t>a:</w:t>
      </w:r>
    </w:p>
    <w:p w:rsidR="003B5E92" w:rsidRDefault="003B5E92" w:rsidP="00E96331">
      <w:pPr>
        <w:jc w:val="both"/>
        <w:rPr>
          <w:b/>
          <w:i/>
          <w:u w:val="single"/>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11"/>
        <w:gridCol w:w="2878"/>
        <w:gridCol w:w="623"/>
        <w:gridCol w:w="2272"/>
        <w:gridCol w:w="1530"/>
      </w:tblGrid>
      <w:tr w:rsidR="003B5E92" w:rsidRPr="002F5A0D" w:rsidTr="003B5E92">
        <w:tc>
          <w:tcPr>
            <w:tcW w:w="1911" w:type="dxa"/>
            <w:shd w:val="clear" w:color="auto" w:fill="D0CECE"/>
          </w:tcPr>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b/>
                <w:color w:val="000000"/>
                <w:sz w:val="20"/>
                <w:szCs w:val="20"/>
              </w:rPr>
              <w:t>Typ szkoły</w:t>
            </w:r>
          </w:p>
        </w:tc>
        <w:tc>
          <w:tcPr>
            <w:tcW w:w="3501" w:type="dxa"/>
            <w:gridSpan w:val="2"/>
            <w:shd w:val="clear" w:color="auto" w:fill="D0CECE"/>
          </w:tcPr>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b/>
                <w:color w:val="000000"/>
                <w:sz w:val="20"/>
                <w:szCs w:val="20"/>
              </w:rPr>
              <w:t>Klasa, przedmioty rozszerzone, zawód</w:t>
            </w:r>
          </w:p>
        </w:tc>
        <w:tc>
          <w:tcPr>
            <w:tcW w:w="2272" w:type="dxa"/>
            <w:shd w:val="clear" w:color="auto" w:fill="D0CECE"/>
          </w:tcPr>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b/>
                <w:color w:val="000000"/>
                <w:sz w:val="20"/>
                <w:szCs w:val="20"/>
              </w:rPr>
              <w:t>Przedmioty dodatkowe</w:t>
            </w:r>
          </w:p>
        </w:tc>
        <w:tc>
          <w:tcPr>
            <w:tcW w:w="1530" w:type="dxa"/>
            <w:shd w:val="clear" w:color="auto" w:fill="D0CECE"/>
          </w:tcPr>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b/>
                <w:color w:val="000000"/>
                <w:sz w:val="20"/>
                <w:szCs w:val="20"/>
              </w:rPr>
              <w:t>Planowana liczba oddziałów (klas)</w:t>
            </w:r>
          </w:p>
        </w:tc>
      </w:tr>
      <w:tr w:rsidR="003B5E92" w:rsidRPr="002F5A0D" w:rsidTr="003B5E92">
        <w:tc>
          <w:tcPr>
            <w:tcW w:w="1911" w:type="dxa"/>
          </w:tcPr>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 xml:space="preserve">Liceum Ogólnokształcące </w:t>
            </w:r>
          </w:p>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b/>
                <w:color w:val="000000"/>
                <w:sz w:val="20"/>
                <w:szCs w:val="20"/>
              </w:rPr>
              <w:t>(4 – letnie)</w:t>
            </w:r>
          </w:p>
        </w:tc>
        <w:tc>
          <w:tcPr>
            <w:tcW w:w="3501" w:type="dxa"/>
            <w:gridSpan w:val="2"/>
          </w:tcPr>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1A matematyczno-fizyczna</w:t>
            </w:r>
          </w:p>
          <w:p w:rsidR="003B5E92" w:rsidRPr="002F5A0D" w:rsidRDefault="003B5E92" w:rsidP="003B5E92">
            <w:pPr>
              <w:pBdr>
                <w:top w:val="nil"/>
                <w:left w:val="nil"/>
                <w:bottom w:val="nil"/>
                <w:right w:val="nil"/>
                <w:between w:val="nil"/>
              </w:pBdr>
              <w:ind w:right="16"/>
              <w:rPr>
                <w:color w:val="000000"/>
                <w:sz w:val="20"/>
                <w:szCs w:val="20"/>
              </w:rPr>
            </w:pPr>
            <w:r w:rsidRPr="002F5A0D">
              <w:rPr>
                <w:color w:val="000000"/>
                <w:sz w:val="20"/>
                <w:szCs w:val="20"/>
              </w:rPr>
              <w:t xml:space="preserve">z rozszerzonymi przedmiotami: </w:t>
            </w:r>
          </w:p>
          <w:p w:rsidR="003B5E92" w:rsidRPr="002F5A0D" w:rsidRDefault="003B5E92" w:rsidP="003B5E92">
            <w:pPr>
              <w:pBdr>
                <w:top w:val="nil"/>
                <w:left w:val="nil"/>
                <w:bottom w:val="nil"/>
                <w:right w:val="nil"/>
                <w:between w:val="nil"/>
              </w:pBdr>
              <w:ind w:right="16"/>
              <w:rPr>
                <w:color w:val="000000"/>
                <w:sz w:val="20"/>
                <w:szCs w:val="20"/>
              </w:rPr>
            </w:pPr>
            <w:r w:rsidRPr="002F5A0D">
              <w:rPr>
                <w:color w:val="000000"/>
                <w:sz w:val="20"/>
                <w:szCs w:val="20"/>
              </w:rPr>
              <w:t xml:space="preserve">matematyka, fizyka   </w:t>
            </w:r>
          </w:p>
          <w:p w:rsidR="003B5E92" w:rsidRPr="002F5A0D" w:rsidRDefault="003B5E92" w:rsidP="003B5E92">
            <w:pPr>
              <w:pBdr>
                <w:top w:val="nil"/>
                <w:left w:val="nil"/>
                <w:bottom w:val="nil"/>
                <w:right w:val="nil"/>
                <w:between w:val="nil"/>
              </w:pBdr>
              <w:ind w:right="16"/>
              <w:rPr>
                <w:color w:val="000000"/>
                <w:sz w:val="20"/>
                <w:szCs w:val="20"/>
              </w:rPr>
            </w:pPr>
          </w:p>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 xml:space="preserve">1B biologiczno-chemiczna </w:t>
            </w:r>
          </w:p>
          <w:p w:rsidR="003B5E92" w:rsidRPr="002F5A0D" w:rsidRDefault="003B5E92" w:rsidP="003B5E92">
            <w:pPr>
              <w:pBdr>
                <w:top w:val="nil"/>
                <w:left w:val="nil"/>
                <w:bottom w:val="nil"/>
                <w:right w:val="nil"/>
                <w:between w:val="nil"/>
              </w:pBdr>
              <w:ind w:right="16"/>
              <w:rPr>
                <w:color w:val="000000"/>
                <w:sz w:val="20"/>
                <w:szCs w:val="20"/>
              </w:rPr>
            </w:pPr>
            <w:r w:rsidRPr="002F5A0D">
              <w:rPr>
                <w:color w:val="000000"/>
                <w:sz w:val="20"/>
                <w:szCs w:val="20"/>
              </w:rPr>
              <w:t>z rozszerzonymi przedmiotami:</w:t>
            </w:r>
          </w:p>
          <w:p w:rsidR="003B5E92" w:rsidRPr="002F5A0D" w:rsidRDefault="003B5E92" w:rsidP="003B5E92">
            <w:pPr>
              <w:pBdr>
                <w:top w:val="nil"/>
                <w:left w:val="nil"/>
                <w:bottom w:val="nil"/>
                <w:right w:val="nil"/>
                <w:between w:val="nil"/>
              </w:pBdr>
              <w:ind w:right="16"/>
              <w:rPr>
                <w:color w:val="000000"/>
                <w:sz w:val="20"/>
                <w:szCs w:val="20"/>
              </w:rPr>
            </w:pPr>
            <w:r w:rsidRPr="002F5A0D">
              <w:rPr>
                <w:color w:val="000000"/>
                <w:sz w:val="20"/>
                <w:szCs w:val="20"/>
              </w:rPr>
              <w:t xml:space="preserve"> biologia, chemia </w:t>
            </w:r>
          </w:p>
          <w:p w:rsidR="003B5E92" w:rsidRPr="002F5A0D" w:rsidRDefault="003B5E92" w:rsidP="003B5E92">
            <w:pPr>
              <w:pBdr>
                <w:top w:val="nil"/>
                <w:left w:val="nil"/>
                <w:bottom w:val="nil"/>
                <w:right w:val="nil"/>
                <w:between w:val="nil"/>
              </w:pBdr>
              <w:ind w:right="16"/>
              <w:rPr>
                <w:color w:val="000000"/>
                <w:sz w:val="20"/>
                <w:szCs w:val="20"/>
              </w:rPr>
            </w:pPr>
          </w:p>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 xml:space="preserve">1C językowa z elementami komunikacji biznesowej </w:t>
            </w:r>
          </w:p>
          <w:p w:rsidR="003B5E92" w:rsidRPr="002F5A0D" w:rsidRDefault="003B5E92" w:rsidP="003B5E92">
            <w:pPr>
              <w:pBdr>
                <w:top w:val="nil"/>
                <w:left w:val="nil"/>
                <w:bottom w:val="nil"/>
                <w:right w:val="nil"/>
                <w:between w:val="nil"/>
              </w:pBdr>
              <w:ind w:right="16"/>
              <w:rPr>
                <w:color w:val="000000"/>
                <w:sz w:val="20"/>
                <w:szCs w:val="20"/>
              </w:rPr>
            </w:pPr>
            <w:r w:rsidRPr="002F5A0D">
              <w:rPr>
                <w:color w:val="000000"/>
                <w:sz w:val="20"/>
                <w:szCs w:val="20"/>
              </w:rPr>
              <w:t xml:space="preserve">z rozszerzonymi przedmiotami: </w:t>
            </w:r>
          </w:p>
          <w:p w:rsidR="003B5E92" w:rsidRPr="002F5A0D" w:rsidRDefault="003B5E92" w:rsidP="003B5E92">
            <w:pPr>
              <w:pBdr>
                <w:top w:val="nil"/>
                <w:left w:val="nil"/>
                <w:bottom w:val="nil"/>
                <w:right w:val="nil"/>
                <w:between w:val="nil"/>
              </w:pBdr>
              <w:ind w:right="16"/>
              <w:rPr>
                <w:color w:val="000000"/>
                <w:sz w:val="20"/>
                <w:szCs w:val="20"/>
              </w:rPr>
            </w:pPr>
            <w:r w:rsidRPr="002F5A0D">
              <w:rPr>
                <w:color w:val="000000"/>
                <w:sz w:val="20"/>
                <w:szCs w:val="20"/>
              </w:rPr>
              <w:t>język angielski, język niemiecki, język polski</w:t>
            </w:r>
          </w:p>
          <w:p w:rsidR="003B5E92" w:rsidRPr="002F5A0D" w:rsidRDefault="003B5E92" w:rsidP="003B5E92">
            <w:pPr>
              <w:pBdr>
                <w:top w:val="nil"/>
                <w:left w:val="nil"/>
                <w:bottom w:val="nil"/>
                <w:right w:val="nil"/>
                <w:between w:val="nil"/>
              </w:pBdr>
              <w:ind w:right="16"/>
              <w:rPr>
                <w:color w:val="000000"/>
                <w:sz w:val="20"/>
                <w:szCs w:val="20"/>
              </w:rPr>
            </w:pPr>
          </w:p>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 xml:space="preserve">1D humanistyczna </w:t>
            </w:r>
          </w:p>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z edukacją psychologiczną</w:t>
            </w:r>
          </w:p>
          <w:p w:rsidR="003B5E92" w:rsidRPr="002F5A0D" w:rsidRDefault="003B5E92" w:rsidP="003B5E92">
            <w:pPr>
              <w:pBdr>
                <w:top w:val="nil"/>
                <w:left w:val="nil"/>
                <w:bottom w:val="nil"/>
                <w:right w:val="nil"/>
                <w:between w:val="nil"/>
              </w:pBdr>
              <w:ind w:right="16"/>
              <w:rPr>
                <w:color w:val="000000"/>
                <w:sz w:val="20"/>
                <w:szCs w:val="20"/>
              </w:rPr>
            </w:pPr>
            <w:r w:rsidRPr="002F5A0D">
              <w:rPr>
                <w:color w:val="000000"/>
                <w:sz w:val="20"/>
                <w:szCs w:val="20"/>
              </w:rPr>
              <w:t>z rozszerzonymi przedmiotami: historia, WOS, język polski</w:t>
            </w:r>
          </w:p>
          <w:p w:rsidR="003B5E92" w:rsidRPr="002F5A0D" w:rsidRDefault="003B5E92" w:rsidP="003B5E92">
            <w:pPr>
              <w:pBdr>
                <w:top w:val="nil"/>
                <w:left w:val="nil"/>
                <w:bottom w:val="nil"/>
                <w:right w:val="nil"/>
                <w:between w:val="nil"/>
              </w:pBdr>
              <w:ind w:right="16"/>
              <w:rPr>
                <w:color w:val="000000"/>
                <w:sz w:val="20"/>
                <w:szCs w:val="20"/>
              </w:rPr>
            </w:pPr>
          </w:p>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 xml:space="preserve">1E ogólna </w:t>
            </w:r>
          </w:p>
          <w:p w:rsidR="003B5E92" w:rsidRPr="002F5A0D" w:rsidRDefault="003B5E92" w:rsidP="003B5E92">
            <w:pPr>
              <w:pBdr>
                <w:top w:val="nil"/>
                <w:left w:val="nil"/>
                <w:bottom w:val="nil"/>
                <w:right w:val="nil"/>
                <w:between w:val="nil"/>
              </w:pBdr>
              <w:ind w:right="16"/>
              <w:rPr>
                <w:color w:val="000000"/>
                <w:sz w:val="20"/>
                <w:szCs w:val="20"/>
              </w:rPr>
            </w:pPr>
            <w:r w:rsidRPr="002F5A0D">
              <w:rPr>
                <w:color w:val="000000"/>
                <w:sz w:val="20"/>
                <w:szCs w:val="20"/>
              </w:rPr>
              <w:t>z rozszerzonymi przedmiotami:</w:t>
            </w:r>
          </w:p>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color w:val="000000"/>
                <w:sz w:val="20"/>
                <w:szCs w:val="20"/>
              </w:rPr>
              <w:t>język angielski, język polski, geografia</w:t>
            </w:r>
          </w:p>
        </w:tc>
        <w:tc>
          <w:tcPr>
            <w:tcW w:w="2272" w:type="dxa"/>
          </w:tcPr>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color w:val="000000"/>
                <w:sz w:val="20"/>
                <w:szCs w:val="20"/>
              </w:rPr>
              <w:t>Algorytmika i programowanie</w:t>
            </w:r>
          </w:p>
          <w:p w:rsidR="003B5E92" w:rsidRPr="002F5A0D" w:rsidRDefault="003B5E92" w:rsidP="003B5E92">
            <w:pPr>
              <w:pBdr>
                <w:top w:val="nil"/>
                <w:left w:val="nil"/>
                <w:bottom w:val="nil"/>
                <w:right w:val="nil"/>
                <w:between w:val="nil"/>
              </w:pBdr>
              <w:tabs>
                <w:tab w:val="left" w:pos="284"/>
              </w:tabs>
              <w:rPr>
                <w:color w:val="000000"/>
                <w:sz w:val="20"/>
                <w:szCs w:val="20"/>
              </w:rPr>
            </w:pPr>
          </w:p>
          <w:p w:rsidR="003B5E92" w:rsidRPr="002F5A0D" w:rsidRDefault="003B5E92" w:rsidP="003B5E92">
            <w:pPr>
              <w:pBdr>
                <w:top w:val="nil"/>
                <w:left w:val="nil"/>
                <w:bottom w:val="nil"/>
                <w:right w:val="nil"/>
                <w:between w:val="nil"/>
              </w:pBdr>
              <w:tabs>
                <w:tab w:val="left" w:pos="284"/>
              </w:tabs>
              <w:rPr>
                <w:color w:val="000000"/>
                <w:sz w:val="20"/>
                <w:szCs w:val="20"/>
              </w:rPr>
            </w:pPr>
          </w:p>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color w:val="000000"/>
                <w:sz w:val="20"/>
                <w:szCs w:val="20"/>
              </w:rPr>
              <w:t>Elementy fizyki medycznej</w:t>
            </w:r>
          </w:p>
          <w:p w:rsidR="003B5E92" w:rsidRPr="002F5A0D" w:rsidRDefault="003B5E92" w:rsidP="003B5E92">
            <w:pPr>
              <w:pBdr>
                <w:top w:val="nil"/>
                <w:left w:val="nil"/>
                <w:bottom w:val="nil"/>
                <w:right w:val="nil"/>
                <w:between w:val="nil"/>
              </w:pBdr>
              <w:tabs>
                <w:tab w:val="left" w:pos="284"/>
              </w:tabs>
              <w:rPr>
                <w:color w:val="000000"/>
                <w:sz w:val="20"/>
                <w:szCs w:val="20"/>
              </w:rPr>
            </w:pPr>
          </w:p>
          <w:p w:rsidR="003B5E92" w:rsidRPr="002F5A0D" w:rsidRDefault="003B5E92" w:rsidP="003B5E92">
            <w:pPr>
              <w:pBdr>
                <w:top w:val="nil"/>
                <w:left w:val="nil"/>
                <w:bottom w:val="nil"/>
                <w:right w:val="nil"/>
                <w:between w:val="nil"/>
              </w:pBdr>
              <w:tabs>
                <w:tab w:val="left" w:pos="284"/>
              </w:tabs>
              <w:rPr>
                <w:color w:val="000000"/>
                <w:sz w:val="20"/>
                <w:szCs w:val="20"/>
              </w:rPr>
            </w:pPr>
          </w:p>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color w:val="000000"/>
                <w:sz w:val="20"/>
                <w:szCs w:val="20"/>
              </w:rPr>
              <w:t xml:space="preserve">Język angielski w biznesie </w:t>
            </w:r>
          </w:p>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color w:val="000000"/>
                <w:sz w:val="20"/>
                <w:szCs w:val="20"/>
              </w:rPr>
              <w:t xml:space="preserve">Język niemiecki w biznesie </w:t>
            </w:r>
          </w:p>
          <w:p w:rsidR="003B5E92" w:rsidRPr="002F5A0D" w:rsidRDefault="003B5E92" w:rsidP="003B5E92">
            <w:pPr>
              <w:pBdr>
                <w:top w:val="nil"/>
                <w:left w:val="nil"/>
                <w:bottom w:val="nil"/>
                <w:right w:val="nil"/>
                <w:between w:val="nil"/>
              </w:pBdr>
              <w:tabs>
                <w:tab w:val="left" w:pos="284"/>
              </w:tabs>
              <w:rPr>
                <w:color w:val="000000"/>
                <w:sz w:val="20"/>
                <w:szCs w:val="20"/>
              </w:rPr>
            </w:pPr>
          </w:p>
          <w:p w:rsidR="003B5E92" w:rsidRPr="002F5A0D" w:rsidRDefault="003B5E92" w:rsidP="003B5E92">
            <w:pPr>
              <w:pBdr>
                <w:top w:val="nil"/>
                <w:left w:val="nil"/>
                <w:bottom w:val="nil"/>
                <w:right w:val="nil"/>
                <w:between w:val="nil"/>
              </w:pBdr>
              <w:tabs>
                <w:tab w:val="left" w:pos="284"/>
              </w:tabs>
              <w:rPr>
                <w:color w:val="000000"/>
                <w:sz w:val="20"/>
                <w:szCs w:val="20"/>
              </w:rPr>
            </w:pPr>
          </w:p>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color w:val="000000"/>
                <w:sz w:val="20"/>
                <w:szCs w:val="20"/>
              </w:rPr>
              <w:t>Podstawy psychologii</w:t>
            </w:r>
          </w:p>
          <w:p w:rsidR="003B5E92" w:rsidRPr="002F5A0D" w:rsidRDefault="003B5E92" w:rsidP="003B5E92">
            <w:pPr>
              <w:pBdr>
                <w:top w:val="nil"/>
                <w:left w:val="nil"/>
                <w:bottom w:val="nil"/>
                <w:right w:val="nil"/>
                <w:between w:val="nil"/>
              </w:pBdr>
              <w:tabs>
                <w:tab w:val="left" w:pos="284"/>
              </w:tabs>
              <w:rPr>
                <w:sz w:val="20"/>
                <w:szCs w:val="20"/>
              </w:rPr>
            </w:pPr>
          </w:p>
          <w:p w:rsidR="003B5E92" w:rsidRPr="002F5A0D" w:rsidRDefault="003B5E92" w:rsidP="003B5E92">
            <w:pPr>
              <w:pBdr>
                <w:top w:val="nil"/>
                <w:left w:val="nil"/>
                <w:bottom w:val="nil"/>
                <w:right w:val="nil"/>
                <w:between w:val="nil"/>
              </w:pBdr>
              <w:tabs>
                <w:tab w:val="left" w:pos="284"/>
              </w:tabs>
              <w:rPr>
                <w:sz w:val="20"/>
                <w:szCs w:val="20"/>
              </w:rPr>
            </w:pPr>
          </w:p>
          <w:p w:rsidR="003B5E92" w:rsidRPr="002F5A0D" w:rsidRDefault="003B5E92" w:rsidP="003B5E92">
            <w:pPr>
              <w:pBdr>
                <w:top w:val="nil"/>
                <w:left w:val="nil"/>
                <w:bottom w:val="nil"/>
                <w:right w:val="nil"/>
                <w:between w:val="nil"/>
              </w:pBdr>
              <w:tabs>
                <w:tab w:val="left" w:pos="284"/>
              </w:tabs>
              <w:rPr>
                <w:sz w:val="20"/>
                <w:szCs w:val="20"/>
              </w:rPr>
            </w:pPr>
          </w:p>
          <w:p w:rsidR="003B5E92" w:rsidRPr="002F5A0D" w:rsidRDefault="003B5E92" w:rsidP="003B5E92">
            <w:pPr>
              <w:pBdr>
                <w:top w:val="nil"/>
                <w:left w:val="nil"/>
                <w:bottom w:val="nil"/>
                <w:right w:val="nil"/>
                <w:between w:val="nil"/>
              </w:pBdr>
              <w:tabs>
                <w:tab w:val="left" w:pos="284"/>
              </w:tabs>
              <w:rPr>
                <w:sz w:val="20"/>
                <w:szCs w:val="20"/>
              </w:rPr>
            </w:pPr>
          </w:p>
          <w:p w:rsidR="003B5E92" w:rsidRPr="002F5A0D" w:rsidRDefault="003B5E92" w:rsidP="003B5E92">
            <w:pPr>
              <w:pBdr>
                <w:top w:val="nil"/>
                <w:left w:val="nil"/>
                <w:bottom w:val="nil"/>
                <w:right w:val="nil"/>
                <w:between w:val="nil"/>
              </w:pBdr>
              <w:tabs>
                <w:tab w:val="left" w:pos="284"/>
              </w:tabs>
              <w:rPr>
                <w:sz w:val="20"/>
                <w:szCs w:val="20"/>
              </w:rPr>
            </w:pPr>
            <w:r w:rsidRPr="002F5A0D">
              <w:rPr>
                <w:sz w:val="20"/>
                <w:szCs w:val="20"/>
              </w:rPr>
              <w:t xml:space="preserve">warsztaty z zakresu mediów </w:t>
            </w:r>
            <w:proofErr w:type="spellStart"/>
            <w:r w:rsidRPr="002F5A0D">
              <w:rPr>
                <w:sz w:val="20"/>
                <w:szCs w:val="20"/>
              </w:rPr>
              <w:t>społecznościowych</w:t>
            </w:r>
            <w:proofErr w:type="spellEnd"/>
          </w:p>
          <w:p w:rsidR="003B5E92" w:rsidRPr="002F5A0D" w:rsidRDefault="003B5E92" w:rsidP="003B5E92">
            <w:pPr>
              <w:pBdr>
                <w:top w:val="nil"/>
                <w:left w:val="nil"/>
                <w:bottom w:val="nil"/>
                <w:right w:val="nil"/>
                <w:between w:val="nil"/>
              </w:pBdr>
              <w:tabs>
                <w:tab w:val="left" w:pos="284"/>
              </w:tabs>
              <w:rPr>
                <w:color w:val="000000"/>
                <w:sz w:val="20"/>
                <w:szCs w:val="20"/>
              </w:rPr>
            </w:pPr>
          </w:p>
        </w:tc>
        <w:tc>
          <w:tcPr>
            <w:tcW w:w="1530" w:type="dxa"/>
          </w:tcPr>
          <w:p w:rsidR="003B5E92" w:rsidRPr="002F5A0D" w:rsidRDefault="003B5E92" w:rsidP="003B5E92">
            <w:pPr>
              <w:pBdr>
                <w:top w:val="nil"/>
                <w:left w:val="nil"/>
                <w:bottom w:val="nil"/>
                <w:right w:val="nil"/>
                <w:between w:val="nil"/>
              </w:pBdr>
              <w:tabs>
                <w:tab w:val="left" w:pos="284"/>
              </w:tabs>
              <w:jc w:val="center"/>
              <w:rPr>
                <w:color w:val="000000"/>
                <w:sz w:val="20"/>
                <w:szCs w:val="20"/>
              </w:rPr>
            </w:pPr>
            <w:r w:rsidRPr="002F5A0D">
              <w:rPr>
                <w:color w:val="000000"/>
                <w:sz w:val="20"/>
                <w:szCs w:val="20"/>
              </w:rPr>
              <w:t>5</w:t>
            </w:r>
          </w:p>
        </w:tc>
      </w:tr>
      <w:tr w:rsidR="003B5E92" w:rsidRPr="002F5A0D" w:rsidTr="002B04CA">
        <w:trPr>
          <w:trHeight w:val="872"/>
        </w:trPr>
        <w:tc>
          <w:tcPr>
            <w:tcW w:w="1911" w:type="dxa"/>
            <w:vMerge w:val="restart"/>
          </w:tcPr>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Technikum</w:t>
            </w:r>
          </w:p>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b/>
                <w:color w:val="000000"/>
                <w:sz w:val="20"/>
                <w:szCs w:val="20"/>
              </w:rPr>
              <w:t>(5 – letnie)</w:t>
            </w:r>
          </w:p>
        </w:tc>
        <w:tc>
          <w:tcPr>
            <w:tcW w:w="5773" w:type="dxa"/>
            <w:gridSpan w:val="3"/>
          </w:tcPr>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 xml:space="preserve">1TI  technik informatyk </w:t>
            </w:r>
          </w:p>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z podstawami programowania</w:t>
            </w:r>
          </w:p>
          <w:p w:rsidR="003B5E92" w:rsidRPr="002F5A0D" w:rsidRDefault="003B5E92" w:rsidP="002B04CA">
            <w:pPr>
              <w:pBdr>
                <w:top w:val="nil"/>
                <w:left w:val="nil"/>
                <w:bottom w:val="nil"/>
                <w:right w:val="nil"/>
                <w:between w:val="nil"/>
              </w:pBdr>
              <w:ind w:right="16"/>
              <w:rPr>
                <w:color w:val="000000"/>
                <w:sz w:val="20"/>
                <w:szCs w:val="20"/>
              </w:rPr>
            </w:pPr>
            <w:r w:rsidRPr="002F5A0D">
              <w:rPr>
                <w:color w:val="000000"/>
                <w:sz w:val="20"/>
                <w:szCs w:val="20"/>
              </w:rPr>
              <w:t xml:space="preserve">przedmiot rozszerzony:  matematyka </w:t>
            </w:r>
          </w:p>
        </w:tc>
        <w:tc>
          <w:tcPr>
            <w:tcW w:w="1530" w:type="dxa"/>
          </w:tcPr>
          <w:p w:rsidR="003B5E92" w:rsidRPr="002F5A0D" w:rsidRDefault="003B5E92" w:rsidP="003B5E92">
            <w:pPr>
              <w:pBdr>
                <w:top w:val="nil"/>
                <w:left w:val="nil"/>
                <w:bottom w:val="nil"/>
                <w:right w:val="nil"/>
                <w:between w:val="nil"/>
              </w:pBdr>
              <w:tabs>
                <w:tab w:val="left" w:pos="284"/>
              </w:tabs>
              <w:jc w:val="center"/>
              <w:rPr>
                <w:color w:val="000000"/>
                <w:sz w:val="20"/>
                <w:szCs w:val="20"/>
              </w:rPr>
            </w:pPr>
            <w:r w:rsidRPr="002F5A0D">
              <w:rPr>
                <w:color w:val="000000"/>
                <w:sz w:val="20"/>
                <w:szCs w:val="20"/>
              </w:rPr>
              <w:t>1</w:t>
            </w:r>
          </w:p>
          <w:p w:rsidR="003B5E92" w:rsidRPr="002F5A0D" w:rsidRDefault="003B5E92" w:rsidP="003B5E92">
            <w:pPr>
              <w:pBdr>
                <w:top w:val="nil"/>
                <w:left w:val="nil"/>
                <w:bottom w:val="nil"/>
                <w:right w:val="nil"/>
                <w:between w:val="nil"/>
              </w:pBdr>
              <w:tabs>
                <w:tab w:val="left" w:pos="284"/>
              </w:tabs>
              <w:jc w:val="center"/>
              <w:rPr>
                <w:color w:val="000000"/>
                <w:sz w:val="20"/>
                <w:szCs w:val="20"/>
              </w:rPr>
            </w:pPr>
          </w:p>
          <w:p w:rsidR="003B5E92" w:rsidRPr="002F5A0D" w:rsidRDefault="003B5E92" w:rsidP="002B04CA">
            <w:pPr>
              <w:pBdr>
                <w:top w:val="nil"/>
                <w:left w:val="nil"/>
                <w:bottom w:val="nil"/>
                <w:right w:val="nil"/>
                <w:between w:val="nil"/>
              </w:pBdr>
              <w:tabs>
                <w:tab w:val="left" w:pos="284"/>
              </w:tabs>
              <w:rPr>
                <w:color w:val="000000"/>
                <w:sz w:val="20"/>
                <w:szCs w:val="20"/>
              </w:rPr>
            </w:pPr>
          </w:p>
        </w:tc>
      </w:tr>
      <w:tr w:rsidR="003B5E92" w:rsidRPr="002F5A0D" w:rsidTr="003B5E92">
        <w:trPr>
          <w:trHeight w:val="1518"/>
        </w:trPr>
        <w:tc>
          <w:tcPr>
            <w:tcW w:w="1911" w:type="dxa"/>
            <w:vMerge/>
          </w:tcPr>
          <w:p w:rsidR="003B5E92" w:rsidRPr="002F5A0D" w:rsidRDefault="003B5E92" w:rsidP="003B5E92">
            <w:pPr>
              <w:pBdr>
                <w:top w:val="nil"/>
                <w:left w:val="nil"/>
                <w:bottom w:val="nil"/>
                <w:right w:val="nil"/>
                <w:between w:val="nil"/>
              </w:pBdr>
              <w:ind w:right="16"/>
              <w:rPr>
                <w:b/>
                <w:color w:val="000000"/>
                <w:sz w:val="20"/>
                <w:szCs w:val="20"/>
              </w:rPr>
            </w:pPr>
          </w:p>
        </w:tc>
        <w:tc>
          <w:tcPr>
            <w:tcW w:w="2878" w:type="dxa"/>
          </w:tcPr>
          <w:p w:rsidR="003B5E92" w:rsidRPr="002F5A0D" w:rsidRDefault="003B5E92" w:rsidP="003B5E92">
            <w:pPr>
              <w:pBdr>
                <w:top w:val="nil"/>
                <w:left w:val="nil"/>
                <w:bottom w:val="nil"/>
                <w:right w:val="nil"/>
                <w:between w:val="nil"/>
              </w:pBdr>
              <w:ind w:right="16"/>
              <w:rPr>
                <w:b/>
                <w:sz w:val="20"/>
                <w:szCs w:val="20"/>
              </w:rPr>
            </w:pPr>
            <w:r w:rsidRPr="002F5A0D">
              <w:rPr>
                <w:b/>
                <w:color w:val="000000"/>
                <w:sz w:val="20"/>
                <w:szCs w:val="20"/>
              </w:rPr>
              <w:t>1TR technik rachunkowości z elementami co</w:t>
            </w:r>
            <w:r w:rsidRPr="002F5A0D">
              <w:rPr>
                <w:b/>
                <w:sz w:val="20"/>
                <w:szCs w:val="20"/>
              </w:rPr>
              <w:t>ntrollingu</w:t>
            </w:r>
          </w:p>
          <w:p w:rsidR="003B5E92" w:rsidRPr="002F5A0D" w:rsidRDefault="003B5E92" w:rsidP="003B5E92">
            <w:pPr>
              <w:pBdr>
                <w:top w:val="nil"/>
                <w:left w:val="nil"/>
                <w:bottom w:val="nil"/>
                <w:right w:val="nil"/>
                <w:between w:val="nil"/>
              </w:pBdr>
              <w:tabs>
                <w:tab w:val="left" w:pos="284"/>
              </w:tabs>
              <w:rPr>
                <w:color w:val="000000"/>
                <w:sz w:val="20"/>
                <w:szCs w:val="20"/>
              </w:rPr>
            </w:pPr>
            <w:r w:rsidRPr="002F5A0D">
              <w:rPr>
                <w:color w:val="000000"/>
                <w:sz w:val="20"/>
                <w:szCs w:val="20"/>
              </w:rPr>
              <w:t>przedmiot rozszerzony:  matematyka</w:t>
            </w:r>
          </w:p>
          <w:p w:rsidR="003B5E92" w:rsidRPr="002F5A0D" w:rsidRDefault="003B5E92" w:rsidP="003B5E92">
            <w:pPr>
              <w:pBdr>
                <w:top w:val="nil"/>
                <w:left w:val="nil"/>
                <w:bottom w:val="nil"/>
                <w:right w:val="nil"/>
                <w:between w:val="nil"/>
              </w:pBdr>
              <w:ind w:right="16"/>
              <w:rPr>
                <w:b/>
                <w:color w:val="000000"/>
                <w:sz w:val="20"/>
                <w:szCs w:val="20"/>
              </w:rPr>
            </w:pPr>
          </w:p>
        </w:tc>
        <w:tc>
          <w:tcPr>
            <w:tcW w:w="2895" w:type="dxa"/>
            <w:gridSpan w:val="2"/>
          </w:tcPr>
          <w:p w:rsidR="003B5E92" w:rsidRPr="002F5A0D" w:rsidRDefault="003B5E92" w:rsidP="003B5E92">
            <w:pPr>
              <w:pBdr>
                <w:top w:val="nil"/>
                <w:left w:val="nil"/>
                <w:bottom w:val="nil"/>
                <w:right w:val="nil"/>
                <w:between w:val="nil"/>
              </w:pBdr>
              <w:ind w:right="16"/>
              <w:rPr>
                <w:color w:val="000000"/>
                <w:sz w:val="20"/>
                <w:szCs w:val="20"/>
              </w:rPr>
            </w:pPr>
            <w:r w:rsidRPr="002F5A0D">
              <w:rPr>
                <w:b/>
                <w:color w:val="000000"/>
                <w:sz w:val="20"/>
                <w:szCs w:val="20"/>
              </w:rPr>
              <w:t xml:space="preserve">1TE technik ekonomista z </w:t>
            </w:r>
            <w:r w:rsidRPr="002F5A0D">
              <w:rPr>
                <w:b/>
                <w:sz w:val="20"/>
                <w:szCs w:val="20"/>
              </w:rPr>
              <w:t xml:space="preserve">podstawami marketingu i zarządzania </w:t>
            </w:r>
          </w:p>
          <w:p w:rsidR="003B5E92" w:rsidRPr="002F5A0D" w:rsidRDefault="003B5E92" w:rsidP="003B5E92">
            <w:pPr>
              <w:pBdr>
                <w:top w:val="nil"/>
                <w:left w:val="nil"/>
                <w:bottom w:val="nil"/>
                <w:right w:val="nil"/>
                <w:between w:val="nil"/>
              </w:pBdr>
              <w:ind w:right="16"/>
              <w:rPr>
                <w:b/>
                <w:color w:val="000000"/>
                <w:sz w:val="20"/>
                <w:szCs w:val="20"/>
              </w:rPr>
            </w:pPr>
            <w:r w:rsidRPr="002F5A0D">
              <w:rPr>
                <w:color w:val="000000"/>
                <w:sz w:val="20"/>
                <w:szCs w:val="20"/>
              </w:rPr>
              <w:t>przedmiot rozszerzony:  matematyka</w:t>
            </w:r>
          </w:p>
        </w:tc>
        <w:tc>
          <w:tcPr>
            <w:tcW w:w="1530" w:type="dxa"/>
          </w:tcPr>
          <w:p w:rsidR="003B5E92" w:rsidRPr="002F5A0D" w:rsidRDefault="003B5E92" w:rsidP="003B5E92">
            <w:pPr>
              <w:pBdr>
                <w:top w:val="nil"/>
                <w:left w:val="nil"/>
                <w:bottom w:val="nil"/>
                <w:right w:val="nil"/>
                <w:between w:val="nil"/>
              </w:pBdr>
              <w:tabs>
                <w:tab w:val="left" w:pos="284"/>
              </w:tabs>
              <w:jc w:val="center"/>
              <w:rPr>
                <w:color w:val="000000"/>
                <w:sz w:val="20"/>
                <w:szCs w:val="20"/>
              </w:rPr>
            </w:pPr>
            <w:r w:rsidRPr="002F5A0D">
              <w:rPr>
                <w:color w:val="000000"/>
                <w:sz w:val="20"/>
                <w:szCs w:val="20"/>
              </w:rPr>
              <w:t xml:space="preserve">1 </w:t>
            </w:r>
          </w:p>
          <w:p w:rsidR="003B5E92" w:rsidRPr="002F5A0D" w:rsidRDefault="003B5E92" w:rsidP="003B5E92">
            <w:pPr>
              <w:pBdr>
                <w:top w:val="nil"/>
                <w:left w:val="nil"/>
                <w:bottom w:val="nil"/>
                <w:right w:val="nil"/>
                <w:between w:val="nil"/>
              </w:pBdr>
              <w:tabs>
                <w:tab w:val="left" w:pos="284"/>
              </w:tabs>
              <w:jc w:val="center"/>
              <w:rPr>
                <w:color w:val="000000"/>
                <w:sz w:val="20"/>
                <w:szCs w:val="20"/>
              </w:rPr>
            </w:pPr>
          </w:p>
          <w:p w:rsidR="003B5E92" w:rsidRPr="002F5A0D" w:rsidRDefault="003B5E92" w:rsidP="003B5E92">
            <w:pPr>
              <w:pBdr>
                <w:top w:val="nil"/>
                <w:left w:val="nil"/>
                <w:bottom w:val="nil"/>
                <w:right w:val="nil"/>
                <w:between w:val="nil"/>
              </w:pBdr>
              <w:tabs>
                <w:tab w:val="left" w:pos="284"/>
              </w:tabs>
              <w:jc w:val="center"/>
              <w:rPr>
                <w:color w:val="000000"/>
                <w:sz w:val="20"/>
                <w:szCs w:val="20"/>
              </w:rPr>
            </w:pPr>
          </w:p>
          <w:p w:rsidR="003B5E92" w:rsidRPr="002F5A0D" w:rsidRDefault="003B5E92" w:rsidP="003B5E92">
            <w:pPr>
              <w:pBdr>
                <w:top w:val="nil"/>
                <w:left w:val="nil"/>
                <w:bottom w:val="nil"/>
                <w:right w:val="nil"/>
                <w:between w:val="nil"/>
              </w:pBdr>
              <w:tabs>
                <w:tab w:val="left" w:pos="284"/>
              </w:tabs>
              <w:jc w:val="center"/>
              <w:rPr>
                <w:color w:val="000000"/>
                <w:sz w:val="20"/>
                <w:szCs w:val="20"/>
              </w:rPr>
            </w:pPr>
            <w:r w:rsidRPr="002F5A0D">
              <w:rPr>
                <w:color w:val="000000"/>
                <w:sz w:val="20"/>
                <w:szCs w:val="20"/>
              </w:rPr>
              <w:t>(15 osób TR+15 osób TE)</w:t>
            </w:r>
          </w:p>
        </w:tc>
      </w:tr>
    </w:tbl>
    <w:p w:rsidR="005F53D9" w:rsidRDefault="005F53D9">
      <w:pPr>
        <w:rPr>
          <w:lang w:val="en-US"/>
        </w:rPr>
      </w:pPr>
    </w:p>
    <w:p w:rsidR="00E96331" w:rsidRPr="00000A41" w:rsidRDefault="00E96331" w:rsidP="00E96331">
      <w:pPr>
        <w:jc w:val="both"/>
        <w:rPr>
          <w:b/>
        </w:rPr>
      </w:pPr>
      <w:r w:rsidRPr="00000A41">
        <w:rPr>
          <w:b/>
        </w:rPr>
        <w:t>Mocne strony szkoły:</w:t>
      </w:r>
    </w:p>
    <w:p w:rsidR="003B5E92" w:rsidRDefault="003B5E92" w:rsidP="00000A41">
      <w:pPr>
        <w:pBdr>
          <w:top w:val="nil"/>
          <w:left w:val="nil"/>
          <w:bottom w:val="nil"/>
          <w:right w:val="nil"/>
          <w:between w:val="nil"/>
        </w:pBdr>
        <w:ind w:left="4"/>
        <w:jc w:val="both"/>
        <w:rPr>
          <w:color w:val="000000"/>
        </w:rPr>
      </w:pPr>
      <w:r>
        <w:rPr>
          <w:color w:val="000000"/>
        </w:rPr>
        <w:t xml:space="preserve">Zespół Szkół Ponadpodstawowych im. Adama Mickiewicza Lubaniu jest najstarszą i największą placówka oświatową w Lubaniu. Od początku istnienia cieszy się dużym zainteresowaniem </w:t>
      </w:r>
      <w:r>
        <w:t>uczniów</w:t>
      </w:r>
      <w:r>
        <w:rPr>
          <w:color w:val="000000"/>
        </w:rPr>
        <w:t xml:space="preserve"> i ich rodziców. Wynika to z wieloletniej tradycji, wysokiego poziomu nauczania, dobrej bazy, prestiżowej opinii wśród absolwentów oraz wyjątkowo kreatywnej i świetnie wyszkolonej kadry nauczycielskiej. Szkoła od początku istnienia osiąga bardzo wysokie wyniki na egzaminach zewnętrznych. Uczniowie biorą udział w licznych olimpiadach, konkursach, projektach edukacyjnych. Współpracuje z licznymi placówkami edukacyjnymi w kraju i za granicą.</w:t>
      </w:r>
    </w:p>
    <w:p w:rsidR="003B5E92" w:rsidRDefault="003B5E92" w:rsidP="00000A41">
      <w:pPr>
        <w:pBdr>
          <w:top w:val="nil"/>
          <w:left w:val="nil"/>
          <w:bottom w:val="nil"/>
          <w:right w:val="nil"/>
          <w:between w:val="nil"/>
        </w:pBdr>
        <w:jc w:val="both"/>
        <w:rPr>
          <w:color w:val="333333"/>
        </w:rPr>
      </w:pPr>
      <w:r>
        <w:rPr>
          <w:color w:val="000000"/>
        </w:rPr>
        <w:t xml:space="preserve">W 2020 roku </w:t>
      </w:r>
      <w:r>
        <w:rPr>
          <w:color w:val="050505"/>
          <w:highlight w:val="white"/>
        </w:rPr>
        <w:t xml:space="preserve">ZP im. A. Mickiewicza  otrzymał Srebrną Tarczę a w roku 2021 Brązową Tarczę w konkurencji najlepszych liceów ogólnokształcących w Polsce w ogólnopolskim rankingu czasopisma Perspektywy. </w:t>
      </w:r>
    </w:p>
    <w:p w:rsidR="003B5E92" w:rsidRDefault="003B5E92" w:rsidP="002B04CA">
      <w:pPr>
        <w:pBdr>
          <w:top w:val="nil"/>
          <w:left w:val="nil"/>
          <w:bottom w:val="nil"/>
          <w:right w:val="nil"/>
          <w:between w:val="nil"/>
        </w:pBdr>
        <w:ind w:left="4"/>
        <w:jc w:val="both"/>
        <w:rPr>
          <w:color w:val="000000"/>
        </w:rPr>
      </w:pPr>
      <w:r>
        <w:rPr>
          <w:color w:val="000000"/>
        </w:rPr>
        <w:t xml:space="preserve">Technikum w ZSP im. A. Mickiewicza w Lubaniu zostało sklasyfikowane na  5 miejscu w województwie dolnośląskim w rankingu najlepiej zdanych egzaminów maturalnych. </w:t>
      </w:r>
    </w:p>
    <w:p w:rsidR="003B5E92" w:rsidRPr="00000A41" w:rsidRDefault="003B5E92" w:rsidP="002B04CA">
      <w:pPr>
        <w:pBdr>
          <w:top w:val="nil"/>
          <w:left w:val="nil"/>
          <w:bottom w:val="nil"/>
          <w:right w:val="nil"/>
          <w:between w:val="nil"/>
        </w:pBdr>
        <w:ind w:left="4"/>
        <w:jc w:val="both"/>
      </w:pPr>
      <w:r>
        <w:t>W 2019 r. Zespół Szkół Ponadpodstawowych im. Adama Mickiewicza został przyjęty do Klubu Przodujących Szkół.</w:t>
      </w:r>
    </w:p>
    <w:p w:rsidR="003B5E92" w:rsidRDefault="003B5E92" w:rsidP="00000A41">
      <w:pPr>
        <w:pBdr>
          <w:top w:val="nil"/>
          <w:left w:val="nil"/>
          <w:bottom w:val="nil"/>
          <w:right w:val="nil"/>
          <w:between w:val="nil"/>
        </w:pBdr>
        <w:jc w:val="both"/>
        <w:rPr>
          <w:color w:val="000000"/>
        </w:rPr>
      </w:pPr>
      <w:r>
        <w:rPr>
          <w:color w:val="000000"/>
        </w:rPr>
        <w:lastRenderedPageBreak/>
        <w:t xml:space="preserve">Obecny Zespół Szkół </w:t>
      </w:r>
      <w:bookmarkStart w:id="0" w:name="bookmark=id.30j0zll" w:colFirst="0" w:colLast="0"/>
      <w:bookmarkEnd w:id="0"/>
      <w:r>
        <w:rPr>
          <w:color w:val="000000"/>
        </w:rPr>
        <w:t xml:space="preserve"> swój kształt zawdzięcza połączeniu w roku 2003 dwóch placówek, Liceum Ogólnokształcącego im. A. Mickiewicza Lubaniu oraz Zespołu Szkół Ekonomicznych w  Lubaniu. Obecnie Zespół tworzą: Liceum Ogólnoks</w:t>
      </w:r>
      <w:r w:rsidR="00C93A9D">
        <w:rPr>
          <w:color w:val="000000"/>
        </w:rPr>
        <w:t xml:space="preserve">ztałcące im. Adama Mickiewicza </w:t>
      </w:r>
      <w:r>
        <w:rPr>
          <w:color w:val="000000"/>
        </w:rPr>
        <w:t>oraz Technikum kształcące w zawodach Technik Informatyki, Technik Ekonomista i Technik Rachunkowości. Absolwenci liceum i technikum otrzymują świadectwo ukończenia szkoły, a po zdaniu egzaminu maturalnego - świadectwo dojrzałości. Na</w:t>
      </w:r>
      <w:r w:rsidR="00C93A9D">
        <w:rPr>
          <w:color w:val="000000"/>
        </w:rPr>
        <w:t>tomiast absolwenci technikum po</w:t>
      </w:r>
      <w:r>
        <w:rPr>
          <w:color w:val="000000"/>
        </w:rPr>
        <w:t xml:space="preserve"> zdaniu egzaminu </w:t>
      </w:r>
      <w:r w:rsidR="00C93A9D">
        <w:rPr>
          <w:color w:val="000000"/>
        </w:rPr>
        <w:t>potwierdzającego kwalifikacje w </w:t>
      </w:r>
      <w:r>
        <w:rPr>
          <w:color w:val="000000"/>
        </w:rPr>
        <w:t>zawodzie uzyskują dyplom potwierdzający kwalifikacje zawodowe oraz s</w:t>
      </w:r>
      <w:r w:rsidR="00C93A9D">
        <w:rPr>
          <w:color w:val="000000"/>
        </w:rPr>
        <w:t>uplement w </w:t>
      </w:r>
      <w:r>
        <w:rPr>
          <w:color w:val="000000"/>
        </w:rPr>
        <w:t>języku polskim i angielskim, który zawiera opis umiejętności i kompetencji osiągniętych przez posiadacza dyplomu wraz ze wskazaniem zawodów, do których wykonywania są uprawnieni.</w:t>
      </w:r>
    </w:p>
    <w:p w:rsidR="003B5E92" w:rsidRDefault="003B5E92" w:rsidP="00000A41">
      <w:pPr>
        <w:pBdr>
          <w:top w:val="nil"/>
          <w:left w:val="nil"/>
          <w:bottom w:val="nil"/>
          <w:right w:val="nil"/>
          <w:between w:val="nil"/>
        </w:pBdr>
        <w:rPr>
          <w:color w:val="000000"/>
        </w:rPr>
      </w:pPr>
    </w:p>
    <w:p w:rsidR="003B5E92" w:rsidRDefault="003B5E92" w:rsidP="00000A41">
      <w:pPr>
        <w:pBdr>
          <w:top w:val="nil"/>
          <w:left w:val="nil"/>
          <w:bottom w:val="nil"/>
          <w:right w:val="nil"/>
          <w:between w:val="nil"/>
        </w:pBdr>
        <w:ind w:left="4"/>
        <w:rPr>
          <w:color w:val="000000"/>
        </w:rPr>
      </w:pPr>
      <w:r>
        <w:rPr>
          <w:b/>
          <w:color w:val="000000"/>
        </w:rPr>
        <w:t>Baza ogólna :</w:t>
      </w:r>
    </w:p>
    <w:p w:rsidR="003B5E92" w:rsidRPr="00C93A9D" w:rsidRDefault="003B5E92" w:rsidP="00000A41">
      <w:pPr>
        <w:numPr>
          <w:ilvl w:val="0"/>
          <w:numId w:val="22"/>
        </w:numPr>
        <w:pBdr>
          <w:top w:val="nil"/>
          <w:left w:val="nil"/>
          <w:bottom w:val="nil"/>
          <w:right w:val="nil"/>
          <w:between w:val="nil"/>
        </w:pBdr>
        <w:tabs>
          <w:tab w:val="left" w:pos="284"/>
        </w:tabs>
        <w:suppressAutoHyphens w:val="0"/>
        <w:ind w:left="284" w:hanging="284"/>
        <w:rPr>
          <w:color w:val="000000"/>
        </w:rPr>
      </w:pPr>
      <w:r>
        <w:rPr>
          <w:color w:val="000000"/>
        </w:rPr>
        <w:t>nowoczesne  budynki  szkoły z tematycznymi korytarzami;</w:t>
      </w:r>
    </w:p>
    <w:p w:rsidR="003B5E92" w:rsidRPr="00C93A9D" w:rsidRDefault="003B5E92" w:rsidP="00000A41">
      <w:pPr>
        <w:numPr>
          <w:ilvl w:val="0"/>
          <w:numId w:val="22"/>
        </w:numPr>
        <w:pBdr>
          <w:top w:val="nil"/>
          <w:left w:val="nil"/>
          <w:bottom w:val="nil"/>
          <w:right w:val="nil"/>
          <w:between w:val="nil"/>
        </w:pBdr>
        <w:tabs>
          <w:tab w:val="left" w:pos="284"/>
        </w:tabs>
        <w:suppressAutoHyphens w:val="0"/>
        <w:ind w:left="284" w:hanging="284"/>
        <w:rPr>
          <w:color w:val="000000"/>
        </w:rPr>
      </w:pPr>
      <w:r>
        <w:rPr>
          <w:color w:val="000000"/>
        </w:rPr>
        <w:t>aula na 500 miejsc, posiadająca scenę, nagłośnienie, sprzęt multimedialny;</w:t>
      </w:r>
    </w:p>
    <w:p w:rsidR="003B5E92" w:rsidRPr="00C93A9D" w:rsidRDefault="003B5E92" w:rsidP="00000A41">
      <w:pPr>
        <w:numPr>
          <w:ilvl w:val="0"/>
          <w:numId w:val="22"/>
        </w:numPr>
        <w:pBdr>
          <w:top w:val="nil"/>
          <w:left w:val="nil"/>
          <w:bottom w:val="nil"/>
          <w:right w:val="nil"/>
          <w:between w:val="nil"/>
        </w:pBdr>
        <w:tabs>
          <w:tab w:val="left" w:pos="284"/>
        </w:tabs>
        <w:suppressAutoHyphens w:val="0"/>
        <w:ind w:left="284" w:hanging="284"/>
        <w:rPr>
          <w:color w:val="000000"/>
        </w:rPr>
      </w:pPr>
      <w:r>
        <w:rPr>
          <w:color w:val="000000"/>
        </w:rPr>
        <w:t xml:space="preserve">biblioteka multimedialna </w:t>
      </w:r>
      <w:r w:rsidR="00C93A9D">
        <w:rPr>
          <w:color w:val="000000"/>
        </w:rPr>
        <w:t xml:space="preserve"> </w:t>
      </w:r>
      <w:r>
        <w:rPr>
          <w:color w:val="000000"/>
        </w:rPr>
        <w:t xml:space="preserve">z </w:t>
      </w:r>
      <w:r w:rsidR="00C93A9D">
        <w:rPr>
          <w:color w:val="000000"/>
        </w:rPr>
        <w:t xml:space="preserve"> </w:t>
      </w:r>
      <w:r w:rsidRPr="00C93A9D">
        <w:rPr>
          <w:color w:val="000000"/>
        </w:rPr>
        <w:t>Internetowym Centrum Informacji Multimedialnej, Szkolnym Centrum Kultury;</w:t>
      </w:r>
    </w:p>
    <w:p w:rsidR="003B5E92" w:rsidRPr="00C93A9D" w:rsidRDefault="003B5E92" w:rsidP="00000A41">
      <w:pPr>
        <w:numPr>
          <w:ilvl w:val="0"/>
          <w:numId w:val="22"/>
        </w:numPr>
        <w:pBdr>
          <w:top w:val="nil"/>
          <w:left w:val="nil"/>
          <w:bottom w:val="nil"/>
          <w:right w:val="nil"/>
          <w:between w:val="nil"/>
        </w:pBdr>
        <w:tabs>
          <w:tab w:val="left" w:pos="284"/>
        </w:tabs>
        <w:suppressAutoHyphens w:val="0"/>
        <w:ind w:left="284" w:hanging="284"/>
        <w:rPr>
          <w:color w:val="000000"/>
        </w:rPr>
      </w:pPr>
      <w:r>
        <w:rPr>
          <w:color w:val="000000"/>
        </w:rPr>
        <w:t>telebim na korytarzu głównym;</w:t>
      </w:r>
    </w:p>
    <w:p w:rsidR="003B5E92" w:rsidRDefault="003B5E92" w:rsidP="00000A41">
      <w:pPr>
        <w:numPr>
          <w:ilvl w:val="0"/>
          <w:numId w:val="22"/>
        </w:numPr>
        <w:pBdr>
          <w:top w:val="nil"/>
          <w:left w:val="nil"/>
          <w:bottom w:val="nil"/>
          <w:right w:val="nil"/>
          <w:between w:val="nil"/>
        </w:pBdr>
        <w:tabs>
          <w:tab w:val="left" w:pos="284"/>
        </w:tabs>
        <w:suppressAutoHyphens w:val="0"/>
        <w:ind w:left="284" w:hanging="284"/>
        <w:rPr>
          <w:color w:val="000000"/>
        </w:rPr>
      </w:pPr>
      <w:r>
        <w:rPr>
          <w:color w:val="000000"/>
        </w:rPr>
        <w:t>sklepik uczniowski;</w:t>
      </w:r>
    </w:p>
    <w:p w:rsidR="003B5E92" w:rsidRPr="00C93A9D" w:rsidRDefault="003B5E92" w:rsidP="00000A41">
      <w:pPr>
        <w:numPr>
          <w:ilvl w:val="0"/>
          <w:numId w:val="22"/>
        </w:numPr>
        <w:pBdr>
          <w:top w:val="nil"/>
          <w:left w:val="nil"/>
          <w:bottom w:val="nil"/>
          <w:right w:val="nil"/>
          <w:between w:val="nil"/>
        </w:pBdr>
        <w:tabs>
          <w:tab w:val="left" w:pos="284"/>
        </w:tabs>
        <w:suppressAutoHyphens w:val="0"/>
        <w:ind w:left="284" w:hanging="284"/>
        <w:rPr>
          <w:color w:val="000000"/>
        </w:rPr>
      </w:pPr>
      <w:r>
        <w:rPr>
          <w:color w:val="000000"/>
        </w:rPr>
        <w:t>szatnia z indywidualnymi szafkami dla uczniów;</w:t>
      </w:r>
    </w:p>
    <w:p w:rsidR="003B5E92" w:rsidRPr="00C93A9D" w:rsidRDefault="003B5E92" w:rsidP="00000A41">
      <w:pPr>
        <w:numPr>
          <w:ilvl w:val="0"/>
          <w:numId w:val="22"/>
        </w:numPr>
        <w:pBdr>
          <w:top w:val="nil"/>
          <w:left w:val="nil"/>
          <w:bottom w:val="nil"/>
          <w:right w:val="nil"/>
          <w:between w:val="nil"/>
        </w:pBdr>
        <w:tabs>
          <w:tab w:val="left" w:pos="284"/>
        </w:tabs>
        <w:suppressAutoHyphens w:val="0"/>
        <w:ind w:left="284" w:hanging="284"/>
        <w:rPr>
          <w:color w:val="000000"/>
        </w:rPr>
      </w:pPr>
      <w:r>
        <w:rPr>
          <w:color w:val="000000"/>
        </w:rPr>
        <w:t>patio z parkingiem na rowery i skutery.</w:t>
      </w:r>
    </w:p>
    <w:p w:rsidR="003B5E92" w:rsidRDefault="003B5E92" w:rsidP="00000A41">
      <w:pPr>
        <w:pBdr>
          <w:top w:val="nil"/>
          <w:left w:val="nil"/>
          <w:bottom w:val="nil"/>
          <w:right w:val="nil"/>
          <w:between w:val="nil"/>
        </w:pBdr>
        <w:rPr>
          <w:color w:val="000000"/>
        </w:rPr>
      </w:pPr>
    </w:p>
    <w:p w:rsidR="003B5E92" w:rsidRDefault="003B5E92" w:rsidP="00000A41">
      <w:pPr>
        <w:pBdr>
          <w:top w:val="nil"/>
          <w:left w:val="nil"/>
          <w:bottom w:val="nil"/>
          <w:right w:val="nil"/>
          <w:between w:val="nil"/>
        </w:pBdr>
        <w:ind w:left="4"/>
        <w:rPr>
          <w:color w:val="000000"/>
        </w:rPr>
      </w:pPr>
      <w:r>
        <w:rPr>
          <w:b/>
          <w:color w:val="000000"/>
        </w:rPr>
        <w:t>Baza dydaktyczna :</w:t>
      </w:r>
    </w:p>
    <w:p w:rsidR="003B5E92" w:rsidRDefault="003B5E92" w:rsidP="00000A41">
      <w:pPr>
        <w:numPr>
          <w:ilvl w:val="0"/>
          <w:numId w:val="19"/>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profesjonalne laboratoria: chemiczne, biologiczne, fizyczne;</w:t>
      </w:r>
    </w:p>
    <w:p w:rsidR="003B5E92" w:rsidRDefault="003B5E92" w:rsidP="00000A41">
      <w:pPr>
        <w:numPr>
          <w:ilvl w:val="0"/>
          <w:numId w:val="19"/>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6 pracowni komputerowych ze stałym łączem internetowym;</w:t>
      </w:r>
    </w:p>
    <w:p w:rsidR="003B5E92" w:rsidRDefault="003B5E92" w:rsidP="00000A41">
      <w:pPr>
        <w:numPr>
          <w:ilvl w:val="0"/>
          <w:numId w:val="19"/>
        </w:numPr>
        <w:pBdr>
          <w:top w:val="nil"/>
          <w:left w:val="nil"/>
          <w:bottom w:val="nil"/>
          <w:right w:val="nil"/>
          <w:between w:val="nil"/>
        </w:pBdr>
        <w:tabs>
          <w:tab w:val="left" w:pos="284"/>
        </w:tabs>
        <w:suppressAutoHyphens w:val="0"/>
        <w:ind w:left="284" w:hanging="284"/>
        <w:rPr>
          <w:color w:val="000000"/>
        </w:rPr>
      </w:pPr>
      <w:r>
        <w:rPr>
          <w:color w:val="000000"/>
        </w:rPr>
        <w:t>gabinety przedmiotowe wyposażone w sprzęt multimedialny;</w:t>
      </w:r>
    </w:p>
    <w:p w:rsidR="003B5E92" w:rsidRDefault="003B5E92" w:rsidP="00000A41">
      <w:pPr>
        <w:pBdr>
          <w:top w:val="nil"/>
          <w:left w:val="nil"/>
          <w:bottom w:val="nil"/>
          <w:right w:val="nil"/>
          <w:between w:val="nil"/>
        </w:pBdr>
        <w:rPr>
          <w:color w:val="000000"/>
        </w:rPr>
      </w:pPr>
    </w:p>
    <w:p w:rsidR="003B5E92" w:rsidRDefault="003B5E92" w:rsidP="00000A41">
      <w:pPr>
        <w:pBdr>
          <w:top w:val="nil"/>
          <w:left w:val="nil"/>
          <w:bottom w:val="nil"/>
          <w:right w:val="nil"/>
          <w:between w:val="nil"/>
        </w:pBdr>
        <w:rPr>
          <w:color w:val="000000"/>
        </w:rPr>
      </w:pPr>
      <w:r>
        <w:rPr>
          <w:b/>
          <w:color w:val="000000"/>
        </w:rPr>
        <w:t>Baza sportowa :</w:t>
      </w:r>
    </w:p>
    <w:p w:rsidR="003B5E92" w:rsidRDefault="003B5E92" w:rsidP="00000A41">
      <w:pPr>
        <w:numPr>
          <w:ilvl w:val="0"/>
          <w:numId w:val="24"/>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sala gimnastyczna;</w:t>
      </w:r>
    </w:p>
    <w:p w:rsidR="003B5E92" w:rsidRDefault="003B5E92" w:rsidP="00000A41">
      <w:pPr>
        <w:numPr>
          <w:ilvl w:val="0"/>
          <w:numId w:val="24"/>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sala do aerobiku zawierającą ścianę luster;</w:t>
      </w:r>
    </w:p>
    <w:p w:rsidR="003B5E92" w:rsidRDefault="003B5E92" w:rsidP="00000A41">
      <w:pPr>
        <w:numPr>
          <w:ilvl w:val="0"/>
          <w:numId w:val="24"/>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sale do tenisa stołowego;</w:t>
      </w:r>
    </w:p>
    <w:p w:rsidR="003B5E92" w:rsidRDefault="003B5E92" w:rsidP="00000A41">
      <w:pPr>
        <w:numPr>
          <w:ilvl w:val="0"/>
          <w:numId w:val="24"/>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siłownia;</w:t>
      </w:r>
    </w:p>
    <w:p w:rsidR="003B5E92" w:rsidRDefault="003B5E92" w:rsidP="00000A41">
      <w:pPr>
        <w:numPr>
          <w:ilvl w:val="0"/>
          <w:numId w:val="24"/>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2 boiska zewnętrzne sportowe;</w:t>
      </w:r>
    </w:p>
    <w:p w:rsidR="003B5E92" w:rsidRDefault="003B5E92" w:rsidP="00000A41">
      <w:pPr>
        <w:numPr>
          <w:ilvl w:val="0"/>
          <w:numId w:val="24"/>
        </w:numPr>
        <w:pBdr>
          <w:top w:val="nil"/>
          <w:left w:val="nil"/>
          <w:bottom w:val="nil"/>
          <w:right w:val="nil"/>
          <w:between w:val="nil"/>
        </w:pBdr>
        <w:tabs>
          <w:tab w:val="left" w:pos="284"/>
        </w:tabs>
        <w:suppressAutoHyphens w:val="0"/>
        <w:ind w:left="284" w:hanging="284"/>
        <w:rPr>
          <w:color w:val="000000"/>
        </w:rPr>
      </w:pPr>
      <w:r>
        <w:rPr>
          <w:color w:val="000000"/>
        </w:rPr>
        <w:t>boisko do piłki siatkowej  plażowej;</w:t>
      </w:r>
    </w:p>
    <w:p w:rsidR="003B5E92" w:rsidRDefault="003B5E92" w:rsidP="00000A41">
      <w:pPr>
        <w:numPr>
          <w:ilvl w:val="0"/>
          <w:numId w:val="24"/>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obiekty lekkoatletyczne;</w:t>
      </w:r>
    </w:p>
    <w:p w:rsidR="003B5E92" w:rsidRDefault="003B5E92" w:rsidP="00000A41">
      <w:pPr>
        <w:numPr>
          <w:ilvl w:val="0"/>
          <w:numId w:val="24"/>
        </w:numPr>
        <w:pBdr>
          <w:top w:val="nil"/>
          <w:left w:val="nil"/>
          <w:bottom w:val="nil"/>
          <w:right w:val="nil"/>
          <w:between w:val="nil"/>
        </w:pBdr>
        <w:tabs>
          <w:tab w:val="left" w:pos="284"/>
        </w:tabs>
        <w:suppressAutoHyphens w:val="0"/>
        <w:ind w:left="284" w:hanging="284"/>
        <w:rPr>
          <w:rFonts w:ascii="Arial" w:eastAsia="Arial" w:hAnsi="Arial" w:cs="Arial"/>
          <w:color w:val="000000"/>
        </w:rPr>
      </w:pPr>
      <w:r>
        <w:rPr>
          <w:color w:val="000000"/>
        </w:rPr>
        <w:t>zaplecza sportowe (prysznice, przebieralnia).</w:t>
      </w:r>
    </w:p>
    <w:p w:rsidR="003B5E92" w:rsidRDefault="003B5E92" w:rsidP="00000A41">
      <w:pPr>
        <w:pBdr>
          <w:top w:val="nil"/>
          <w:left w:val="nil"/>
          <w:bottom w:val="nil"/>
          <w:right w:val="nil"/>
          <w:between w:val="nil"/>
        </w:pBdr>
        <w:rPr>
          <w:color w:val="000000"/>
        </w:rPr>
      </w:pPr>
    </w:p>
    <w:p w:rsidR="003B5E92" w:rsidRPr="00EF37A7" w:rsidRDefault="003B5E92" w:rsidP="00000A41">
      <w:pPr>
        <w:pBdr>
          <w:top w:val="nil"/>
          <w:left w:val="nil"/>
          <w:bottom w:val="nil"/>
          <w:right w:val="nil"/>
          <w:between w:val="nil"/>
        </w:pBdr>
        <w:ind w:left="4"/>
        <w:rPr>
          <w:b/>
          <w:color w:val="000000"/>
        </w:rPr>
      </w:pPr>
      <w:r>
        <w:rPr>
          <w:b/>
          <w:color w:val="000000"/>
        </w:rPr>
        <w:t>Udział w projektach i programach edukacyjnych :</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rPr>
          <w:rFonts w:ascii="Arial" w:eastAsia="Arial" w:hAnsi="Arial" w:cs="Arial"/>
          <w:color w:val="000000"/>
        </w:rPr>
      </w:pPr>
      <w:r w:rsidRPr="00D413E2">
        <w:rPr>
          <w:color w:val="000000"/>
        </w:rPr>
        <w:t>Mickiewicz Zawodowo- kursy i</w:t>
      </w:r>
      <w:r w:rsidRPr="00D413E2">
        <w:t xml:space="preserve"> warsztaty dla uczniów i nauczycieli technikum;</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rPr>
          <w:rFonts w:ascii="Arial" w:eastAsia="Arial" w:hAnsi="Arial" w:cs="Arial"/>
          <w:color w:val="000000"/>
        </w:rPr>
      </w:pPr>
      <w:r w:rsidRPr="00D413E2">
        <w:rPr>
          <w:color w:val="000000"/>
        </w:rPr>
        <w:t xml:space="preserve">Zawodowo i profesjonalnie - </w:t>
      </w:r>
      <w:r w:rsidRPr="00D413E2">
        <w:t>kursy i warsztaty dla uczniów i nauczycieli technikum;</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rPr>
          <w:rFonts w:ascii="Arial" w:eastAsia="Arial" w:hAnsi="Arial" w:cs="Arial"/>
          <w:color w:val="000000"/>
        </w:rPr>
      </w:pPr>
      <w:r w:rsidRPr="00D413E2">
        <w:rPr>
          <w:color w:val="000000"/>
        </w:rPr>
        <w:t>Regionalny System Informacji Edukacyjno-Zawodowej południowo-zachodniego regionu woj. dolnośląskiego (REGSI);</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rPr>
          <w:rFonts w:ascii="Arial" w:eastAsia="Arial" w:hAnsi="Arial" w:cs="Arial"/>
          <w:color w:val="000000"/>
        </w:rPr>
      </w:pPr>
      <w:proofErr w:type="spellStart"/>
      <w:r w:rsidRPr="00D413E2">
        <w:rPr>
          <w:color w:val="000000"/>
        </w:rPr>
        <w:t>Interreg</w:t>
      </w:r>
      <w:proofErr w:type="spellEnd"/>
      <w:r w:rsidRPr="00D413E2">
        <w:rPr>
          <w:color w:val="000000"/>
        </w:rPr>
        <w:t xml:space="preserve"> –Wspólna droga na rzecz przedsiębiorczości w szkołach - </w:t>
      </w:r>
      <w:proofErr w:type="spellStart"/>
      <w:r w:rsidRPr="00D413E2">
        <w:rPr>
          <w:color w:val="000000"/>
        </w:rPr>
        <w:t>Firemki</w:t>
      </w:r>
      <w:proofErr w:type="spellEnd"/>
      <w:r w:rsidRPr="00D413E2">
        <w:rPr>
          <w:color w:val="000000"/>
        </w:rPr>
        <w:t>;</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rPr>
          <w:rFonts w:ascii="Arial" w:eastAsia="Arial" w:hAnsi="Arial" w:cs="Arial"/>
          <w:color w:val="000000"/>
        </w:rPr>
      </w:pPr>
      <w:r w:rsidRPr="00D413E2">
        <w:rPr>
          <w:color w:val="000000"/>
        </w:rPr>
        <w:t>Erasmus+ -</w:t>
      </w:r>
      <w:r w:rsidRPr="00D413E2">
        <w:t>Ponadnarodowa mobilność uczniów -</w:t>
      </w:r>
      <w:r w:rsidRPr="00D413E2">
        <w:rPr>
          <w:color w:val="000000"/>
        </w:rPr>
        <w:t xml:space="preserve"> praktyki zagraniczne;</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pPr>
      <w:r w:rsidRPr="00D413E2">
        <w:rPr>
          <w:color w:val="000000"/>
        </w:rPr>
        <w:t xml:space="preserve">Razem w Europie - warsztaty językowe </w:t>
      </w:r>
      <w:r w:rsidRPr="00D413E2">
        <w:t>w szkołach europejskich</w:t>
      </w:r>
      <w:r w:rsidRPr="00D413E2">
        <w:rPr>
          <w:color w:val="000000"/>
        </w:rPr>
        <w:t>;</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pPr>
      <w:proofErr w:type="spellStart"/>
      <w:r w:rsidRPr="00D413E2">
        <w:rPr>
          <w:color w:val="000000"/>
        </w:rPr>
        <w:t>TalkingAbout</w:t>
      </w:r>
      <w:proofErr w:type="spellEnd"/>
      <w:r w:rsidRPr="00D413E2">
        <w:rPr>
          <w:color w:val="000000"/>
        </w:rPr>
        <w:t xml:space="preserve"> My </w:t>
      </w:r>
      <w:proofErr w:type="spellStart"/>
      <w:r w:rsidRPr="00D413E2">
        <w:rPr>
          <w:color w:val="000000"/>
        </w:rPr>
        <w:t>Generation</w:t>
      </w:r>
      <w:proofErr w:type="spellEnd"/>
      <w:r w:rsidRPr="00D413E2">
        <w:rPr>
          <w:color w:val="000000"/>
        </w:rPr>
        <w:t xml:space="preserve"> - wymiana z uczniami z Niemiec, Francji, Norwegii   i Polski;</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pPr>
      <w:r w:rsidRPr="00D413E2">
        <w:rPr>
          <w:color w:val="000000"/>
        </w:rPr>
        <w:t>Międzynarodowa mobilność edukacyjna uczniów i absolwentów oraz kadry kształcenia zawodowego;</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rPr>
          <w:rFonts w:ascii="Arial" w:eastAsia="Arial" w:hAnsi="Arial" w:cs="Arial"/>
          <w:color w:val="000000"/>
        </w:rPr>
      </w:pPr>
      <w:proofErr w:type="spellStart"/>
      <w:r w:rsidRPr="00D413E2">
        <w:t>Regional</w:t>
      </w:r>
      <w:proofErr w:type="spellEnd"/>
      <w:r w:rsidRPr="00D413E2">
        <w:t xml:space="preserve"> Management</w:t>
      </w:r>
      <w:r w:rsidRPr="00D413E2">
        <w:rPr>
          <w:color w:val="000000"/>
        </w:rPr>
        <w:t>. Kompetencje i perspektywy w polsko - saksońskim regionie przygranicznym</w:t>
      </w:r>
      <w:r w:rsidRPr="00D413E2">
        <w:t>;</w:t>
      </w:r>
    </w:p>
    <w:p w:rsidR="003B5E92" w:rsidRPr="00D413E2" w:rsidRDefault="003B5E92" w:rsidP="00000A41">
      <w:pPr>
        <w:numPr>
          <w:ilvl w:val="0"/>
          <w:numId w:val="26"/>
        </w:numPr>
        <w:pBdr>
          <w:top w:val="nil"/>
          <w:left w:val="nil"/>
          <w:bottom w:val="nil"/>
          <w:right w:val="nil"/>
          <w:between w:val="nil"/>
        </w:pBdr>
        <w:tabs>
          <w:tab w:val="left" w:pos="284"/>
        </w:tabs>
        <w:suppressAutoHyphens w:val="0"/>
        <w:ind w:left="284" w:hanging="284"/>
        <w:jc w:val="both"/>
      </w:pPr>
      <w:proofErr w:type="spellStart"/>
      <w:r w:rsidRPr="00D413E2">
        <w:lastRenderedPageBreak/>
        <w:t>LanternaFuturi</w:t>
      </w:r>
      <w:proofErr w:type="spellEnd"/>
      <w:r w:rsidRPr="00D413E2">
        <w:t xml:space="preserve"> - warsztaty w zakresie ekspresji kulturalnej i rozwoju talentów i zainteresowań artystycznych.</w:t>
      </w:r>
    </w:p>
    <w:p w:rsidR="003B5E92" w:rsidRPr="00D413E2" w:rsidRDefault="003B5E92" w:rsidP="00000A41">
      <w:pPr>
        <w:pBdr>
          <w:top w:val="nil"/>
          <w:left w:val="nil"/>
          <w:bottom w:val="nil"/>
          <w:right w:val="nil"/>
          <w:between w:val="nil"/>
        </w:pBdr>
        <w:tabs>
          <w:tab w:val="left" w:pos="284"/>
        </w:tabs>
        <w:rPr>
          <w:rFonts w:ascii="Arial" w:eastAsia="Arial" w:hAnsi="Arial" w:cs="Arial"/>
          <w:color w:val="000000"/>
        </w:rPr>
      </w:pPr>
    </w:p>
    <w:p w:rsidR="003B5E92" w:rsidRDefault="003B5E92" w:rsidP="00000A41">
      <w:pPr>
        <w:pBdr>
          <w:top w:val="nil"/>
          <w:left w:val="nil"/>
          <w:bottom w:val="nil"/>
          <w:right w:val="nil"/>
          <w:between w:val="nil"/>
        </w:pBdr>
        <w:rPr>
          <w:color w:val="000000"/>
        </w:rPr>
      </w:pPr>
      <w:r>
        <w:rPr>
          <w:b/>
          <w:color w:val="000000"/>
        </w:rPr>
        <w:t>Współpraca z uczelniami wyższymi</w:t>
      </w:r>
      <w:r>
        <w:rPr>
          <w:b/>
        </w:rPr>
        <w:t>.</w:t>
      </w:r>
    </w:p>
    <w:p w:rsidR="003B5E92" w:rsidRPr="00B84BB8" w:rsidRDefault="003B5E92" w:rsidP="00000A41">
      <w:pPr>
        <w:pBdr>
          <w:top w:val="nil"/>
          <w:left w:val="nil"/>
          <w:bottom w:val="nil"/>
          <w:right w:val="nil"/>
          <w:between w:val="nil"/>
        </w:pBdr>
        <w:ind w:left="4"/>
        <w:jc w:val="both"/>
        <w:rPr>
          <w:color w:val="000000"/>
        </w:rPr>
      </w:pPr>
      <w:r w:rsidRPr="00B84BB8">
        <w:rPr>
          <w:color w:val="000000"/>
        </w:rPr>
        <w:t>Współpraca z uczelniami wyższymi pozwala na poznanie już w szkole średniej zasad studiowania. Uczestniczenie w życiu akademickim poszerza horyzonty i motyw</w:t>
      </w:r>
      <w:r w:rsidRPr="00B84BB8">
        <w:t>uje</w:t>
      </w:r>
      <w:r w:rsidRPr="00B84BB8">
        <w:rPr>
          <w:color w:val="000000"/>
        </w:rPr>
        <w:t xml:space="preserve"> do nauki.</w:t>
      </w:r>
    </w:p>
    <w:p w:rsidR="003B5E92" w:rsidRPr="00B84BB8" w:rsidRDefault="003B5E92" w:rsidP="00000A41">
      <w:pPr>
        <w:pBdr>
          <w:top w:val="nil"/>
          <w:left w:val="nil"/>
          <w:bottom w:val="nil"/>
          <w:right w:val="nil"/>
          <w:between w:val="nil"/>
        </w:pBdr>
        <w:ind w:left="4"/>
        <w:rPr>
          <w:color w:val="000000"/>
        </w:rPr>
      </w:pPr>
      <w:r w:rsidRPr="00B84BB8">
        <w:rPr>
          <w:color w:val="000000"/>
        </w:rPr>
        <w:t>Formy współpracy:</w:t>
      </w:r>
    </w:p>
    <w:p w:rsidR="003B5E92" w:rsidRPr="00B84BB8" w:rsidRDefault="003B5E92" w:rsidP="00000A41">
      <w:pPr>
        <w:pBdr>
          <w:top w:val="nil"/>
          <w:left w:val="nil"/>
          <w:bottom w:val="nil"/>
          <w:right w:val="nil"/>
          <w:between w:val="nil"/>
        </w:pBdr>
        <w:ind w:left="4"/>
        <w:rPr>
          <w:color w:val="000000"/>
        </w:rPr>
      </w:pPr>
      <w:r w:rsidRPr="00B84BB8">
        <w:rPr>
          <w:color w:val="000000"/>
        </w:rPr>
        <w:t xml:space="preserve">- udział uczniów w szkoleniach i warsztatach na uczelniach wyższych; </w:t>
      </w:r>
    </w:p>
    <w:p w:rsidR="003B5E92" w:rsidRPr="00B84BB8" w:rsidRDefault="003B5E92" w:rsidP="00000A41">
      <w:pPr>
        <w:pBdr>
          <w:top w:val="nil"/>
          <w:left w:val="nil"/>
          <w:bottom w:val="nil"/>
          <w:right w:val="nil"/>
          <w:between w:val="nil"/>
        </w:pBdr>
        <w:ind w:left="4"/>
        <w:rPr>
          <w:color w:val="000000"/>
        </w:rPr>
      </w:pPr>
      <w:r w:rsidRPr="00B84BB8">
        <w:rPr>
          <w:color w:val="000000"/>
        </w:rPr>
        <w:t xml:space="preserve">- doradztwo zawodowe; </w:t>
      </w:r>
    </w:p>
    <w:p w:rsidR="003B5E92" w:rsidRPr="00B84BB8" w:rsidRDefault="003B5E92" w:rsidP="00000A41">
      <w:pPr>
        <w:pBdr>
          <w:top w:val="nil"/>
          <w:left w:val="nil"/>
          <w:bottom w:val="nil"/>
          <w:right w:val="nil"/>
          <w:between w:val="nil"/>
        </w:pBdr>
        <w:ind w:left="4"/>
        <w:rPr>
          <w:color w:val="000000"/>
        </w:rPr>
      </w:pPr>
      <w:r w:rsidRPr="00B84BB8">
        <w:rPr>
          <w:color w:val="000000"/>
        </w:rPr>
        <w:t xml:space="preserve">- zajęcia dla uczniów prowadzone przez wykładowców uczelni wyższych na terenie szkoły. </w:t>
      </w:r>
    </w:p>
    <w:p w:rsidR="003B5E92" w:rsidRPr="00B84BB8" w:rsidRDefault="003B5E92" w:rsidP="00000A41">
      <w:pPr>
        <w:pBdr>
          <w:top w:val="nil"/>
          <w:left w:val="nil"/>
          <w:bottom w:val="nil"/>
          <w:right w:val="nil"/>
          <w:between w:val="nil"/>
        </w:pBdr>
        <w:rPr>
          <w:color w:val="000000"/>
        </w:rPr>
      </w:pPr>
    </w:p>
    <w:p w:rsidR="003B5E92" w:rsidRPr="00B84BB8" w:rsidRDefault="003B5E92" w:rsidP="00000A41">
      <w:pPr>
        <w:pBdr>
          <w:top w:val="nil"/>
          <w:left w:val="nil"/>
          <w:bottom w:val="nil"/>
          <w:right w:val="nil"/>
          <w:between w:val="nil"/>
        </w:pBdr>
        <w:ind w:left="4"/>
        <w:rPr>
          <w:color w:val="000000"/>
        </w:rPr>
      </w:pPr>
      <w:r w:rsidRPr="00B84BB8">
        <w:rPr>
          <w:color w:val="000000"/>
        </w:rPr>
        <w:t xml:space="preserve">Uczelnie, z którymi </w:t>
      </w:r>
      <w:r w:rsidR="00C93A9D">
        <w:rPr>
          <w:color w:val="000000"/>
        </w:rPr>
        <w:t>szkoła współpracuje</w:t>
      </w:r>
      <w:r w:rsidRPr="00B84BB8">
        <w:rPr>
          <w:color w:val="000000"/>
        </w:rPr>
        <w:t>:</w:t>
      </w:r>
    </w:p>
    <w:p w:rsidR="003B5E92" w:rsidRPr="00C93A9D" w:rsidRDefault="003B5E92" w:rsidP="002F1436">
      <w:pPr>
        <w:numPr>
          <w:ilvl w:val="0"/>
          <w:numId w:val="36"/>
        </w:numPr>
        <w:pBdr>
          <w:top w:val="nil"/>
          <w:left w:val="nil"/>
          <w:bottom w:val="nil"/>
          <w:right w:val="nil"/>
          <w:between w:val="nil"/>
        </w:pBdr>
        <w:tabs>
          <w:tab w:val="left" w:pos="284"/>
        </w:tabs>
        <w:suppressAutoHyphens w:val="0"/>
        <w:ind w:hanging="720"/>
        <w:rPr>
          <w:rFonts w:ascii="Arial" w:eastAsia="Arial" w:hAnsi="Arial" w:cs="Arial"/>
          <w:color w:val="000000"/>
        </w:rPr>
      </w:pPr>
      <w:bookmarkStart w:id="1" w:name="bookmark=id.1fob9te" w:colFirst="0" w:colLast="0"/>
      <w:bookmarkEnd w:id="1"/>
      <w:r w:rsidRPr="00C93A9D">
        <w:rPr>
          <w:color w:val="000000"/>
        </w:rPr>
        <w:t>Politechnika Wrocławska;</w:t>
      </w:r>
    </w:p>
    <w:p w:rsidR="003B5E92" w:rsidRPr="00C93A9D" w:rsidRDefault="003B5E92" w:rsidP="002F1436">
      <w:pPr>
        <w:pStyle w:val="Akapitzlist"/>
        <w:numPr>
          <w:ilvl w:val="0"/>
          <w:numId w:val="36"/>
        </w:numPr>
        <w:pBdr>
          <w:top w:val="nil"/>
          <w:left w:val="nil"/>
          <w:bottom w:val="nil"/>
          <w:right w:val="nil"/>
          <w:between w:val="nil"/>
        </w:pBdr>
        <w:tabs>
          <w:tab w:val="left" w:pos="284"/>
        </w:tabs>
        <w:ind w:hanging="720"/>
        <w:rPr>
          <w:color w:val="000000"/>
        </w:rPr>
      </w:pPr>
      <w:r w:rsidRPr="00C93A9D">
        <w:rPr>
          <w:color w:val="000000"/>
        </w:rPr>
        <w:t>Uniwersytet  Wrocławski;</w:t>
      </w:r>
    </w:p>
    <w:p w:rsidR="003B5E92" w:rsidRPr="00C93A9D" w:rsidRDefault="003B5E92" w:rsidP="002F1436">
      <w:pPr>
        <w:pStyle w:val="Akapitzlist"/>
        <w:numPr>
          <w:ilvl w:val="0"/>
          <w:numId w:val="36"/>
        </w:numPr>
        <w:pBdr>
          <w:top w:val="nil"/>
          <w:left w:val="nil"/>
          <w:bottom w:val="nil"/>
          <w:right w:val="nil"/>
          <w:between w:val="nil"/>
        </w:pBdr>
        <w:tabs>
          <w:tab w:val="left" w:pos="284"/>
        </w:tabs>
        <w:ind w:hanging="720"/>
        <w:rPr>
          <w:color w:val="000000"/>
        </w:rPr>
      </w:pPr>
      <w:r w:rsidRPr="00C93A9D">
        <w:rPr>
          <w:color w:val="000000"/>
        </w:rPr>
        <w:t>Uniwersytet Ekonomiczny we Wrocławiu;</w:t>
      </w:r>
    </w:p>
    <w:p w:rsidR="003B5E92" w:rsidRDefault="003B5E92" w:rsidP="002F1436">
      <w:pPr>
        <w:numPr>
          <w:ilvl w:val="0"/>
          <w:numId w:val="36"/>
        </w:numPr>
        <w:pBdr>
          <w:top w:val="nil"/>
          <w:left w:val="nil"/>
          <w:bottom w:val="nil"/>
          <w:right w:val="nil"/>
          <w:between w:val="nil"/>
        </w:pBdr>
        <w:tabs>
          <w:tab w:val="left" w:pos="284"/>
        </w:tabs>
        <w:suppressAutoHyphens w:val="0"/>
        <w:ind w:hanging="720"/>
        <w:rPr>
          <w:color w:val="000000"/>
        </w:rPr>
      </w:pPr>
      <w:r w:rsidRPr="00C93A9D">
        <w:rPr>
          <w:color w:val="000000"/>
        </w:rPr>
        <w:t>Uniwersytet Medyczny we Wrocławiu;</w:t>
      </w:r>
    </w:p>
    <w:p w:rsidR="003B5E92" w:rsidRDefault="003B5E92" w:rsidP="002F1436">
      <w:pPr>
        <w:numPr>
          <w:ilvl w:val="0"/>
          <w:numId w:val="36"/>
        </w:numPr>
        <w:pBdr>
          <w:top w:val="nil"/>
          <w:left w:val="nil"/>
          <w:bottom w:val="nil"/>
          <w:right w:val="nil"/>
          <w:between w:val="nil"/>
        </w:pBdr>
        <w:tabs>
          <w:tab w:val="left" w:pos="284"/>
        </w:tabs>
        <w:suppressAutoHyphens w:val="0"/>
        <w:ind w:hanging="720"/>
        <w:rPr>
          <w:color w:val="000000"/>
        </w:rPr>
      </w:pPr>
      <w:r w:rsidRPr="00C93A9D">
        <w:rPr>
          <w:color w:val="000000"/>
        </w:rPr>
        <w:t>Uniwersytet Przyrodniczy we Wrocławiu</w:t>
      </w:r>
      <w:r w:rsidR="00C93A9D">
        <w:rPr>
          <w:color w:val="000000"/>
        </w:rPr>
        <w:t>;</w:t>
      </w:r>
    </w:p>
    <w:p w:rsidR="003B5E92" w:rsidRDefault="003B5E92" w:rsidP="002F1436">
      <w:pPr>
        <w:numPr>
          <w:ilvl w:val="0"/>
          <w:numId w:val="36"/>
        </w:numPr>
        <w:pBdr>
          <w:top w:val="nil"/>
          <w:left w:val="nil"/>
          <w:bottom w:val="nil"/>
          <w:right w:val="nil"/>
          <w:between w:val="nil"/>
        </w:pBdr>
        <w:tabs>
          <w:tab w:val="left" w:pos="284"/>
        </w:tabs>
        <w:suppressAutoHyphens w:val="0"/>
        <w:ind w:hanging="720"/>
        <w:rPr>
          <w:color w:val="000000"/>
        </w:rPr>
      </w:pPr>
      <w:r w:rsidRPr="00C93A9D">
        <w:rPr>
          <w:color w:val="000000"/>
        </w:rPr>
        <w:t>Wyższa Szkoła Filologiczna we Wrocławiu;</w:t>
      </w:r>
    </w:p>
    <w:p w:rsidR="003B5E92" w:rsidRPr="00C93A9D" w:rsidRDefault="003B5E92" w:rsidP="002F1436">
      <w:pPr>
        <w:numPr>
          <w:ilvl w:val="0"/>
          <w:numId w:val="36"/>
        </w:numPr>
        <w:pBdr>
          <w:top w:val="nil"/>
          <w:left w:val="nil"/>
          <w:bottom w:val="nil"/>
          <w:right w:val="nil"/>
          <w:between w:val="nil"/>
        </w:pBdr>
        <w:tabs>
          <w:tab w:val="left" w:pos="284"/>
        </w:tabs>
        <w:suppressAutoHyphens w:val="0"/>
        <w:ind w:hanging="720"/>
        <w:rPr>
          <w:color w:val="000000"/>
        </w:rPr>
      </w:pPr>
      <w:r w:rsidRPr="00C93A9D">
        <w:rPr>
          <w:color w:val="000000"/>
        </w:rPr>
        <w:t>Akademia Wychowania Fizycznego we Wrocławiu;</w:t>
      </w:r>
    </w:p>
    <w:p w:rsidR="003B5E92" w:rsidRPr="00C93A9D" w:rsidRDefault="003B5E92" w:rsidP="002F1436">
      <w:pPr>
        <w:numPr>
          <w:ilvl w:val="0"/>
          <w:numId w:val="36"/>
        </w:numPr>
        <w:pBdr>
          <w:top w:val="nil"/>
          <w:left w:val="nil"/>
          <w:bottom w:val="nil"/>
          <w:right w:val="nil"/>
          <w:between w:val="nil"/>
        </w:pBdr>
        <w:tabs>
          <w:tab w:val="left" w:pos="284"/>
        </w:tabs>
        <w:suppressAutoHyphens w:val="0"/>
        <w:ind w:hanging="720"/>
        <w:rPr>
          <w:color w:val="000000"/>
        </w:rPr>
      </w:pPr>
      <w:r w:rsidRPr="00C93A9D">
        <w:rPr>
          <w:color w:val="000000"/>
        </w:rPr>
        <w:t xml:space="preserve">Państwowa Wyższa Szkoła Zawodowa im. </w:t>
      </w:r>
      <w:proofErr w:type="spellStart"/>
      <w:r w:rsidRPr="00C93A9D">
        <w:rPr>
          <w:color w:val="000000"/>
        </w:rPr>
        <w:t>Witelona</w:t>
      </w:r>
      <w:proofErr w:type="spellEnd"/>
      <w:r w:rsidRPr="00C93A9D">
        <w:rPr>
          <w:color w:val="000000"/>
        </w:rPr>
        <w:t xml:space="preserve"> w Legnicy;</w:t>
      </w:r>
    </w:p>
    <w:p w:rsidR="003B5E92" w:rsidRDefault="003B5E92" w:rsidP="00000A41">
      <w:pPr>
        <w:pBdr>
          <w:top w:val="nil"/>
          <w:left w:val="nil"/>
          <w:bottom w:val="nil"/>
          <w:right w:val="nil"/>
          <w:between w:val="nil"/>
        </w:pBdr>
        <w:tabs>
          <w:tab w:val="left" w:pos="700"/>
        </w:tabs>
        <w:ind w:left="720"/>
      </w:pPr>
    </w:p>
    <w:p w:rsidR="003B5E92" w:rsidRDefault="003B5E92" w:rsidP="00000A41">
      <w:pPr>
        <w:pBdr>
          <w:top w:val="nil"/>
          <w:left w:val="nil"/>
          <w:bottom w:val="nil"/>
          <w:right w:val="nil"/>
          <w:between w:val="nil"/>
        </w:pBdr>
        <w:tabs>
          <w:tab w:val="left" w:pos="700"/>
        </w:tabs>
        <w:rPr>
          <w:b/>
        </w:rPr>
      </w:pPr>
      <w:r>
        <w:rPr>
          <w:b/>
        </w:rPr>
        <w:t>Współpraca z zagranicznymi placówkami oświatowymi :</w:t>
      </w:r>
    </w:p>
    <w:p w:rsidR="003B5E92" w:rsidRPr="00D413E2" w:rsidRDefault="003B5E92" w:rsidP="00D413E2">
      <w:pPr>
        <w:numPr>
          <w:ilvl w:val="0"/>
          <w:numId w:val="50"/>
        </w:numPr>
        <w:pBdr>
          <w:top w:val="nil"/>
          <w:left w:val="nil"/>
          <w:bottom w:val="nil"/>
          <w:right w:val="nil"/>
          <w:between w:val="nil"/>
        </w:pBdr>
        <w:tabs>
          <w:tab w:val="left" w:pos="284"/>
        </w:tabs>
        <w:suppressAutoHyphens w:val="0"/>
        <w:ind w:hanging="720"/>
      </w:pPr>
      <w:proofErr w:type="spellStart"/>
      <w:r w:rsidRPr="00D413E2">
        <w:t>HochschuleZittau</w:t>
      </w:r>
      <w:proofErr w:type="spellEnd"/>
      <w:r w:rsidRPr="00D413E2">
        <w:t xml:space="preserve"> /</w:t>
      </w:r>
      <w:proofErr w:type="spellStart"/>
      <w:r w:rsidRPr="00D413E2">
        <w:t>Görlitz</w:t>
      </w:r>
      <w:proofErr w:type="spellEnd"/>
      <w:r w:rsidRPr="00D413E2">
        <w:t>;</w:t>
      </w:r>
    </w:p>
    <w:p w:rsidR="003B5E92" w:rsidRPr="00D413E2" w:rsidRDefault="003B5E92" w:rsidP="00D413E2">
      <w:pPr>
        <w:numPr>
          <w:ilvl w:val="0"/>
          <w:numId w:val="50"/>
        </w:numPr>
        <w:pBdr>
          <w:top w:val="nil"/>
          <w:left w:val="nil"/>
          <w:bottom w:val="nil"/>
          <w:right w:val="nil"/>
          <w:between w:val="nil"/>
        </w:pBdr>
        <w:tabs>
          <w:tab w:val="left" w:pos="284"/>
        </w:tabs>
        <w:suppressAutoHyphens w:val="0"/>
        <w:ind w:hanging="720"/>
      </w:pPr>
      <w:r w:rsidRPr="00D413E2">
        <w:t xml:space="preserve">Chrystian </w:t>
      </w:r>
      <w:proofErr w:type="spellStart"/>
      <w:r w:rsidRPr="00D413E2">
        <w:t>WeiseGymnasium</w:t>
      </w:r>
      <w:proofErr w:type="spellEnd"/>
      <w:r w:rsidRPr="00D413E2">
        <w:t xml:space="preserve"> w Zittau;</w:t>
      </w:r>
    </w:p>
    <w:p w:rsidR="003B5E92" w:rsidRPr="00D413E2" w:rsidRDefault="003B5E92" w:rsidP="00D413E2">
      <w:pPr>
        <w:numPr>
          <w:ilvl w:val="0"/>
          <w:numId w:val="50"/>
        </w:numPr>
        <w:pBdr>
          <w:top w:val="nil"/>
          <w:left w:val="nil"/>
          <w:bottom w:val="nil"/>
          <w:right w:val="nil"/>
          <w:between w:val="nil"/>
        </w:pBdr>
        <w:tabs>
          <w:tab w:val="left" w:pos="284"/>
        </w:tabs>
        <w:suppressAutoHyphens w:val="0"/>
        <w:ind w:hanging="720"/>
      </w:pPr>
      <w:proofErr w:type="spellStart"/>
      <w:r w:rsidRPr="00D413E2">
        <w:t>LandeschulePforta</w:t>
      </w:r>
      <w:proofErr w:type="spellEnd"/>
      <w:r w:rsidRPr="00D413E2">
        <w:t>.</w:t>
      </w:r>
      <w:bookmarkStart w:id="2" w:name="_heading=h.3znysh7" w:colFirst="0" w:colLast="0"/>
      <w:bookmarkEnd w:id="2"/>
    </w:p>
    <w:p w:rsidR="00E96331" w:rsidRDefault="00E96331" w:rsidP="00710545">
      <w:pPr>
        <w:pBdr>
          <w:top w:val="nil"/>
          <w:left w:val="nil"/>
          <w:bottom w:val="nil"/>
          <w:right w:val="nil"/>
          <w:between w:val="nil"/>
        </w:pBdr>
        <w:tabs>
          <w:tab w:val="left" w:pos="700"/>
        </w:tabs>
        <w:suppressAutoHyphens w:val="0"/>
        <w:ind w:left="720"/>
      </w:pPr>
    </w:p>
    <w:p w:rsidR="00E96331" w:rsidRPr="00000A41" w:rsidRDefault="00E96331" w:rsidP="00E96331">
      <w:pPr>
        <w:pBdr>
          <w:top w:val="nil"/>
          <w:left w:val="nil"/>
          <w:bottom w:val="nil"/>
          <w:right w:val="nil"/>
          <w:between w:val="nil"/>
        </w:pBdr>
        <w:rPr>
          <w:color w:val="000000"/>
        </w:rPr>
      </w:pPr>
      <w:r w:rsidRPr="00000A41">
        <w:rPr>
          <w:b/>
          <w:color w:val="000000"/>
        </w:rPr>
        <w:t>Charakterystyka poszczególnych oddziałów</w:t>
      </w:r>
      <w:r w:rsidR="00D917A1">
        <w:rPr>
          <w:b/>
          <w:color w:val="000000"/>
        </w:rPr>
        <w:t>:</w:t>
      </w:r>
    </w:p>
    <w:p w:rsidR="00E96331" w:rsidRPr="00000A41" w:rsidRDefault="00E96331" w:rsidP="00E96331">
      <w:pPr>
        <w:pBdr>
          <w:top w:val="nil"/>
          <w:left w:val="nil"/>
          <w:bottom w:val="nil"/>
          <w:right w:val="nil"/>
          <w:between w:val="nil"/>
        </w:pBdr>
        <w:rPr>
          <w:b/>
        </w:rPr>
      </w:pPr>
    </w:p>
    <w:p w:rsidR="003B5E92" w:rsidRPr="00000A41" w:rsidRDefault="003B5E92" w:rsidP="003B5E92">
      <w:pPr>
        <w:pBdr>
          <w:top w:val="nil"/>
          <w:left w:val="nil"/>
          <w:bottom w:val="nil"/>
          <w:right w:val="nil"/>
          <w:between w:val="nil"/>
        </w:pBdr>
        <w:rPr>
          <w:i/>
          <w:color w:val="000000"/>
          <w:u w:val="single"/>
        </w:rPr>
      </w:pPr>
      <w:bookmarkStart w:id="3" w:name="3znysh7" w:colFirst="0" w:colLast="0"/>
      <w:bookmarkStart w:id="4" w:name="2et92p0" w:colFirst="0" w:colLast="0"/>
      <w:bookmarkEnd w:id="3"/>
      <w:bookmarkEnd w:id="4"/>
      <w:r w:rsidRPr="00000A41">
        <w:rPr>
          <w:b/>
          <w:i/>
          <w:color w:val="000000"/>
          <w:u w:val="single"/>
        </w:rPr>
        <w:t>Liceum Ogólnokształcące</w:t>
      </w:r>
    </w:p>
    <w:tbl>
      <w:tblPr>
        <w:tblW w:w="90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5"/>
      </w:tblGrid>
      <w:tr w:rsidR="003B5E92" w:rsidTr="003B5E92">
        <w:tc>
          <w:tcPr>
            <w:tcW w:w="9095" w:type="dxa"/>
          </w:tcPr>
          <w:p w:rsidR="003B5E92" w:rsidRDefault="003B5E92" w:rsidP="00C93A9D">
            <w:pPr>
              <w:pBdr>
                <w:top w:val="nil"/>
                <w:left w:val="nil"/>
                <w:bottom w:val="nil"/>
                <w:right w:val="nil"/>
                <w:between w:val="nil"/>
              </w:pBdr>
              <w:ind w:right="20"/>
              <w:jc w:val="center"/>
              <w:rPr>
                <w:color w:val="000000"/>
              </w:rPr>
            </w:pPr>
            <w:r>
              <w:rPr>
                <w:b/>
                <w:color w:val="000000"/>
              </w:rPr>
              <w:t>Klasa 1A</w:t>
            </w:r>
          </w:p>
          <w:p w:rsidR="003B5E92" w:rsidRDefault="003B5E92" w:rsidP="00C93A9D">
            <w:pPr>
              <w:pBdr>
                <w:top w:val="nil"/>
                <w:left w:val="nil"/>
                <w:bottom w:val="nil"/>
                <w:right w:val="nil"/>
                <w:between w:val="nil"/>
              </w:pBdr>
              <w:ind w:right="20"/>
              <w:jc w:val="center"/>
              <w:rPr>
                <w:color w:val="000000"/>
              </w:rPr>
            </w:pPr>
            <w:r>
              <w:rPr>
                <w:b/>
                <w:color w:val="000000"/>
              </w:rPr>
              <w:t>matematyczno-fizyczna</w:t>
            </w:r>
          </w:p>
          <w:p w:rsidR="003B5E92" w:rsidRDefault="003B5E92" w:rsidP="00C93A9D">
            <w:pPr>
              <w:pBdr>
                <w:top w:val="nil"/>
                <w:left w:val="nil"/>
                <w:bottom w:val="nil"/>
                <w:right w:val="nil"/>
                <w:between w:val="nil"/>
              </w:pBdr>
              <w:ind w:right="20"/>
              <w:rPr>
                <w:color w:val="000000"/>
              </w:rPr>
            </w:pPr>
            <w:r>
              <w:rPr>
                <w:color w:val="000000"/>
              </w:rPr>
              <w:t xml:space="preserve">Przedmioty rozszerzone: matematyka, fizyka. </w:t>
            </w:r>
          </w:p>
          <w:p w:rsidR="003B5E92" w:rsidRDefault="003B5E92" w:rsidP="00C93A9D">
            <w:pPr>
              <w:pBdr>
                <w:top w:val="nil"/>
                <w:left w:val="nil"/>
                <w:bottom w:val="nil"/>
                <w:right w:val="nil"/>
                <w:between w:val="nil"/>
              </w:pBdr>
              <w:ind w:right="20"/>
              <w:rPr>
                <w:color w:val="000000"/>
              </w:rPr>
            </w:pPr>
            <w:r>
              <w:rPr>
                <w:color w:val="000000"/>
              </w:rPr>
              <w:t>Przedmiot dodatkowy: algorytmika i programowanie</w:t>
            </w:r>
          </w:p>
        </w:tc>
      </w:tr>
      <w:tr w:rsidR="003B5E92" w:rsidTr="003B5E92">
        <w:tc>
          <w:tcPr>
            <w:tcW w:w="9095" w:type="dxa"/>
          </w:tcPr>
          <w:p w:rsidR="003B5E92" w:rsidRPr="00B84BB8" w:rsidRDefault="003B5E92" w:rsidP="003B5E92">
            <w:pPr>
              <w:pBdr>
                <w:top w:val="nil"/>
                <w:left w:val="nil"/>
                <w:bottom w:val="nil"/>
                <w:right w:val="nil"/>
                <w:between w:val="nil"/>
              </w:pBdr>
              <w:ind w:right="20"/>
              <w:jc w:val="both"/>
              <w:rPr>
                <w:color w:val="333333"/>
              </w:rPr>
            </w:pPr>
            <w:r w:rsidRPr="00B84BB8">
              <w:rPr>
                <w:color w:val="333333"/>
              </w:rPr>
              <w:t>Profil kształcący kompetencje matematyczne</w:t>
            </w:r>
            <w:r w:rsidRPr="00B84BB8">
              <w:rPr>
                <w:rFonts w:eastAsia="Arial"/>
                <w:color w:val="202124"/>
                <w:highlight w:val="white"/>
              </w:rPr>
              <w:t xml:space="preserve"> ob</w:t>
            </w:r>
            <w:r>
              <w:rPr>
                <w:rFonts w:eastAsia="Arial"/>
                <w:color w:val="202124"/>
                <w:highlight w:val="white"/>
              </w:rPr>
              <w:t>ejmują umiejętność rozwijania i </w:t>
            </w:r>
            <w:r w:rsidRPr="00B84BB8">
              <w:rPr>
                <w:rFonts w:eastAsia="Arial"/>
                <w:color w:val="202124"/>
                <w:highlight w:val="white"/>
              </w:rPr>
              <w:t>wykorzystywania myślenia matematycznego w celu rozwiązywania problemów wynikających z codziennych sytuacji, a także – w różnym stopniu – zdolność i chęć stosowania matematycznych sposobów myślenia (myślenie logiczne i przestrzenne)</w:t>
            </w:r>
            <w:r w:rsidRPr="00B84BB8">
              <w:rPr>
                <w:color w:val="333333"/>
              </w:rPr>
              <w:t>. To klasa dla uczniów, którzy posiadają „umysły ścisłe” i chętnie będą uczestniczyli w Meczach Matematycznych, w projekcie wykładowym Studium Talent, dodatkowych zajęciach laboratoryjnych na Politechnice Wrocławskiej, Zimowej i Letniej Szkole Ma</w:t>
            </w:r>
            <w:r>
              <w:rPr>
                <w:color w:val="333333"/>
              </w:rPr>
              <w:t>tematyki, a </w:t>
            </w:r>
            <w:r w:rsidRPr="00B84BB8">
              <w:rPr>
                <w:color w:val="333333"/>
              </w:rPr>
              <w:t xml:space="preserve">także wielu konkursach z zakresu fizyki, </w:t>
            </w:r>
          </w:p>
          <w:p w:rsidR="003B5E92" w:rsidRPr="00B84BB8" w:rsidRDefault="003B5E92" w:rsidP="003B5E92">
            <w:pPr>
              <w:pBdr>
                <w:top w:val="nil"/>
                <w:left w:val="nil"/>
                <w:bottom w:val="nil"/>
                <w:right w:val="nil"/>
                <w:between w:val="nil"/>
              </w:pBdr>
              <w:rPr>
                <w:color w:val="000000"/>
              </w:rPr>
            </w:pPr>
            <w:r w:rsidRPr="00B84BB8">
              <w:rPr>
                <w:color w:val="000000"/>
              </w:rPr>
              <w:t>Kierunki studiów:</w:t>
            </w:r>
          </w:p>
          <w:p w:rsidR="003B5E92" w:rsidRDefault="003B5E92" w:rsidP="003B5E92">
            <w:pPr>
              <w:pBdr>
                <w:top w:val="nil"/>
                <w:left w:val="nil"/>
                <w:bottom w:val="nil"/>
                <w:right w:val="nil"/>
                <w:between w:val="nil"/>
              </w:pBdr>
              <w:ind w:right="20"/>
              <w:jc w:val="both"/>
              <w:rPr>
                <w:color w:val="000000"/>
              </w:rPr>
            </w:pPr>
            <w:r w:rsidRPr="00B84BB8">
              <w:t>T</w:t>
            </w:r>
            <w:r w:rsidRPr="00B84BB8">
              <w:rPr>
                <w:color w:val="000000"/>
              </w:rPr>
              <w:t xml:space="preserve">o profil dla uczniów planujących podjęcie nauki na kierunkach ścisłych, technicznych, inżynierskich, ekonomicznych </w:t>
            </w:r>
            <w:r w:rsidRPr="00B84BB8">
              <w:t>min. budownictwo, architektura, geodezja, elektrotechnika, mechatronika i inne.</w:t>
            </w:r>
          </w:p>
        </w:tc>
      </w:tr>
    </w:tbl>
    <w:p w:rsidR="003B5E92" w:rsidRDefault="003B5E92" w:rsidP="003B5E92">
      <w:pPr>
        <w:pBdr>
          <w:top w:val="nil"/>
          <w:left w:val="nil"/>
          <w:bottom w:val="nil"/>
          <w:right w:val="nil"/>
          <w:between w:val="nil"/>
        </w:pBdr>
        <w:rPr>
          <w:color w:val="000000"/>
          <w:u w:val="single"/>
        </w:rPr>
      </w:pPr>
    </w:p>
    <w:p w:rsidR="003B5E92" w:rsidRDefault="003B5E92" w:rsidP="003B5E92">
      <w:pPr>
        <w:pBdr>
          <w:top w:val="nil"/>
          <w:left w:val="nil"/>
          <w:bottom w:val="nil"/>
          <w:right w:val="nil"/>
          <w:between w:val="nil"/>
        </w:pBdr>
        <w:rPr>
          <w:color w:val="000000"/>
          <w:u w:val="single"/>
        </w:rPr>
      </w:pPr>
      <w:r>
        <w:rPr>
          <w:b/>
          <w:i/>
          <w:color w:val="000000"/>
          <w:u w:val="single"/>
        </w:rPr>
        <w:t>Liceum Ogólnokształcące</w:t>
      </w:r>
    </w:p>
    <w:tbl>
      <w:tblPr>
        <w:tblW w:w="90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5"/>
      </w:tblGrid>
      <w:tr w:rsidR="003B5E92" w:rsidTr="003B5E92">
        <w:tc>
          <w:tcPr>
            <w:tcW w:w="9095" w:type="dxa"/>
          </w:tcPr>
          <w:p w:rsidR="003B5E92" w:rsidRDefault="003B5E92" w:rsidP="00C93A9D">
            <w:pPr>
              <w:pBdr>
                <w:top w:val="nil"/>
                <w:left w:val="nil"/>
                <w:bottom w:val="nil"/>
                <w:right w:val="nil"/>
                <w:between w:val="nil"/>
              </w:pBdr>
              <w:ind w:right="20"/>
              <w:jc w:val="center"/>
              <w:rPr>
                <w:color w:val="000000"/>
              </w:rPr>
            </w:pPr>
            <w:r>
              <w:rPr>
                <w:b/>
                <w:color w:val="000000"/>
              </w:rPr>
              <w:t>Klasa 1B</w:t>
            </w:r>
          </w:p>
          <w:p w:rsidR="003B5E92" w:rsidRDefault="003B5E92" w:rsidP="00C93A9D">
            <w:pPr>
              <w:pBdr>
                <w:top w:val="nil"/>
                <w:left w:val="nil"/>
                <w:bottom w:val="nil"/>
                <w:right w:val="nil"/>
                <w:between w:val="nil"/>
              </w:pBdr>
              <w:ind w:right="20"/>
              <w:jc w:val="center"/>
              <w:rPr>
                <w:color w:val="000000"/>
              </w:rPr>
            </w:pPr>
            <w:r>
              <w:rPr>
                <w:b/>
                <w:color w:val="000000"/>
              </w:rPr>
              <w:t>biologiczno-chemiczna</w:t>
            </w:r>
          </w:p>
          <w:p w:rsidR="003B5E92" w:rsidRDefault="003B5E92" w:rsidP="00C93A9D">
            <w:pPr>
              <w:pBdr>
                <w:top w:val="nil"/>
                <w:left w:val="nil"/>
                <w:bottom w:val="nil"/>
                <w:right w:val="nil"/>
                <w:between w:val="nil"/>
              </w:pBdr>
              <w:ind w:right="20"/>
              <w:rPr>
                <w:color w:val="000000"/>
              </w:rPr>
            </w:pPr>
            <w:r>
              <w:rPr>
                <w:color w:val="000000"/>
              </w:rPr>
              <w:t>Przedmioty rozszerzone: biologia, chemia.</w:t>
            </w:r>
          </w:p>
          <w:p w:rsidR="003B5E92" w:rsidRDefault="003B5E92" w:rsidP="003B5E92">
            <w:pPr>
              <w:pBdr>
                <w:top w:val="nil"/>
                <w:left w:val="nil"/>
                <w:bottom w:val="nil"/>
                <w:right w:val="nil"/>
                <w:between w:val="nil"/>
              </w:pBdr>
              <w:tabs>
                <w:tab w:val="left" w:pos="284"/>
              </w:tabs>
              <w:spacing w:line="360" w:lineRule="auto"/>
              <w:rPr>
                <w:color w:val="000000"/>
              </w:rPr>
            </w:pPr>
            <w:r>
              <w:rPr>
                <w:color w:val="000000"/>
              </w:rPr>
              <w:t>Przedmiot dodatkowy: elementy fizyki medycznej</w:t>
            </w:r>
          </w:p>
        </w:tc>
      </w:tr>
      <w:tr w:rsidR="003B5E92" w:rsidTr="003B5E92">
        <w:tc>
          <w:tcPr>
            <w:tcW w:w="9095" w:type="dxa"/>
          </w:tcPr>
          <w:p w:rsidR="003B5E92" w:rsidRPr="00B84BB8" w:rsidRDefault="003B5E92" w:rsidP="003B5E92">
            <w:pPr>
              <w:pBdr>
                <w:top w:val="nil"/>
                <w:left w:val="nil"/>
                <w:bottom w:val="nil"/>
                <w:right w:val="nil"/>
                <w:between w:val="nil"/>
              </w:pBdr>
              <w:jc w:val="both"/>
              <w:rPr>
                <w:color w:val="000000"/>
              </w:rPr>
            </w:pPr>
            <w:r w:rsidRPr="00B84BB8">
              <w:rPr>
                <w:color w:val="000000"/>
              </w:rPr>
              <w:lastRenderedPageBreak/>
              <w:t>Profil</w:t>
            </w:r>
            <w:r w:rsidR="00C93A9D">
              <w:rPr>
                <w:color w:val="000000"/>
              </w:rPr>
              <w:t xml:space="preserve"> </w:t>
            </w:r>
            <w:r w:rsidRPr="00B84BB8">
              <w:rPr>
                <w:rFonts w:eastAsia="Arial"/>
                <w:highlight w:val="white"/>
              </w:rPr>
              <w:t>kształcący praktyczne umiejętności ucznia, które umożliwią mu bezpieczne funkcjonowanie w środowisku, wyjaśnienie podstawowych pojęć i praw, które ułatwiają zrozumienie procesów zachodzących w środowisku człowieka, rozwijanie zainteresowań chemiczno-biologicznych i skłanianie do samodzielnego poznawania świata przyrody ożywionej. Istotnym celem jest kształtowanie w uczniach przekonania, że podstawą współczesnych nauk przyrodniczych, w tym chemii i biologii, jest eksperyment, co powinno skłaniać ucznia do dokonywania obserwacji i formułowania trafnych wniosków, poznawanie różnorodności świata i środowisk życia organizmów, dostrzeganie zależności między materiałem genetycznym organizmu a jego funkcjonowaniem, kształtowanie zdrowego stylu życia oraz poznanie i zrozumienie podstawowych procesów życiowych organizmów</w:t>
            </w:r>
            <w:r w:rsidRPr="00B84BB8">
              <w:rPr>
                <w:rFonts w:eastAsia="Arial"/>
                <w:color w:val="1B3855"/>
                <w:shd w:val="clear" w:color="auto" w:fill="F0F0F0"/>
              </w:rPr>
              <w:t>.</w:t>
            </w:r>
            <w:r w:rsidR="00C93A9D">
              <w:rPr>
                <w:color w:val="000000"/>
              </w:rPr>
              <w:t xml:space="preserve">  </w:t>
            </w:r>
            <w:r w:rsidRPr="00B84BB8">
              <w:rPr>
                <w:color w:val="000000"/>
              </w:rPr>
              <w:t>Uczniowie zainteresowani t</w:t>
            </w:r>
            <w:r w:rsidRPr="00B84BB8">
              <w:t>ą klasą</w:t>
            </w:r>
            <w:r w:rsidRPr="00B84BB8">
              <w:rPr>
                <w:color w:val="000000"/>
              </w:rPr>
              <w:t xml:space="preserve"> będą mogli uczestniczyć w projekcie realizowanym pod patronatem Uniwersytetu Wrocławskiego, Wydziału Biotechnologii, obejmującym wykłady i zajęcia laboratoryjne prowadzone przez pracowników naukowych. Do innowacji pedagogicznych należy również  projekt “ Mój pierwszy Uniwersytet”, po którym </w:t>
            </w:r>
            <w:r w:rsidRPr="00B84BB8">
              <w:t>młodzież</w:t>
            </w:r>
            <w:r w:rsidRPr="00B84BB8">
              <w:rPr>
                <w:color w:val="000000"/>
              </w:rPr>
              <w:t xml:space="preserve"> otrzym</w:t>
            </w:r>
            <w:r w:rsidRPr="00B84BB8">
              <w:t>a</w:t>
            </w:r>
            <w:r w:rsidRPr="00B84BB8">
              <w:rPr>
                <w:color w:val="000000"/>
              </w:rPr>
              <w:t xml:space="preserve"> certyfikat uczelni wyższ</w:t>
            </w:r>
            <w:r w:rsidRPr="00B84BB8">
              <w:t>ej</w:t>
            </w:r>
            <w:r w:rsidRPr="00B84BB8">
              <w:rPr>
                <w:color w:val="000000"/>
              </w:rPr>
              <w:t>.</w:t>
            </w:r>
          </w:p>
          <w:p w:rsidR="003B5E92" w:rsidRPr="00B84BB8" w:rsidRDefault="003B5E92" w:rsidP="003B5E92">
            <w:pPr>
              <w:pBdr>
                <w:top w:val="nil"/>
                <w:left w:val="nil"/>
                <w:bottom w:val="nil"/>
                <w:right w:val="nil"/>
                <w:between w:val="nil"/>
              </w:pBdr>
              <w:jc w:val="both"/>
              <w:rPr>
                <w:color w:val="000000"/>
              </w:rPr>
            </w:pPr>
            <w:r w:rsidRPr="00B84BB8">
              <w:rPr>
                <w:color w:val="000000"/>
              </w:rPr>
              <w:t>Kierunki studiów:</w:t>
            </w:r>
          </w:p>
          <w:p w:rsidR="003B5E92" w:rsidRDefault="003B5E92" w:rsidP="003B5E92">
            <w:pPr>
              <w:pBdr>
                <w:top w:val="nil"/>
                <w:left w:val="nil"/>
                <w:bottom w:val="nil"/>
                <w:right w:val="nil"/>
                <w:between w:val="nil"/>
              </w:pBdr>
              <w:jc w:val="both"/>
              <w:rPr>
                <w:color w:val="000000"/>
              </w:rPr>
            </w:pPr>
            <w:r w:rsidRPr="00B84BB8">
              <w:rPr>
                <w:color w:val="000000"/>
              </w:rPr>
              <w:t xml:space="preserve"> Jest to profil dla uczniów planujących podjąć dalszą edukację  na studiach związanych z naukami przyrodniczymi i medycznymi, np. medycyna, stomatologia, farmacja, weterynaria, fizjoterapia, rehabilitacja, analityka medyczna pielęgniarstwo, biotechnologia, mikrobiologia, biochemia, kosmetologia, ochrona środowiska, technologia żywności, rolnictwo, kierunki pedagogiczne, biologia i chemia, psychologia.</w:t>
            </w:r>
          </w:p>
        </w:tc>
      </w:tr>
    </w:tbl>
    <w:p w:rsidR="003B5E92" w:rsidRDefault="003B5E92" w:rsidP="003B5E92">
      <w:pPr>
        <w:pBdr>
          <w:top w:val="nil"/>
          <w:left w:val="nil"/>
          <w:bottom w:val="nil"/>
          <w:right w:val="nil"/>
          <w:between w:val="nil"/>
        </w:pBdr>
        <w:rPr>
          <w:color w:val="000000"/>
        </w:rPr>
      </w:pPr>
    </w:p>
    <w:p w:rsidR="003B5E92" w:rsidRDefault="003B5E92" w:rsidP="003B5E92">
      <w:pPr>
        <w:pBdr>
          <w:top w:val="nil"/>
          <w:left w:val="nil"/>
          <w:bottom w:val="nil"/>
          <w:right w:val="nil"/>
          <w:between w:val="nil"/>
        </w:pBdr>
        <w:rPr>
          <w:color w:val="000000"/>
          <w:u w:val="single"/>
        </w:rPr>
      </w:pPr>
      <w:r>
        <w:rPr>
          <w:b/>
          <w:i/>
          <w:color w:val="000000"/>
          <w:u w:val="single"/>
        </w:rPr>
        <w:t>Liceum Ogólnokształcące</w:t>
      </w:r>
    </w:p>
    <w:tbl>
      <w:tblPr>
        <w:tblW w:w="90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5"/>
      </w:tblGrid>
      <w:tr w:rsidR="003B5E92" w:rsidTr="003B5E92">
        <w:tc>
          <w:tcPr>
            <w:tcW w:w="9095" w:type="dxa"/>
          </w:tcPr>
          <w:p w:rsidR="003B5E92" w:rsidRDefault="003B5E92" w:rsidP="00C93A9D">
            <w:pPr>
              <w:pBdr>
                <w:top w:val="nil"/>
                <w:left w:val="nil"/>
                <w:bottom w:val="nil"/>
                <w:right w:val="nil"/>
                <w:between w:val="nil"/>
              </w:pBdr>
              <w:ind w:right="20"/>
              <w:jc w:val="center"/>
              <w:rPr>
                <w:color w:val="000000"/>
              </w:rPr>
            </w:pPr>
            <w:r>
              <w:rPr>
                <w:b/>
                <w:color w:val="000000"/>
              </w:rPr>
              <w:t>Klasa 1C</w:t>
            </w:r>
          </w:p>
          <w:p w:rsidR="003B5E92" w:rsidRDefault="003B5E92" w:rsidP="00C93A9D">
            <w:pPr>
              <w:pBdr>
                <w:top w:val="nil"/>
                <w:left w:val="nil"/>
                <w:bottom w:val="nil"/>
                <w:right w:val="nil"/>
                <w:between w:val="nil"/>
              </w:pBdr>
              <w:ind w:right="20"/>
              <w:jc w:val="center"/>
              <w:rPr>
                <w:color w:val="000000"/>
              </w:rPr>
            </w:pPr>
            <w:r>
              <w:rPr>
                <w:b/>
                <w:color w:val="000000"/>
              </w:rPr>
              <w:t>językowa</w:t>
            </w:r>
          </w:p>
          <w:p w:rsidR="003B5E92" w:rsidRDefault="003B5E92" w:rsidP="00C93A9D">
            <w:pPr>
              <w:pBdr>
                <w:top w:val="nil"/>
                <w:left w:val="nil"/>
                <w:bottom w:val="nil"/>
                <w:right w:val="nil"/>
                <w:between w:val="nil"/>
              </w:pBdr>
              <w:ind w:right="20"/>
              <w:rPr>
                <w:color w:val="000000"/>
              </w:rPr>
            </w:pPr>
            <w:r>
              <w:rPr>
                <w:color w:val="000000"/>
              </w:rPr>
              <w:t>Przedmioty rozszerzone: język angielski, język niemiecki, j. polski</w:t>
            </w:r>
          </w:p>
          <w:p w:rsidR="003B5E92" w:rsidRDefault="003B5E92" w:rsidP="00C93A9D">
            <w:pPr>
              <w:pBdr>
                <w:top w:val="nil"/>
                <w:left w:val="nil"/>
                <w:bottom w:val="nil"/>
                <w:right w:val="nil"/>
                <w:between w:val="nil"/>
              </w:pBdr>
              <w:tabs>
                <w:tab w:val="left" w:pos="284"/>
              </w:tabs>
              <w:rPr>
                <w:color w:val="000000"/>
              </w:rPr>
            </w:pPr>
            <w:r>
              <w:rPr>
                <w:color w:val="000000"/>
              </w:rPr>
              <w:t>Przedmiot dodatkowy: język angielski w biznesie, język niemiecki w biznesie</w:t>
            </w:r>
          </w:p>
        </w:tc>
      </w:tr>
      <w:tr w:rsidR="003B5E92" w:rsidTr="003B5E92">
        <w:tc>
          <w:tcPr>
            <w:tcW w:w="9095" w:type="dxa"/>
          </w:tcPr>
          <w:p w:rsidR="003B5E92" w:rsidRDefault="003B5E92" w:rsidP="003B5E92">
            <w:pPr>
              <w:jc w:val="both"/>
            </w:pPr>
            <w:r>
              <w:t>Profil językowy to innowacyjna propozycja skierowana dla uczniów, którzy chcą rozwijać swoje zainteresowania i umiejętności językowe. Kompetencje językowe stanowią podstawę sukcesu zawodowego i społecznego .</w:t>
            </w:r>
          </w:p>
          <w:p w:rsidR="003B5E92" w:rsidRDefault="003B5E92" w:rsidP="003B5E92">
            <w:pPr>
              <w:jc w:val="both"/>
            </w:pPr>
            <w:r>
              <w:t>W ramach oferty dla chętnych, proponujemy dodatkowe zajęcia z języka angielskiego i niemieckiego w obszarze komunikacji biznesowej.</w:t>
            </w:r>
          </w:p>
          <w:p w:rsidR="003B5E92" w:rsidRDefault="003B5E92" w:rsidP="003B5E92">
            <w:pPr>
              <w:jc w:val="both"/>
            </w:pPr>
            <w:r>
              <w:t xml:space="preserve">Klasa językowa z elementami języka biznesu wychodzi naprzeciw potrzebom uczniów planujących podjęcie studiów na kierunkach lingwistycznych, filologicznych i ekonomicznych zarówno w kraju jak i za granicą. </w:t>
            </w:r>
            <w:r w:rsidR="007340A8">
              <w:t>Szkoła proponuje</w:t>
            </w:r>
            <w:r>
              <w:t>: warsztaty językowe i </w:t>
            </w:r>
            <w:proofErr w:type="spellStart"/>
            <w:r>
              <w:t>coachingowe</w:t>
            </w:r>
            <w:proofErr w:type="spellEnd"/>
            <w:r>
              <w:t xml:space="preserve">, projekty unijne, zajęcia z </w:t>
            </w:r>
            <w:proofErr w:type="spellStart"/>
            <w:r>
              <w:t>native</w:t>
            </w:r>
            <w:proofErr w:type="spellEnd"/>
            <w:r>
              <w:t xml:space="preserve"> speakerem, spotkania z ciekawymi ludźmi związanymi z biznesem, innowacyjne zajęcia z języka angielskiego i niemieckiego w biznesie oraz</w:t>
            </w:r>
            <w:r w:rsidR="007340A8">
              <w:t xml:space="preserve"> wizyty w firmach zagranicznych.</w:t>
            </w:r>
          </w:p>
          <w:p w:rsidR="003B5E92" w:rsidRDefault="003B5E92" w:rsidP="003B5E92">
            <w:pPr>
              <w:jc w:val="both"/>
            </w:pPr>
            <w:r>
              <w:t>Istotny walor klasy stanowią:</w:t>
            </w:r>
          </w:p>
          <w:p w:rsidR="003B5E92" w:rsidRDefault="003B5E92" w:rsidP="009227E9">
            <w:pPr>
              <w:numPr>
                <w:ilvl w:val="0"/>
                <w:numId w:val="27"/>
              </w:numPr>
              <w:pBdr>
                <w:top w:val="nil"/>
                <w:left w:val="nil"/>
                <w:bottom w:val="nil"/>
                <w:right w:val="nil"/>
                <w:between w:val="nil"/>
              </w:pBdr>
              <w:suppressAutoHyphens w:val="0"/>
              <w:ind w:left="207" w:right="20" w:hanging="207"/>
              <w:jc w:val="both"/>
              <w:rPr>
                <w:color w:val="000000"/>
              </w:rPr>
            </w:pPr>
            <w:r>
              <w:rPr>
                <w:color w:val="000000"/>
              </w:rPr>
              <w:t>półroczne i roczne stypendia językowe w zaprzyjaźnionych szkołach w Zittau i </w:t>
            </w:r>
            <w:proofErr w:type="spellStart"/>
            <w:r>
              <w:rPr>
                <w:color w:val="000000"/>
              </w:rPr>
              <w:t>Schulpforta</w:t>
            </w:r>
            <w:proofErr w:type="spellEnd"/>
            <w:r>
              <w:t>,</w:t>
            </w:r>
          </w:p>
          <w:p w:rsidR="003B5E92" w:rsidRDefault="003B5E92" w:rsidP="009227E9">
            <w:pPr>
              <w:numPr>
                <w:ilvl w:val="0"/>
                <w:numId w:val="27"/>
              </w:numPr>
              <w:pBdr>
                <w:top w:val="nil"/>
                <w:left w:val="nil"/>
                <w:bottom w:val="nil"/>
                <w:right w:val="nil"/>
                <w:between w:val="nil"/>
              </w:pBdr>
              <w:suppressAutoHyphens w:val="0"/>
              <w:ind w:left="207" w:right="20" w:hanging="207"/>
              <w:jc w:val="both"/>
            </w:pPr>
            <w:r>
              <w:t>przygotowanie do egzaminu IELTS i uzyskanie certyfikatu na studia zagraniczne,</w:t>
            </w:r>
          </w:p>
          <w:p w:rsidR="003B5E92" w:rsidRDefault="003B5E92" w:rsidP="009227E9">
            <w:pPr>
              <w:numPr>
                <w:ilvl w:val="0"/>
                <w:numId w:val="27"/>
              </w:numPr>
              <w:pBdr>
                <w:top w:val="nil"/>
                <w:left w:val="nil"/>
                <w:bottom w:val="nil"/>
                <w:right w:val="nil"/>
                <w:between w:val="nil"/>
              </w:pBdr>
              <w:suppressAutoHyphens w:val="0"/>
              <w:ind w:left="207" w:right="20" w:hanging="207"/>
              <w:jc w:val="both"/>
            </w:pPr>
            <w:r>
              <w:t>poznanie zastosowania aplikacji rekrutacyjnych do innowacyjnych przedsiębiorstw,</w:t>
            </w:r>
          </w:p>
          <w:p w:rsidR="003B5E92" w:rsidRDefault="003B5E92" w:rsidP="009227E9">
            <w:pPr>
              <w:numPr>
                <w:ilvl w:val="0"/>
                <w:numId w:val="27"/>
              </w:numPr>
              <w:suppressAutoHyphens w:val="0"/>
              <w:ind w:left="207" w:hanging="207"/>
              <w:jc w:val="both"/>
            </w:pPr>
            <w:r>
              <w:t>przygotowanie do rekrutacji na uczelnie zagraniczne.</w:t>
            </w:r>
          </w:p>
          <w:p w:rsidR="003B5E92" w:rsidRDefault="003B5E92" w:rsidP="003B5E92">
            <w:pPr>
              <w:pBdr>
                <w:top w:val="nil"/>
                <w:left w:val="nil"/>
                <w:bottom w:val="nil"/>
                <w:right w:val="nil"/>
                <w:between w:val="nil"/>
              </w:pBdr>
              <w:jc w:val="both"/>
              <w:rPr>
                <w:color w:val="000000"/>
              </w:rPr>
            </w:pPr>
            <w:r>
              <w:rPr>
                <w:color w:val="000000"/>
              </w:rPr>
              <w:t>Kierunki studiów:</w:t>
            </w:r>
          </w:p>
          <w:p w:rsidR="003B5E92" w:rsidRPr="007340A8" w:rsidRDefault="003B5E92" w:rsidP="003B5E92">
            <w:pPr>
              <w:pBdr>
                <w:top w:val="nil"/>
                <w:left w:val="nil"/>
                <w:bottom w:val="nil"/>
                <w:right w:val="nil"/>
                <w:between w:val="nil"/>
              </w:pBdr>
              <w:jc w:val="both"/>
              <w:rPr>
                <w:color w:val="000000"/>
              </w:rPr>
            </w:pPr>
            <w:r>
              <w:rPr>
                <w:color w:val="000000"/>
              </w:rPr>
              <w:t>Jest to profil dla uczniów planujących podjąć naukę na studiach z zakresu filologii angielskiej lub niemieckiej</w:t>
            </w:r>
            <w:r>
              <w:rPr>
                <w:b/>
                <w:color w:val="000000"/>
              </w:rPr>
              <w:t>,</w:t>
            </w:r>
            <w:r>
              <w:rPr>
                <w:color w:val="000000"/>
              </w:rPr>
              <w:t xml:space="preserve"> turystyki i rekreacji, trenera personalnego, menedżera, a także  na uczelni </w:t>
            </w:r>
            <w:proofErr w:type="spellStart"/>
            <w:r>
              <w:t>HochschuleZittau</w:t>
            </w:r>
            <w:proofErr w:type="spellEnd"/>
            <w:r>
              <w:rPr>
                <w:color w:val="000000"/>
              </w:rPr>
              <w:t xml:space="preserve">/ </w:t>
            </w:r>
            <w:proofErr w:type="spellStart"/>
            <w:r>
              <w:rPr>
                <w:color w:val="000000"/>
              </w:rPr>
              <w:t>Görlitz</w:t>
            </w:r>
            <w:proofErr w:type="spellEnd"/>
            <w:r>
              <w:rPr>
                <w:color w:val="000000"/>
              </w:rPr>
              <w:t>.</w:t>
            </w:r>
          </w:p>
        </w:tc>
      </w:tr>
    </w:tbl>
    <w:p w:rsidR="003B5E92" w:rsidRDefault="003B5E92" w:rsidP="003B5E92">
      <w:pPr>
        <w:pBdr>
          <w:top w:val="nil"/>
          <w:left w:val="nil"/>
          <w:bottom w:val="nil"/>
          <w:right w:val="nil"/>
          <w:between w:val="nil"/>
        </w:pBdr>
        <w:rPr>
          <w:b/>
          <w:i/>
          <w:u w:val="single"/>
        </w:rPr>
      </w:pPr>
    </w:p>
    <w:p w:rsidR="007340A8" w:rsidRDefault="007340A8" w:rsidP="003B5E92">
      <w:pPr>
        <w:pBdr>
          <w:top w:val="nil"/>
          <w:left w:val="nil"/>
          <w:bottom w:val="nil"/>
          <w:right w:val="nil"/>
          <w:between w:val="nil"/>
        </w:pBdr>
        <w:rPr>
          <w:b/>
          <w:i/>
          <w:u w:val="single"/>
        </w:rPr>
      </w:pPr>
    </w:p>
    <w:p w:rsidR="007340A8" w:rsidRDefault="007340A8" w:rsidP="003B5E92">
      <w:pPr>
        <w:pBdr>
          <w:top w:val="nil"/>
          <w:left w:val="nil"/>
          <w:bottom w:val="nil"/>
          <w:right w:val="nil"/>
          <w:between w:val="nil"/>
        </w:pBdr>
        <w:rPr>
          <w:b/>
          <w:i/>
          <w:u w:val="single"/>
        </w:rPr>
      </w:pPr>
    </w:p>
    <w:p w:rsidR="007340A8" w:rsidRDefault="007340A8" w:rsidP="003B5E92">
      <w:pPr>
        <w:pBdr>
          <w:top w:val="nil"/>
          <w:left w:val="nil"/>
          <w:bottom w:val="nil"/>
          <w:right w:val="nil"/>
          <w:between w:val="nil"/>
        </w:pBdr>
        <w:rPr>
          <w:b/>
          <w:i/>
          <w:u w:val="single"/>
        </w:rPr>
      </w:pPr>
    </w:p>
    <w:p w:rsidR="003B5E92" w:rsidRDefault="003B5E92" w:rsidP="003B5E92">
      <w:pPr>
        <w:pBdr>
          <w:top w:val="nil"/>
          <w:left w:val="nil"/>
          <w:bottom w:val="nil"/>
          <w:right w:val="nil"/>
          <w:between w:val="nil"/>
        </w:pBdr>
        <w:rPr>
          <w:color w:val="000000"/>
          <w:u w:val="single"/>
        </w:rPr>
      </w:pPr>
      <w:r>
        <w:rPr>
          <w:b/>
          <w:i/>
          <w:color w:val="000000"/>
          <w:u w:val="single"/>
        </w:rPr>
        <w:lastRenderedPageBreak/>
        <w:t>Liceum Ogólnokształcące</w:t>
      </w:r>
      <w:bookmarkStart w:id="5" w:name="bookmark=id.2et92p0" w:colFirst="0" w:colLast="0"/>
      <w:bookmarkEnd w:id="5"/>
    </w:p>
    <w:tbl>
      <w:tblPr>
        <w:tblW w:w="90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5"/>
      </w:tblGrid>
      <w:tr w:rsidR="003B5E92" w:rsidTr="003B5E92">
        <w:tc>
          <w:tcPr>
            <w:tcW w:w="9095" w:type="dxa"/>
          </w:tcPr>
          <w:p w:rsidR="003B5E92" w:rsidRDefault="003B5E92" w:rsidP="007340A8">
            <w:pPr>
              <w:pBdr>
                <w:top w:val="nil"/>
                <w:left w:val="nil"/>
                <w:bottom w:val="nil"/>
                <w:right w:val="nil"/>
                <w:between w:val="nil"/>
              </w:pBdr>
              <w:ind w:right="20"/>
              <w:jc w:val="center"/>
              <w:rPr>
                <w:color w:val="000000"/>
              </w:rPr>
            </w:pPr>
            <w:r>
              <w:rPr>
                <w:b/>
                <w:color w:val="000000"/>
              </w:rPr>
              <w:t>Klasa 1D</w:t>
            </w:r>
          </w:p>
          <w:p w:rsidR="003B5E92" w:rsidRDefault="003B5E92" w:rsidP="007340A8">
            <w:pPr>
              <w:pBdr>
                <w:top w:val="nil"/>
                <w:left w:val="nil"/>
                <w:bottom w:val="nil"/>
                <w:right w:val="nil"/>
                <w:between w:val="nil"/>
              </w:pBdr>
              <w:ind w:right="20"/>
              <w:jc w:val="center"/>
              <w:rPr>
                <w:color w:val="000000"/>
              </w:rPr>
            </w:pPr>
            <w:r>
              <w:rPr>
                <w:b/>
                <w:color w:val="000000"/>
              </w:rPr>
              <w:t>Humanistyczna z edukacją psychologiczną</w:t>
            </w:r>
          </w:p>
          <w:p w:rsidR="003B5E92" w:rsidRDefault="003B5E92" w:rsidP="007340A8">
            <w:pPr>
              <w:pBdr>
                <w:top w:val="nil"/>
                <w:left w:val="nil"/>
                <w:bottom w:val="nil"/>
                <w:right w:val="nil"/>
                <w:between w:val="nil"/>
              </w:pBdr>
              <w:ind w:right="140"/>
              <w:rPr>
                <w:color w:val="000000"/>
              </w:rPr>
            </w:pPr>
            <w:r>
              <w:rPr>
                <w:color w:val="000000"/>
              </w:rPr>
              <w:t>Przedmioty rozszerzone: historia, wiedza o społeczeństwie, język polski.</w:t>
            </w:r>
          </w:p>
          <w:p w:rsidR="003B5E92" w:rsidRDefault="003B5E92" w:rsidP="007340A8">
            <w:pPr>
              <w:pBdr>
                <w:top w:val="nil"/>
                <w:left w:val="nil"/>
                <w:bottom w:val="nil"/>
                <w:right w:val="nil"/>
                <w:between w:val="nil"/>
              </w:pBdr>
              <w:ind w:right="20"/>
              <w:rPr>
                <w:color w:val="000000"/>
              </w:rPr>
            </w:pPr>
            <w:r>
              <w:rPr>
                <w:color w:val="000000"/>
              </w:rPr>
              <w:t>Przedmiot dodatkowy: podstawy psychologii</w:t>
            </w:r>
          </w:p>
        </w:tc>
      </w:tr>
      <w:tr w:rsidR="003B5E92" w:rsidTr="003B5E92">
        <w:tc>
          <w:tcPr>
            <w:tcW w:w="9095" w:type="dxa"/>
          </w:tcPr>
          <w:p w:rsidR="003B5E92" w:rsidRDefault="003B5E92" w:rsidP="007340A8">
            <w:pPr>
              <w:pBdr>
                <w:top w:val="nil"/>
                <w:left w:val="nil"/>
                <w:bottom w:val="nil"/>
                <w:right w:val="nil"/>
                <w:between w:val="nil"/>
              </w:pBdr>
              <w:ind w:right="20"/>
              <w:jc w:val="both"/>
              <w:rPr>
                <w:color w:val="000000"/>
              </w:rPr>
            </w:pPr>
            <w:r>
              <w:rPr>
                <w:color w:val="000000"/>
              </w:rPr>
              <w:t xml:space="preserve">Jest to profil dla humanistów, których interesuje literatura, historia i życie społeczne Polski, Europy i Świata. To właściwy kierunek dla osób, które lubią czytać,  dyskutować, pisać </w:t>
            </w:r>
          </w:p>
          <w:p w:rsidR="003B5E92" w:rsidRDefault="003B5E92" w:rsidP="007340A8">
            <w:pPr>
              <w:pBdr>
                <w:top w:val="nil"/>
                <w:left w:val="nil"/>
                <w:bottom w:val="nil"/>
                <w:right w:val="nil"/>
                <w:between w:val="nil"/>
              </w:pBdr>
              <w:ind w:right="20"/>
              <w:rPr>
                <w:color w:val="000000"/>
              </w:rPr>
            </w:pPr>
            <w:r>
              <w:rPr>
                <w:color w:val="000000"/>
              </w:rPr>
              <w:t>i chętnie  angażują  się w życie  społeczności szkolnej</w:t>
            </w:r>
            <w:r w:rsidR="007340A8">
              <w:rPr>
                <w:color w:val="000000"/>
              </w:rPr>
              <w:t xml:space="preserve">. Nauka w klasie humanistycznej </w:t>
            </w:r>
            <w:r>
              <w:rPr>
                <w:color w:val="000000"/>
              </w:rPr>
              <w:t xml:space="preserve">umożliwia uczestnictwo w lekcjach muzealnych realizowanych w najlepszych muzeach Berlina, Wiednia, Pragi, Budapesztu i Lipska. Innowacyjne działania podejmowane są we współpracy z Uniwersytetem Wrocławskim. </w:t>
            </w:r>
            <w:r>
              <w:rPr>
                <w:color w:val="000000"/>
              </w:rPr>
              <w:br/>
              <w:t>Kierunki studiów:</w:t>
            </w:r>
          </w:p>
          <w:p w:rsidR="003B5E92" w:rsidRDefault="003B5E92" w:rsidP="007340A8">
            <w:pPr>
              <w:pBdr>
                <w:top w:val="nil"/>
                <w:left w:val="nil"/>
                <w:bottom w:val="nil"/>
                <w:right w:val="nil"/>
                <w:between w:val="nil"/>
              </w:pBdr>
              <w:ind w:right="20"/>
              <w:jc w:val="both"/>
              <w:rPr>
                <w:color w:val="000000"/>
              </w:rPr>
            </w:pPr>
            <w:r>
              <w:rPr>
                <w:color w:val="000000"/>
              </w:rPr>
              <w:t>Jest to profil dla uczniów planujących podjąć naukę na studiach prawniczych, politologicznych, z zakresu europeistyki, psychologii, stosunków międzynarodowych, historii i innych uczelniach humanistycznych i pedagogicznych.</w:t>
            </w:r>
          </w:p>
        </w:tc>
      </w:tr>
    </w:tbl>
    <w:p w:rsidR="003B5E92" w:rsidRDefault="003B5E92" w:rsidP="003B5E92">
      <w:pPr>
        <w:pBdr>
          <w:top w:val="nil"/>
          <w:left w:val="nil"/>
          <w:bottom w:val="nil"/>
          <w:right w:val="nil"/>
          <w:between w:val="nil"/>
        </w:pBdr>
        <w:rPr>
          <w:color w:val="000000"/>
        </w:rPr>
      </w:pPr>
    </w:p>
    <w:p w:rsidR="003B5E92" w:rsidRDefault="003B5E92" w:rsidP="003B5E92">
      <w:pPr>
        <w:pBdr>
          <w:top w:val="nil"/>
          <w:left w:val="nil"/>
          <w:bottom w:val="nil"/>
          <w:right w:val="nil"/>
          <w:between w:val="nil"/>
        </w:pBdr>
        <w:rPr>
          <w:color w:val="000000"/>
          <w:u w:val="single"/>
        </w:rPr>
      </w:pPr>
      <w:r>
        <w:rPr>
          <w:b/>
          <w:i/>
          <w:color w:val="000000"/>
          <w:u w:val="single"/>
        </w:rPr>
        <w:t>Liceum Ogólnokształcące</w:t>
      </w:r>
    </w:p>
    <w:tbl>
      <w:tblPr>
        <w:tblW w:w="90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5"/>
      </w:tblGrid>
      <w:tr w:rsidR="003B5E92" w:rsidTr="003B5E92">
        <w:tc>
          <w:tcPr>
            <w:tcW w:w="9095" w:type="dxa"/>
          </w:tcPr>
          <w:p w:rsidR="003B5E92" w:rsidRDefault="003B5E92" w:rsidP="007340A8">
            <w:pPr>
              <w:pBdr>
                <w:top w:val="nil"/>
                <w:left w:val="nil"/>
                <w:bottom w:val="nil"/>
                <w:right w:val="nil"/>
                <w:between w:val="nil"/>
              </w:pBdr>
              <w:ind w:right="20"/>
              <w:jc w:val="center"/>
              <w:rPr>
                <w:color w:val="000000"/>
              </w:rPr>
            </w:pPr>
            <w:r>
              <w:rPr>
                <w:b/>
                <w:color w:val="000000"/>
              </w:rPr>
              <w:t>Klasa 1E</w:t>
            </w:r>
          </w:p>
          <w:p w:rsidR="003B5E92" w:rsidRDefault="003B5E92" w:rsidP="007340A8">
            <w:pPr>
              <w:pBdr>
                <w:top w:val="nil"/>
                <w:left w:val="nil"/>
                <w:bottom w:val="nil"/>
                <w:right w:val="nil"/>
                <w:between w:val="nil"/>
              </w:pBdr>
              <w:ind w:right="20"/>
              <w:jc w:val="center"/>
              <w:rPr>
                <w:color w:val="000000"/>
              </w:rPr>
            </w:pPr>
            <w:r>
              <w:rPr>
                <w:b/>
                <w:color w:val="000000"/>
              </w:rPr>
              <w:t>ogólna</w:t>
            </w:r>
          </w:p>
          <w:p w:rsidR="003B5E92" w:rsidRDefault="003B5E92" w:rsidP="007340A8">
            <w:pPr>
              <w:pBdr>
                <w:top w:val="nil"/>
                <w:left w:val="nil"/>
                <w:bottom w:val="nil"/>
                <w:right w:val="nil"/>
                <w:between w:val="nil"/>
              </w:pBdr>
              <w:ind w:right="140"/>
              <w:rPr>
                <w:color w:val="000000"/>
              </w:rPr>
            </w:pPr>
            <w:r>
              <w:rPr>
                <w:color w:val="000000"/>
              </w:rPr>
              <w:t>Przedmioty rozszerzone:  język polski,  język angielski, geografia</w:t>
            </w:r>
          </w:p>
        </w:tc>
      </w:tr>
      <w:tr w:rsidR="003B5E92" w:rsidTr="003B5E92">
        <w:tc>
          <w:tcPr>
            <w:tcW w:w="9095" w:type="dxa"/>
          </w:tcPr>
          <w:p w:rsidR="003B5E92" w:rsidRDefault="003B5E92" w:rsidP="007340A8">
            <w:pPr>
              <w:pBdr>
                <w:top w:val="nil"/>
                <w:left w:val="nil"/>
                <w:bottom w:val="nil"/>
                <w:right w:val="nil"/>
                <w:between w:val="nil"/>
              </w:pBdr>
              <w:ind w:right="20"/>
              <w:jc w:val="both"/>
              <w:rPr>
                <w:color w:val="000000"/>
              </w:rPr>
            </w:pPr>
            <w:r>
              <w:rPr>
                <w:color w:val="000000"/>
              </w:rPr>
              <w:t>Jest to profil dla uczniów o uniwersalnych, ogólnych zainteresowaniach, którzy poszukują swojej drogi edukacyjnej i nie potrafią jeszcze zdecydować o swoich przyszłych wyborach zawodowych. W ramach dodatkowych zajęć uczniowie będą mogli uczestniczyć w warsztatach organizowanych przez współpracujące uczelnie wyższe o różnej specyfice i specjalnościach. Uczniowie objęci zostaną warsztatami z zakresu doradztwa zawodowego co pozwoli im na skonkretyzowanie decyzji dotyczącej dalszej kariery zawodowej</w:t>
            </w:r>
            <w:r w:rsidR="007340A8">
              <w:rPr>
                <w:color w:val="000000"/>
              </w:rPr>
              <w:t>.</w:t>
            </w:r>
          </w:p>
          <w:p w:rsidR="003B5E92" w:rsidRDefault="003B5E92" w:rsidP="007340A8">
            <w:pPr>
              <w:pBdr>
                <w:top w:val="nil"/>
                <w:left w:val="nil"/>
                <w:bottom w:val="nil"/>
                <w:right w:val="nil"/>
                <w:between w:val="nil"/>
              </w:pBdr>
              <w:rPr>
                <w:color w:val="000000"/>
              </w:rPr>
            </w:pPr>
            <w:r>
              <w:rPr>
                <w:color w:val="000000"/>
              </w:rPr>
              <w:t>Kierunki studiów:</w:t>
            </w:r>
          </w:p>
          <w:p w:rsidR="003B5E92" w:rsidRDefault="003B5E92" w:rsidP="007340A8">
            <w:pPr>
              <w:pBdr>
                <w:top w:val="nil"/>
                <w:left w:val="nil"/>
                <w:bottom w:val="nil"/>
                <w:right w:val="nil"/>
                <w:between w:val="nil"/>
              </w:pBdr>
              <w:ind w:right="20"/>
              <w:jc w:val="both"/>
              <w:rPr>
                <w:color w:val="000000"/>
              </w:rPr>
            </w:pPr>
            <w:r>
              <w:rPr>
                <w:color w:val="000000"/>
              </w:rPr>
              <w:t xml:space="preserve">Jest to profil dla uczniów planujących podjąć naukę na różnorodnych studiach, </w:t>
            </w:r>
            <w:proofErr w:type="spellStart"/>
            <w:r>
              <w:rPr>
                <w:color w:val="000000"/>
              </w:rPr>
              <w:t>tj</w:t>
            </w:r>
            <w:proofErr w:type="spellEnd"/>
            <w:r>
              <w:rPr>
                <w:color w:val="000000"/>
              </w:rPr>
              <w:t xml:space="preserve">: geologia, turystyka i rekreacja, psychologia, resocjalizacja, menedżer SPA i </w:t>
            </w:r>
            <w:proofErr w:type="spellStart"/>
            <w:r>
              <w:rPr>
                <w:color w:val="000000"/>
              </w:rPr>
              <w:t>Wellness</w:t>
            </w:r>
            <w:proofErr w:type="spellEnd"/>
            <w:r>
              <w:rPr>
                <w:color w:val="000000"/>
              </w:rPr>
              <w:t xml:space="preserve">, menedżer kultury, zarządzanie promocją regionalną i lokalną, geografia, hotelarstwo. </w:t>
            </w:r>
          </w:p>
        </w:tc>
      </w:tr>
    </w:tbl>
    <w:p w:rsidR="003B5E92" w:rsidRDefault="003B5E92" w:rsidP="003B5E92">
      <w:pPr>
        <w:pBdr>
          <w:top w:val="nil"/>
          <w:left w:val="nil"/>
          <w:bottom w:val="nil"/>
          <w:right w:val="nil"/>
          <w:between w:val="nil"/>
        </w:pBdr>
        <w:rPr>
          <w:color w:val="000000"/>
        </w:rPr>
      </w:pPr>
    </w:p>
    <w:p w:rsidR="003B5E92" w:rsidRDefault="003B5E92" w:rsidP="003B5E92">
      <w:pPr>
        <w:pBdr>
          <w:top w:val="nil"/>
          <w:left w:val="nil"/>
          <w:bottom w:val="nil"/>
          <w:right w:val="nil"/>
          <w:between w:val="nil"/>
        </w:pBdr>
        <w:rPr>
          <w:color w:val="000000"/>
          <w:u w:val="single"/>
        </w:rPr>
      </w:pPr>
      <w:r>
        <w:rPr>
          <w:b/>
          <w:i/>
          <w:color w:val="000000"/>
          <w:u w:val="single"/>
        </w:rPr>
        <w:t>Technikum:</w:t>
      </w:r>
    </w:p>
    <w:tbl>
      <w:tblPr>
        <w:tblW w:w="90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5"/>
      </w:tblGrid>
      <w:tr w:rsidR="003B5E92" w:rsidTr="003B5E92">
        <w:tc>
          <w:tcPr>
            <w:tcW w:w="9095" w:type="dxa"/>
          </w:tcPr>
          <w:p w:rsidR="003B5E92" w:rsidRDefault="003B5E92" w:rsidP="007340A8">
            <w:pPr>
              <w:pBdr>
                <w:top w:val="nil"/>
                <w:left w:val="nil"/>
                <w:bottom w:val="nil"/>
                <w:right w:val="nil"/>
                <w:between w:val="nil"/>
              </w:pBdr>
              <w:ind w:right="20"/>
              <w:jc w:val="center"/>
              <w:rPr>
                <w:color w:val="000000"/>
              </w:rPr>
            </w:pPr>
            <w:r>
              <w:rPr>
                <w:b/>
                <w:color w:val="000000"/>
              </w:rPr>
              <w:t>Klasa 1TI</w:t>
            </w:r>
          </w:p>
          <w:p w:rsidR="003B5E92" w:rsidRDefault="003B5E92" w:rsidP="007340A8">
            <w:pPr>
              <w:pBdr>
                <w:top w:val="nil"/>
                <w:left w:val="nil"/>
                <w:bottom w:val="nil"/>
                <w:right w:val="nil"/>
                <w:between w:val="nil"/>
              </w:pBdr>
              <w:ind w:right="20"/>
              <w:jc w:val="center"/>
              <w:rPr>
                <w:color w:val="000000"/>
              </w:rPr>
            </w:pPr>
            <w:r>
              <w:rPr>
                <w:b/>
                <w:color w:val="000000"/>
              </w:rPr>
              <w:t>technik informatyk z podstawami programowania</w:t>
            </w:r>
          </w:p>
          <w:p w:rsidR="003B5E92" w:rsidRDefault="003B5E92" w:rsidP="007340A8">
            <w:pPr>
              <w:pBdr>
                <w:top w:val="nil"/>
                <w:left w:val="nil"/>
                <w:bottom w:val="nil"/>
                <w:right w:val="nil"/>
                <w:between w:val="nil"/>
              </w:pBdr>
              <w:ind w:right="20"/>
              <w:rPr>
                <w:color w:val="000000"/>
              </w:rPr>
            </w:pPr>
            <w:r>
              <w:rPr>
                <w:color w:val="000000"/>
              </w:rPr>
              <w:t>Przedmiot rozszerzony: matematyka</w:t>
            </w:r>
          </w:p>
          <w:p w:rsidR="003B5E92" w:rsidRDefault="003B5E92" w:rsidP="007340A8">
            <w:pPr>
              <w:pBdr>
                <w:top w:val="nil"/>
                <w:left w:val="nil"/>
                <w:bottom w:val="nil"/>
                <w:right w:val="nil"/>
                <w:between w:val="nil"/>
              </w:pBdr>
              <w:ind w:right="20"/>
              <w:rPr>
                <w:color w:val="000000"/>
              </w:rPr>
            </w:pPr>
            <w:r>
              <w:rPr>
                <w:color w:val="000000"/>
              </w:rPr>
              <w:t>Przedmiot dodatkowy: podstawy programowania</w:t>
            </w:r>
          </w:p>
        </w:tc>
      </w:tr>
      <w:tr w:rsidR="003B5E92" w:rsidTr="003B5E92">
        <w:tc>
          <w:tcPr>
            <w:tcW w:w="9095" w:type="dxa"/>
          </w:tcPr>
          <w:p w:rsidR="003B5E92" w:rsidRPr="00746BE9" w:rsidRDefault="003B5E92" w:rsidP="003B5E92">
            <w:pPr>
              <w:pBdr>
                <w:top w:val="nil"/>
                <w:left w:val="nil"/>
                <w:bottom w:val="nil"/>
                <w:right w:val="nil"/>
                <w:between w:val="nil"/>
              </w:pBdr>
              <w:jc w:val="both"/>
              <w:rPr>
                <w:color w:val="000000"/>
              </w:rPr>
            </w:pPr>
            <w:r w:rsidRPr="00746BE9">
              <w:rPr>
                <w:color w:val="000000"/>
              </w:rPr>
              <w:t xml:space="preserve">Technik informatyk pozwoli na zdobycie podstawowej i uporządkowanej wiedzy w zakresie obejmującej: administrowanie systemami operacyjnymi, projektowanie i montaż sieci LAN, tworzenie stron WWW, zarządzanie systemami baz danych, programowanie. </w:t>
            </w:r>
          </w:p>
          <w:p w:rsidR="003B5E92" w:rsidRPr="00746BE9" w:rsidRDefault="003B5E92" w:rsidP="003B5E92">
            <w:pPr>
              <w:pBdr>
                <w:top w:val="nil"/>
                <w:left w:val="nil"/>
                <w:bottom w:val="nil"/>
                <w:right w:val="nil"/>
                <w:between w:val="nil"/>
              </w:pBdr>
              <w:jc w:val="both"/>
              <w:rPr>
                <w:color w:val="000000"/>
              </w:rPr>
            </w:pPr>
            <w:r w:rsidRPr="00746BE9">
              <w:rPr>
                <w:color w:val="000000"/>
              </w:rPr>
              <w:t>Kierunek pokazuje różnorodność zastosowań informatyki tak teraz potrzebnej na każdym stanowisku pracy.</w:t>
            </w:r>
          </w:p>
          <w:p w:rsidR="003B5E92" w:rsidRPr="00746BE9" w:rsidRDefault="003B5E92" w:rsidP="003B5E92">
            <w:pPr>
              <w:pBdr>
                <w:top w:val="nil"/>
                <w:left w:val="nil"/>
                <w:bottom w:val="nil"/>
                <w:right w:val="nil"/>
                <w:between w:val="nil"/>
              </w:pBdr>
              <w:jc w:val="both"/>
              <w:rPr>
                <w:color w:val="000000"/>
              </w:rPr>
            </w:pPr>
            <w:r w:rsidRPr="00746BE9">
              <w:rPr>
                <w:color w:val="000000"/>
              </w:rPr>
              <w:t xml:space="preserve">Technik informatyk ma możliwość wyjazdu na praktyki zagraniczne do Włoch, Hiszpanii, Niemiec. </w:t>
            </w:r>
          </w:p>
          <w:p w:rsidR="003B5E92" w:rsidRPr="00746BE9" w:rsidRDefault="003B5E92" w:rsidP="003B5E92">
            <w:pPr>
              <w:pBdr>
                <w:top w:val="nil"/>
                <w:left w:val="nil"/>
                <w:bottom w:val="nil"/>
                <w:right w:val="nil"/>
                <w:between w:val="nil"/>
              </w:pBdr>
              <w:jc w:val="both"/>
              <w:rPr>
                <w:color w:val="000000"/>
              </w:rPr>
            </w:pPr>
            <w:r w:rsidRPr="00746BE9">
              <w:rPr>
                <w:color w:val="000000"/>
              </w:rPr>
              <w:t xml:space="preserve">Atutem kierunku są zajęcia Koła </w:t>
            </w:r>
            <w:proofErr w:type="spellStart"/>
            <w:r w:rsidRPr="00746BE9">
              <w:rPr>
                <w:color w:val="000000"/>
              </w:rPr>
              <w:t>Robotycznego</w:t>
            </w:r>
            <w:proofErr w:type="spellEnd"/>
            <w:r w:rsidRPr="00746BE9">
              <w:rPr>
                <w:color w:val="000000"/>
              </w:rPr>
              <w:t xml:space="preserve"> na terenie szkoły i w specjalistycznych pracowniach Politechniki Wrocławskiej. Uczniowie mają również możliwość  uczestnictwa w zajęciach zaplanowanych w ramach współpracy z </w:t>
            </w:r>
            <w:proofErr w:type="spellStart"/>
            <w:r w:rsidRPr="00746BE9">
              <w:rPr>
                <w:color w:val="000000"/>
              </w:rPr>
              <w:t>HochschuleZittau</w:t>
            </w:r>
            <w:proofErr w:type="spellEnd"/>
            <w:r w:rsidRPr="00746BE9">
              <w:rPr>
                <w:color w:val="000000"/>
              </w:rPr>
              <w:t xml:space="preserve"> / </w:t>
            </w:r>
            <w:proofErr w:type="spellStart"/>
            <w:r w:rsidRPr="00746BE9">
              <w:rPr>
                <w:color w:val="000000"/>
              </w:rPr>
              <w:t>Görlitz</w:t>
            </w:r>
            <w:proofErr w:type="spellEnd"/>
            <w:r w:rsidRPr="00746BE9">
              <w:rPr>
                <w:color w:val="000000"/>
              </w:rPr>
              <w:t>.</w:t>
            </w:r>
          </w:p>
          <w:p w:rsidR="003B5E92" w:rsidRPr="00746BE9" w:rsidRDefault="003B5E92" w:rsidP="003B5E92">
            <w:pPr>
              <w:pBdr>
                <w:top w:val="nil"/>
                <w:left w:val="nil"/>
                <w:bottom w:val="nil"/>
                <w:right w:val="nil"/>
                <w:between w:val="nil"/>
              </w:pBdr>
              <w:jc w:val="both"/>
              <w:rPr>
                <w:color w:val="000000"/>
              </w:rPr>
            </w:pPr>
            <w:r w:rsidRPr="00746BE9">
              <w:rPr>
                <w:color w:val="000000"/>
              </w:rPr>
              <w:t>Technik informatyk organizuje zawody z zakresu e-sportu.</w:t>
            </w:r>
          </w:p>
          <w:p w:rsidR="003B5E92" w:rsidRPr="00746BE9" w:rsidRDefault="003B5E92" w:rsidP="003B5E92">
            <w:pPr>
              <w:pBdr>
                <w:top w:val="nil"/>
                <w:left w:val="nil"/>
                <w:bottom w:val="nil"/>
                <w:right w:val="nil"/>
                <w:between w:val="nil"/>
              </w:pBdr>
              <w:jc w:val="both"/>
              <w:rPr>
                <w:color w:val="000000"/>
              </w:rPr>
            </w:pPr>
            <w:r w:rsidRPr="00746BE9">
              <w:rPr>
                <w:color w:val="000000"/>
              </w:rPr>
              <w:t xml:space="preserve">Zawód przygotowuje do wykonywania pracy w firmach komputerowo-usługowych, naprawczych lub produkcyjnych, a także we wszystkich branżach wykorzystujących techniki komputerowe, m.in. jako twórcy i administratorzy sieci i baz danych, programiści, konstruktorzy. </w:t>
            </w:r>
          </w:p>
          <w:p w:rsidR="003B5E92" w:rsidRPr="00746BE9" w:rsidRDefault="003B5E92" w:rsidP="003B5E92">
            <w:pPr>
              <w:pBdr>
                <w:top w:val="nil"/>
                <w:left w:val="nil"/>
                <w:bottom w:val="nil"/>
                <w:right w:val="nil"/>
                <w:between w:val="nil"/>
              </w:pBdr>
              <w:jc w:val="both"/>
              <w:rPr>
                <w:color w:val="000000"/>
              </w:rPr>
            </w:pPr>
            <w:r w:rsidRPr="00746BE9">
              <w:rPr>
                <w:color w:val="000000"/>
              </w:rPr>
              <w:t xml:space="preserve">Absolwent kierunku technik informatyk ma możliwość nauki na studiach politechnicznych, </w:t>
            </w:r>
            <w:r w:rsidRPr="00746BE9">
              <w:rPr>
                <w:color w:val="000000"/>
              </w:rPr>
              <w:lastRenderedPageBreak/>
              <w:t>informatycznych,  podjęcia pracy lub własna działalność.</w:t>
            </w:r>
          </w:p>
          <w:p w:rsidR="003B5E92" w:rsidRDefault="003B5E92" w:rsidP="003B5E92">
            <w:pPr>
              <w:pBdr>
                <w:top w:val="nil"/>
                <w:left w:val="nil"/>
                <w:bottom w:val="nil"/>
                <w:right w:val="nil"/>
                <w:between w:val="nil"/>
              </w:pBdr>
              <w:jc w:val="both"/>
              <w:rPr>
                <w:color w:val="000000"/>
              </w:rPr>
            </w:pPr>
            <w:r w:rsidRPr="00746BE9">
              <w:rPr>
                <w:color w:val="000000"/>
              </w:rPr>
              <w:t>Zawód dla pasjonatów informatyki.</w:t>
            </w:r>
          </w:p>
        </w:tc>
      </w:tr>
    </w:tbl>
    <w:p w:rsidR="003B5E92" w:rsidRDefault="003B5E92" w:rsidP="003B5E92">
      <w:pPr>
        <w:pBdr>
          <w:top w:val="nil"/>
          <w:left w:val="nil"/>
          <w:bottom w:val="nil"/>
          <w:right w:val="nil"/>
          <w:between w:val="nil"/>
        </w:pBdr>
        <w:rPr>
          <w:color w:val="000000"/>
        </w:rPr>
      </w:pPr>
    </w:p>
    <w:p w:rsidR="003B5E92" w:rsidRDefault="003B5E92" w:rsidP="003B5E92">
      <w:pPr>
        <w:pBdr>
          <w:top w:val="nil"/>
          <w:left w:val="nil"/>
          <w:bottom w:val="nil"/>
          <w:right w:val="nil"/>
          <w:between w:val="nil"/>
        </w:pBdr>
        <w:rPr>
          <w:color w:val="000000"/>
          <w:u w:val="single"/>
        </w:rPr>
      </w:pPr>
      <w:r>
        <w:rPr>
          <w:b/>
          <w:i/>
          <w:color w:val="000000"/>
          <w:u w:val="single"/>
        </w:rPr>
        <w:t>Technikum:</w:t>
      </w:r>
    </w:p>
    <w:tbl>
      <w:tblPr>
        <w:tblW w:w="90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5"/>
      </w:tblGrid>
      <w:tr w:rsidR="003B5E92" w:rsidTr="003B5E92">
        <w:tc>
          <w:tcPr>
            <w:tcW w:w="9095" w:type="dxa"/>
          </w:tcPr>
          <w:p w:rsidR="003B5E92" w:rsidRDefault="003B5E92" w:rsidP="007340A8">
            <w:pPr>
              <w:pBdr>
                <w:top w:val="nil"/>
                <w:left w:val="nil"/>
                <w:bottom w:val="nil"/>
                <w:right w:val="nil"/>
                <w:between w:val="nil"/>
              </w:pBdr>
              <w:ind w:right="20"/>
              <w:jc w:val="center"/>
              <w:rPr>
                <w:color w:val="000000"/>
              </w:rPr>
            </w:pPr>
            <w:r>
              <w:rPr>
                <w:b/>
                <w:color w:val="000000"/>
              </w:rPr>
              <w:t>Klasa 1TR/TE</w:t>
            </w:r>
          </w:p>
          <w:p w:rsidR="003B5E92" w:rsidRDefault="003B5E92" w:rsidP="007340A8">
            <w:pPr>
              <w:pBdr>
                <w:top w:val="nil"/>
                <w:left w:val="nil"/>
                <w:bottom w:val="nil"/>
                <w:right w:val="nil"/>
                <w:between w:val="nil"/>
              </w:pBdr>
              <w:ind w:right="16"/>
              <w:jc w:val="center"/>
              <w:rPr>
                <w:color w:val="000000"/>
              </w:rPr>
            </w:pPr>
            <w:r>
              <w:rPr>
                <w:b/>
                <w:color w:val="000000"/>
              </w:rPr>
              <w:t>technik rachunkowości z elementami co</w:t>
            </w:r>
            <w:r>
              <w:rPr>
                <w:b/>
              </w:rPr>
              <w:t>ntrollingu</w:t>
            </w:r>
          </w:p>
          <w:p w:rsidR="003B5E92" w:rsidRDefault="003B5E92" w:rsidP="007340A8">
            <w:pPr>
              <w:pBdr>
                <w:top w:val="nil"/>
                <w:left w:val="nil"/>
                <w:bottom w:val="nil"/>
                <w:right w:val="nil"/>
                <w:between w:val="nil"/>
              </w:pBdr>
              <w:ind w:right="20"/>
              <w:rPr>
                <w:color w:val="000000"/>
              </w:rPr>
            </w:pPr>
            <w:r>
              <w:rPr>
                <w:color w:val="000000"/>
              </w:rPr>
              <w:t>Przedmioty rozszerzone: matematyka.</w:t>
            </w:r>
          </w:p>
        </w:tc>
      </w:tr>
      <w:tr w:rsidR="003B5E92" w:rsidTr="003B5E92">
        <w:tc>
          <w:tcPr>
            <w:tcW w:w="9095" w:type="dxa"/>
          </w:tcPr>
          <w:p w:rsidR="003B5E92" w:rsidRDefault="003B5E92" w:rsidP="003B5E92">
            <w:pPr>
              <w:pBdr>
                <w:top w:val="nil"/>
                <w:left w:val="nil"/>
                <w:bottom w:val="nil"/>
                <w:right w:val="nil"/>
                <w:between w:val="nil"/>
              </w:pBdr>
              <w:shd w:val="clear" w:color="auto" w:fill="FFFFFF"/>
              <w:jc w:val="both"/>
            </w:pPr>
            <w:r>
              <w:t>Technik rachunkowości zajmuje się, m.in</w:t>
            </w:r>
            <w:r w:rsidRPr="00AC17B5">
              <w:t>. prowadzeniem rachunkowości firmy oraz dokonywaniem rozliczeń finansowych, przechowywaniem dokumentacji księgowej, przeprowadzaniem kontroli dokumentów księgowych, nadzorowaniem terminów spłat zobowiązań oraz ściąganiem roszczeń i należności, posługiwaniem się komputerem z oprogramowaniem do zarządzania firmą, obsługi księgowej, kadrowo-płacowej, sporządzanie sprawozdań finansowych oraz przygotowanie ich do weryfikacji</w:t>
            </w:r>
          </w:p>
          <w:p w:rsidR="003B5E92" w:rsidRDefault="003B5E92" w:rsidP="003B5E92">
            <w:pPr>
              <w:pBdr>
                <w:top w:val="nil"/>
                <w:left w:val="nil"/>
                <w:bottom w:val="nil"/>
                <w:right w:val="nil"/>
                <w:between w:val="nil"/>
              </w:pBdr>
              <w:jc w:val="both"/>
              <w:rPr>
                <w:color w:val="000000"/>
              </w:rPr>
            </w:pPr>
            <w:r>
              <w:rPr>
                <w:color w:val="000000"/>
              </w:rPr>
              <w:t xml:space="preserve">Zawód dla uczniów przedsiębiorczych, planujących w przyszłości prowadzić własną firmę lub pracować w branży finansowej. Nauka w tej klasie wiąże się także z możliwością praktyk zagranicznych (Włochy, Hiszpania, Irlandia). Podczas nauki uczniowie mają możliwość uczestniczyć w projekcie </w:t>
            </w:r>
            <w:proofErr w:type="spellStart"/>
            <w:r>
              <w:rPr>
                <w:color w:val="000000"/>
              </w:rPr>
              <w:t>Miniprzedsiębiorstwo</w:t>
            </w:r>
            <w:proofErr w:type="spellEnd"/>
            <w:r>
              <w:rPr>
                <w:color w:val="000000"/>
              </w:rPr>
              <w:t>, w ramach którego zakładają, prowadzą i rozliczają własną firmę. W ramach umowy patronackiej z Uniwersytetem Ekonomicznym we Wrocławiu uczniowie mogą uczestniczyć w zajęciach prowadzonych przez pracowników naukowych tej uczelni.</w:t>
            </w:r>
          </w:p>
          <w:p w:rsidR="003B5E92" w:rsidRDefault="003B5E92" w:rsidP="003B5E92">
            <w:pPr>
              <w:pBdr>
                <w:top w:val="nil"/>
                <w:left w:val="nil"/>
                <w:bottom w:val="nil"/>
                <w:right w:val="nil"/>
                <w:between w:val="nil"/>
              </w:pBdr>
              <w:jc w:val="both"/>
              <w:rPr>
                <w:color w:val="000000"/>
              </w:rPr>
            </w:pPr>
            <w:r>
              <w:rPr>
                <w:color w:val="000000"/>
              </w:rPr>
              <w:t>Zawód przygotowuje do wykonywania pracy na stanowiskach m.in.: menedżera, doradcy finansowego, doradcy podatkowego doradcy ubezpieczeniowego, księgowego, kadrowego, dystrybutora w firmach handlowych w działach planowania i analiz, marketingu oraz kontrolingu.</w:t>
            </w:r>
          </w:p>
          <w:p w:rsidR="003B5E92" w:rsidRDefault="003B5E92" w:rsidP="003B5E92">
            <w:pPr>
              <w:pBdr>
                <w:top w:val="nil"/>
                <w:left w:val="nil"/>
                <w:bottom w:val="nil"/>
                <w:right w:val="nil"/>
                <w:between w:val="nil"/>
              </w:pBdr>
              <w:ind w:right="20"/>
              <w:jc w:val="both"/>
              <w:rPr>
                <w:color w:val="000000"/>
              </w:rPr>
            </w:pPr>
            <w:r>
              <w:rPr>
                <w:color w:val="000000"/>
              </w:rPr>
              <w:t>Jest to klasa dla uczniów planujących podjąć naukę na studiach ekonomicznych, politechnicznych, prawniczych, bankowości i finansów, menedżerskich.</w:t>
            </w:r>
          </w:p>
        </w:tc>
      </w:tr>
    </w:tbl>
    <w:p w:rsidR="003B5E92" w:rsidRDefault="003B5E92" w:rsidP="003B5E92">
      <w:pPr>
        <w:pBdr>
          <w:top w:val="nil"/>
          <w:left w:val="nil"/>
          <w:bottom w:val="nil"/>
          <w:right w:val="nil"/>
          <w:between w:val="nil"/>
        </w:pBdr>
        <w:rPr>
          <w:color w:val="000000"/>
        </w:rPr>
      </w:pPr>
      <w:bookmarkStart w:id="6" w:name="bookmark=id.tyjcwt" w:colFirst="0" w:colLast="0"/>
      <w:bookmarkEnd w:id="6"/>
    </w:p>
    <w:p w:rsidR="003B5E92" w:rsidRDefault="003B5E92" w:rsidP="003B5E92">
      <w:pPr>
        <w:pBdr>
          <w:top w:val="nil"/>
          <w:left w:val="nil"/>
          <w:bottom w:val="nil"/>
          <w:right w:val="nil"/>
          <w:between w:val="nil"/>
        </w:pBdr>
        <w:spacing w:line="276" w:lineRule="auto"/>
        <w:rPr>
          <w:color w:val="000000"/>
          <w:u w:val="single"/>
        </w:rPr>
      </w:pPr>
      <w:r>
        <w:rPr>
          <w:b/>
          <w:i/>
          <w:color w:val="000000"/>
          <w:u w:val="single"/>
        </w:rPr>
        <w:t>Technikum:</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0"/>
      </w:tblGrid>
      <w:tr w:rsidR="003B5E92" w:rsidTr="003B5E92">
        <w:tc>
          <w:tcPr>
            <w:tcW w:w="9010" w:type="dxa"/>
          </w:tcPr>
          <w:p w:rsidR="003B5E92" w:rsidRDefault="003B5E92" w:rsidP="007340A8">
            <w:pPr>
              <w:pBdr>
                <w:top w:val="nil"/>
                <w:left w:val="nil"/>
                <w:bottom w:val="nil"/>
                <w:right w:val="nil"/>
                <w:between w:val="nil"/>
              </w:pBdr>
              <w:ind w:right="20"/>
              <w:jc w:val="center"/>
              <w:rPr>
                <w:color w:val="000000"/>
              </w:rPr>
            </w:pPr>
            <w:r>
              <w:rPr>
                <w:b/>
                <w:color w:val="000000"/>
              </w:rPr>
              <w:t>Klasa 1TE/TR</w:t>
            </w:r>
          </w:p>
          <w:p w:rsidR="003B5E92" w:rsidRDefault="003B5E92" w:rsidP="007340A8">
            <w:pPr>
              <w:pBdr>
                <w:top w:val="nil"/>
                <w:left w:val="nil"/>
                <w:bottom w:val="nil"/>
                <w:right w:val="nil"/>
                <w:between w:val="nil"/>
              </w:pBdr>
              <w:ind w:right="20"/>
              <w:jc w:val="center"/>
              <w:rPr>
                <w:b/>
              </w:rPr>
            </w:pPr>
            <w:r>
              <w:rPr>
                <w:b/>
                <w:color w:val="000000"/>
              </w:rPr>
              <w:t xml:space="preserve">technik ekonomista z </w:t>
            </w:r>
            <w:r>
              <w:rPr>
                <w:b/>
              </w:rPr>
              <w:t>podstawami marketingu i zarządzania</w:t>
            </w:r>
          </w:p>
          <w:p w:rsidR="003B5E92" w:rsidRDefault="003B5E92" w:rsidP="007340A8">
            <w:pPr>
              <w:pBdr>
                <w:top w:val="nil"/>
                <w:left w:val="nil"/>
                <w:bottom w:val="nil"/>
                <w:right w:val="nil"/>
                <w:between w:val="nil"/>
              </w:pBdr>
              <w:ind w:right="20"/>
              <w:rPr>
                <w:color w:val="000000"/>
              </w:rPr>
            </w:pPr>
            <w:r>
              <w:rPr>
                <w:color w:val="000000"/>
              </w:rPr>
              <w:t>Przedmioty rozszerzone: matematyka.</w:t>
            </w:r>
          </w:p>
        </w:tc>
      </w:tr>
      <w:tr w:rsidR="003B5E92" w:rsidTr="003B5E92">
        <w:tc>
          <w:tcPr>
            <w:tcW w:w="9010" w:type="dxa"/>
          </w:tcPr>
          <w:p w:rsidR="003B5E92" w:rsidRDefault="003B5E92" w:rsidP="003B5E92">
            <w:pPr>
              <w:pBdr>
                <w:top w:val="nil"/>
                <w:left w:val="nil"/>
                <w:bottom w:val="nil"/>
                <w:right w:val="nil"/>
                <w:between w:val="nil"/>
              </w:pBdr>
              <w:jc w:val="both"/>
              <w:rPr>
                <w:color w:val="000000"/>
              </w:rPr>
            </w:pPr>
            <w:r>
              <w:rPr>
                <w:color w:val="000000"/>
                <w:shd w:val="clear" w:color="auto" w:fill="FEFEFE"/>
              </w:rPr>
              <w:t xml:space="preserve">Absolwentom szkół w zawodzie technik ekonomista najczęściej powierzane są prace związane z prowadzeniem sekretariatu, spraw księgowo-rozliczeniowych oraz kadrowo-płacowych w komórkach organizacyjnych: finansowo-księgowych, kadrowo-płacowych, marketingu, reklamy, rekrutacji pracowników, sprzedaży. W wykonywaniu zadań zawodowych niezbędne jest stosowanie urządzeń techniki biurowej, sprawne korzystanie z zasobów sieci Internet, posługiwanie się językiem obcym zawodowym oraz wykorzystywanie specjalistycznego oprogramowania komputerowego. Jest to praca ściśle związana z ludźmi, nie tylko ze współpracownikami, ale też często z klientami. </w:t>
            </w:r>
            <w:r>
              <w:rPr>
                <w:color w:val="000000"/>
              </w:rPr>
              <w:t xml:space="preserve">Nauka w tej klasie wiąże się także z możliwością praktyk zagranicznych (Włochy, Hiszpania, Irlandia). Podczas nauki uczniowie mają możliwość uczestniczyć w projekcie </w:t>
            </w:r>
            <w:proofErr w:type="spellStart"/>
            <w:r>
              <w:rPr>
                <w:color w:val="000000"/>
              </w:rPr>
              <w:t>Miniprzedsiębiorstwo</w:t>
            </w:r>
            <w:proofErr w:type="spellEnd"/>
            <w:r>
              <w:rPr>
                <w:color w:val="000000"/>
              </w:rPr>
              <w:t>, w ramach którego zakładają, prowadzą i rozliczają własną firmę. W ramach umowy patronackiej z Uniwersytetem Ekonomicznym we Wrocławiu uczniowie mogą uczestniczyć w zajęciach prowadzonych przez pracowników naukowych tej uczelni.</w:t>
            </w:r>
          </w:p>
          <w:p w:rsidR="003B5E92" w:rsidRDefault="003B5E92" w:rsidP="003B5E92">
            <w:pPr>
              <w:pBdr>
                <w:top w:val="nil"/>
                <w:left w:val="nil"/>
                <w:bottom w:val="nil"/>
                <w:right w:val="nil"/>
                <w:between w:val="nil"/>
              </w:pBdr>
              <w:jc w:val="both"/>
              <w:rPr>
                <w:color w:val="000000"/>
              </w:rPr>
            </w:pPr>
            <w:r>
              <w:rPr>
                <w:color w:val="000000"/>
              </w:rPr>
              <w:t>Zawód przygotowuje do wykonywania pracy w następujących miejscach: u</w:t>
            </w:r>
            <w:r>
              <w:rPr>
                <w:color w:val="000000"/>
                <w:highlight w:val="white"/>
              </w:rPr>
              <w:t>rzędy administracji państwowej i samorządowej</w:t>
            </w:r>
            <w:r>
              <w:rPr>
                <w:color w:val="000000"/>
              </w:rPr>
              <w:t xml:space="preserve">, </w:t>
            </w:r>
            <w:r>
              <w:rPr>
                <w:color w:val="000000"/>
                <w:highlight w:val="white"/>
              </w:rPr>
              <w:t>banki, urzędy skarbowe</w:t>
            </w:r>
            <w:r>
              <w:rPr>
                <w:color w:val="000000"/>
              </w:rPr>
              <w:t xml:space="preserve">, </w:t>
            </w:r>
            <w:r>
              <w:rPr>
                <w:color w:val="000000"/>
                <w:highlight w:val="white"/>
              </w:rPr>
              <w:t>instytucje ubezpieczeniowe</w:t>
            </w:r>
            <w:r>
              <w:rPr>
                <w:color w:val="000000"/>
              </w:rPr>
              <w:t xml:space="preserve">, </w:t>
            </w:r>
            <w:r>
              <w:rPr>
                <w:color w:val="000000"/>
                <w:highlight w:val="white"/>
              </w:rPr>
              <w:t>biura rachunkowe, jednostki samorządu terytorialnego</w:t>
            </w:r>
            <w:r>
              <w:rPr>
                <w:color w:val="000000"/>
              </w:rPr>
              <w:t xml:space="preserve">, </w:t>
            </w:r>
            <w:r>
              <w:rPr>
                <w:color w:val="000000"/>
                <w:highlight w:val="white"/>
              </w:rPr>
              <w:t>agencje celne</w:t>
            </w:r>
            <w:r>
              <w:rPr>
                <w:color w:val="000000"/>
              </w:rPr>
              <w:t xml:space="preserve">, </w:t>
            </w:r>
            <w:r>
              <w:rPr>
                <w:color w:val="000000"/>
                <w:highlight w:val="white"/>
              </w:rPr>
              <w:t>przedsiębiorstwa produkcyjne, firmy usługowe i handlowe, prowadzenie działalności gospodarczej.</w:t>
            </w:r>
          </w:p>
          <w:p w:rsidR="003B5E92" w:rsidRDefault="003B5E92" w:rsidP="003B5E92">
            <w:pPr>
              <w:pBdr>
                <w:top w:val="nil"/>
                <w:left w:val="nil"/>
                <w:bottom w:val="nil"/>
                <w:right w:val="nil"/>
                <w:between w:val="nil"/>
              </w:pBdr>
              <w:ind w:right="20"/>
              <w:jc w:val="both"/>
              <w:rPr>
                <w:color w:val="000000"/>
              </w:rPr>
            </w:pPr>
            <w:r>
              <w:rPr>
                <w:color w:val="000000"/>
              </w:rPr>
              <w:t>Jest to klasa dla uczniów planujących podjąć naukę na studiach ekonomicznych, politechnicznych, prawniczych, bankowości i finansów, menedżerskich.</w:t>
            </w:r>
          </w:p>
        </w:tc>
      </w:tr>
    </w:tbl>
    <w:p w:rsidR="003B5E92" w:rsidRDefault="003B5E92" w:rsidP="003B5E92">
      <w:pPr>
        <w:pBdr>
          <w:top w:val="nil"/>
          <w:left w:val="nil"/>
          <w:bottom w:val="nil"/>
          <w:right w:val="nil"/>
          <w:between w:val="nil"/>
        </w:pBdr>
        <w:rPr>
          <w:color w:val="000000"/>
        </w:rPr>
      </w:pPr>
    </w:p>
    <w:p w:rsidR="00E96331" w:rsidRDefault="00E96331" w:rsidP="000E49C2">
      <w:pPr>
        <w:pBdr>
          <w:top w:val="nil"/>
          <w:left w:val="nil"/>
          <w:bottom w:val="nil"/>
          <w:right w:val="nil"/>
          <w:between w:val="nil"/>
        </w:pBdr>
        <w:rPr>
          <w:color w:val="000000"/>
        </w:rPr>
      </w:pPr>
    </w:p>
    <w:p w:rsidR="0079275B" w:rsidRPr="007C1058" w:rsidRDefault="0079275B" w:rsidP="000E49C2">
      <w:pPr>
        <w:pBdr>
          <w:top w:val="nil"/>
          <w:left w:val="nil"/>
          <w:bottom w:val="nil"/>
          <w:right w:val="nil"/>
          <w:between w:val="nil"/>
        </w:pBdr>
        <w:ind w:left="4"/>
        <w:rPr>
          <w:color w:val="000000"/>
        </w:rPr>
      </w:pPr>
      <w:r w:rsidRPr="007C1058">
        <w:rPr>
          <w:b/>
          <w:bCs/>
          <w:iCs/>
        </w:rPr>
        <w:t>Wybrane zajęcia edukacyjne punktowane przez szkołę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6"/>
        <w:gridCol w:w="812"/>
        <w:gridCol w:w="851"/>
        <w:gridCol w:w="850"/>
        <w:gridCol w:w="851"/>
        <w:gridCol w:w="992"/>
        <w:gridCol w:w="1134"/>
        <w:gridCol w:w="992"/>
        <w:gridCol w:w="851"/>
      </w:tblGrid>
      <w:tr w:rsidR="003B5E92" w:rsidRPr="003B5E92" w:rsidTr="00D413E2">
        <w:trPr>
          <w:trHeight w:val="426"/>
        </w:trPr>
        <w:tc>
          <w:tcPr>
            <w:tcW w:w="1706" w:type="dxa"/>
            <w:vMerge w:val="restart"/>
          </w:tcPr>
          <w:p w:rsidR="003B5E92" w:rsidRPr="003B5E92" w:rsidRDefault="003B5E92" w:rsidP="003B5E92">
            <w:pPr>
              <w:widowControl w:val="0"/>
              <w:pBdr>
                <w:top w:val="nil"/>
                <w:left w:val="nil"/>
                <w:bottom w:val="nil"/>
                <w:right w:val="nil"/>
                <w:between w:val="nil"/>
              </w:pBdr>
              <w:spacing w:line="360" w:lineRule="auto"/>
              <w:rPr>
                <w:color w:val="000000"/>
                <w:sz w:val="20"/>
                <w:szCs w:val="20"/>
              </w:rPr>
            </w:pPr>
            <w:r w:rsidRPr="003B5E92">
              <w:rPr>
                <w:b/>
                <w:color w:val="000000"/>
                <w:sz w:val="20"/>
                <w:szCs w:val="20"/>
              </w:rPr>
              <w:t>Przedmioty</w:t>
            </w:r>
          </w:p>
        </w:tc>
        <w:tc>
          <w:tcPr>
            <w:tcW w:w="4356" w:type="dxa"/>
            <w:gridSpan w:val="5"/>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b/>
                <w:color w:val="000000"/>
                <w:sz w:val="20"/>
                <w:szCs w:val="20"/>
              </w:rPr>
              <w:t>LICEUM OGÓLNOKSZTAŁCĄCE</w:t>
            </w:r>
          </w:p>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2977" w:type="dxa"/>
            <w:gridSpan w:val="3"/>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b/>
                <w:color w:val="000000"/>
                <w:sz w:val="20"/>
                <w:szCs w:val="20"/>
              </w:rPr>
              <w:t>TECHNIKUM</w:t>
            </w:r>
          </w:p>
        </w:tc>
      </w:tr>
      <w:tr w:rsidR="003B5E92" w:rsidRPr="003B5E92" w:rsidTr="00000A41">
        <w:tc>
          <w:tcPr>
            <w:tcW w:w="1706" w:type="dxa"/>
            <w:vMerge/>
          </w:tcPr>
          <w:p w:rsidR="003B5E92" w:rsidRPr="003B5E92" w:rsidRDefault="003B5E92" w:rsidP="003B5E92">
            <w:pPr>
              <w:widowControl w:val="0"/>
              <w:pBdr>
                <w:top w:val="nil"/>
                <w:left w:val="nil"/>
                <w:bottom w:val="nil"/>
                <w:right w:val="nil"/>
                <w:between w:val="nil"/>
              </w:pBdr>
              <w:spacing w:line="276" w:lineRule="auto"/>
              <w:rPr>
                <w:color w:val="000000"/>
                <w:sz w:val="20"/>
                <w:szCs w:val="20"/>
              </w:rPr>
            </w:pP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b/>
                <w:color w:val="000000"/>
                <w:sz w:val="20"/>
                <w:szCs w:val="20"/>
              </w:rPr>
              <w:t>1A</w:t>
            </w:r>
          </w:p>
        </w:tc>
        <w:tc>
          <w:tcPr>
            <w:tcW w:w="851" w:type="dxa"/>
          </w:tcPr>
          <w:p w:rsidR="003B5E92" w:rsidRPr="003B5E92" w:rsidRDefault="003B5E92" w:rsidP="003B5E92">
            <w:pPr>
              <w:pBdr>
                <w:top w:val="nil"/>
                <w:left w:val="nil"/>
                <w:bottom w:val="nil"/>
                <w:right w:val="nil"/>
                <w:between w:val="nil"/>
              </w:pBdr>
              <w:spacing w:line="360" w:lineRule="auto"/>
              <w:ind w:left="280"/>
              <w:rPr>
                <w:color w:val="000000"/>
                <w:sz w:val="20"/>
                <w:szCs w:val="20"/>
              </w:rPr>
            </w:pPr>
            <w:r w:rsidRPr="003B5E92">
              <w:rPr>
                <w:b/>
                <w:color w:val="000000"/>
                <w:sz w:val="20"/>
                <w:szCs w:val="20"/>
              </w:rPr>
              <w:t>1B</w:t>
            </w: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b/>
                <w:color w:val="000000"/>
                <w:sz w:val="20"/>
                <w:szCs w:val="20"/>
              </w:rPr>
              <w:t>1 C</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b/>
                <w:color w:val="000000"/>
                <w:sz w:val="20"/>
                <w:szCs w:val="20"/>
              </w:rPr>
              <w:t>1D</w:t>
            </w:r>
          </w:p>
        </w:tc>
        <w:tc>
          <w:tcPr>
            <w:tcW w:w="992" w:type="dxa"/>
          </w:tcPr>
          <w:p w:rsidR="003B5E92" w:rsidRPr="003B5E92" w:rsidRDefault="003B5E92" w:rsidP="003B5E92">
            <w:pPr>
              <w:pBdr>
                <w:top w:val="nil"/>
                <w:left w:val="nil"/>
                <w:bottom w:val="nil"/>
                <w:right w:val="nil"/>
                <w:between w:val="nil"/>
              </w:pBdr>
              <w:spacing w:line="360" w:lineRule="auto"/>
              <w:rPr>
                <w:color w:val="000000"/>
                <w:sz w:val="20"/>
                <w:szCs w:val="20"/>
              </w:rPr>
            </w:pPr>
            <w:r w:rsidRPr="003B5E92">
              <w:rPr>
                <w:b/>
                <w:color w:val="000000"/>
                <w:sz w:val="20"/>
                <w:szCs w:val="20"/>
              </w:rPr>
              <w:t xml:space="preserve">      1E</w:t>
            </w: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b/>
                <w:color w:val="000000"/>
                <w:sz w:val="20"/>
                <w:szCs w:val="20"/>
              </w:rPr>
              <w:t>1 TR</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b/>
                <w:color w:val="000000"/>
                <w:sz w:val="20"/>
                <w:szCs w:val="20"/>
              </w:rPr>
              <w:t>1 TE</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b/>
                <w:color w:val="000000"/>
                <w:sz w:val="20"/>
                <w:szCs w:val="20"/>
              </w:rPr>
              <w:t>1 TI</w:t>
            </w: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color w:val="000000"/>
                <w:sz w:val="20"/>
                <w:szCs w:val="20"/>
              </w:rPr>
            </w:pPr>
            <w:r w:rsidRPr="003B5E92">
              <w:rPr>
                <w:color w:val="000000"/>
                <w:sz w:val="20"/>
                <w:szCs w:val="20"/>
              </w:rPr>
              <w:t>j. polski</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color w:val="000000"/>
                <w:sz w:val="20"/>
                <w:szCs w:val="20"/>
              </w:rPr>
            </w:pPr>
            <w:r w:rsidRPr="003B5E92">
              <w:rPr>
                <w:color w:val="000000"/>
                <w:sz w:val="20"/>
                <w:szCs w:val="20"/>
              </w:rPr>
              <w:t>j. obcy</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color w:val="000000"/>
                <w:sz w:val="20"/>
                <w:szCs w:val="20"/>
              </w:rPr>
            </w:pPr>
            <w:r w:rsidRPr="003B5E92">
              <w:rPr>
                <w:color w:val="000000"/>
                <w:sz w:val="20"/>
                <w:szCs w:val="20"/>
              </w:rPr>
              <w:t>matematyka</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sz w:val="20"/>
                <w:szCs w:val="20"/>
              </w:rPr>
            </w:pPr>
            <w:r w:rsidRPr="003B5E92">
              <w:rPr>
                <w:sz w:val="20"/>
                <w:szCs w:val="20"/>
              </w:rPr>
              <w:t>fizyka</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sz w:val="20"/>
                <w:szCs w:val="20"/>
              </w:rPr>
            </w:pPr>
            <w:r w:rsidRPr="003B5E92">
              <w:rPr>
                <w:sz w:val="20"/>
                <w:szCs w:val="20"/>
              </w:rPr>
              <w:t>chemia</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sz w:val="20"/>
                <w:szCs w:val="20"/>
              </w:rPr>
            </w:pPr>
            <w:r w:rsidRPr="003B5E92">
              <w:rPr>
                <w:sz w:val="20"/>
                <w:szCs w:val="20"/>
              </w:rPr>
              <w:t>geografia</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sz w:val="20"/>
                <w:szCs w:val="20"/>
              </w:rPr>
            </w:pPr>
            <w:r w:rsidRPr="003B5E92">
              <w:rPr>
                <w:sz w:val="20"/>
                <w:szCs w:val="20"/>
              </w:rPr>
              <w:t>biologia</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sz w:val="20"/>
                <w:szCs w:val="20"/>
              </w:rPr>
            </w:pPr>
            <w:r w:rsidRPr="003B5E92">
              <w:rPr>
                <w:sz w:val="20"/>
                <w:szCs w:val="20"/>
              </w:rPr>
              <w:t>historia</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r>
      <w:tr w:rsidR="003B5E92" w:rsidRPr="003B5E92" w:rsidTr="00000A41">
        <w:tc>
          <w:tcPr>
            <w:tcW w:w="1706" w:type="dxa"/>
          </w:tcPr>
          <w:p w:rsidR="003B5E92" w:rsidRPr="003B5E92" w:rsidRDefault="003B5E92" w:rsidP="007340A8">
            <w:pPr>
              <w:pBdr>
                <w:top w:val="nil"/>
                <w:left w:val="nil"/>
                <w:bottom w:val="nil"/>
                <w:right w:val="nil"/>
                <w:between w:val="nil"/>
              </w:pBdr>
              <w:rPr>
                <w:color w:val="000000"/>
                <w:sz w:val="20"/>
                <w:szCs w:val="20"/>
              </w:rPr>
            </w:pPr>
            <w:r w:rsidRPr="003B5E92">
              <w:rPr>
                <w:color w:val="000000"/>
                <w:sz w:val="20"/>
                <w:szCs w:val="20"/>
              </w:rPr>
              <w:t>wiedza o społeczeństwie</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color w:val="000000"/>
                <w:sz w:val="20"/>
                <w:szCs w:val="20"/>
              </w:rPr>
            </w:pPr>
            <w:r w:rsidRPr="003B5E92">
              <w:rPr>
                <w:color w:val="000000"/>
                <w:sz w:val="20"/>
                <w:szCs w:val="20"/>
              </w:rPr>
              <w:t>informatyka</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r>
      <w:tr w:rsidR="003B5E92" w:rsidRPr="003B5E92" w:rsidTr="00000A41">
        <w:tc>
          <w:tcPr>
            <w:tcW w:w="1706" w:type="dxa"/>
          </w:tcPr>
          <w:p w:rsidR="003B5E92" w:rsidRPr="003B5E92" w:rsidRDefault="003B5E92" w:rsidP="003B5E92">
            <w:pPr>
              <w:pBdr>
                <w:top w:val="nil"/>
                <w:left w:val="nil"/>
                <w:bottom w:val="nil"/>
                <w:right w:val="nil"/>
                <w:between w:val="nil"/>
              </w:pBdr>
              <w:spacing w:line="360" w:lineRule="auto"/>
              <w:rPr>
                <w:color w:val="000000"/>
                <w:sz w:val="20"/>
                <w:szCs w:val="20"/>
              </w:rPr>
            </w:pPr>
            <w:r w:rsidRPr="003B5E92">
              <w:rPr>
                <w:color w:val="000000"/>
                <w:sz w:val="20"/>
                <w:szCs w:val="20"/>
              </w:rPr>
              <w:t>drugi j. obcy</w:t>
            </w:r>
          </w:p>
        </w:tc>
        <w:tc>
          <w:tcPr>
            <w:tcW w:w="81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0"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r w:rsidRPr="003B5E92">
              <w:rPr>
                <w:color w:val="000000"/>
                <w:sz w:val="20"/>
                <w:szCs w:val="20"/>
              </w:rPr>
              <w:t>X</w:t>
            </w: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1134"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992"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c>
          <w:tcPr>
            <w:tcW w:w="851" w:type="dxa"/>
          </w:tcPr>
          <w:p w:rsidR="003B5E92" w:rsidRPr="003B5E92" w:rsidRDefault="003B5E92" w:rsidP="003B5E92">
            <w:pPr>
              <w:pBdr>
                <w:top w:val="nil"/>
                <w:left w:val="nil"/>
                <w:bottom w:val="nil"/>
                <w:right w:val="nil"/>
                <w:between w:val="nil"/>
              </w:pBdr>
              <w:spacing w:line="360" w:lineRule="auto"/>
              <w:jc w:val="center"/>
              <w:rPr>
                <w:color w:val="000000"/>
                <w:sz w:val="20"/>
                <w:szCs w:val="20"/>
              </w:rPr>
            </w:pPr>
          </w:p>
        </w:tc>
      </w:tr>
    </w:tbl>
    <w:p w:rsidR="00D917A1" w:rsidRPr="003A6299" w:rsidRDefault="00D917A1" w:rsidP="00D917A1">
      <w:pPr>
        <w:spacing w:line="360" w:lineRule="auto"/>
        <w:jc w:val="both"/>
        <w:rPr>
          <w:sz w:val="20"/>
          <w:szCs w:val="20"/>
        </w:rPr>
      </w:pPr>
      <w:r w:rsidRPr="003A6299">
        <w:rPr>
          <w:sz w:val="20"/>
          <w:szCs w:val="20"/>
        </w:rPr>
        <w:t>Znak „x” oznacza pozycję zajęć punktowanych przy naborze</w:t>
      </w:r>
    </w:p>
    <w:p w:rsidR="00224D6C" w:rsidRDefault="00224D6C" w:rsidP="0079275B">
      <w:pPr>
        <w:pBdr>
          <w:top w:val="nil"/>
          <w:left w:val="nil"/>
          <w:bottom w:val="nil"/>
          <w:right w:val="nil"/>
          <w:between w:val="nil"/>
        </w:pBdr>
        <w:tabs>
          <w:tab w:val="left" w:pos="364"/>
        </w:tabs>
        <w:jc w:val="center"/>
        <w:rPr>
          <w:color w:val="000000"/>
        </w:rPr>
      </w:pPr>
    </w:p>
    <w:p w:rsidR="0079275B" w:rsidRPr="007C1058" w:rsidRDefault="0079275B" w:rsidP="007C1058">
      <w:pPr>
        <w:pBdr>
          <w:top w:val="nil"/>
          <w:left w:val="nil"/>
          <w:bottom w:val="nil"/>
          <w:right w:val="nil"/>
          <w:between w:val="nil"/>
        </w:pBdr>
        <w:tabs>
          <w:tab w:val="left" w:pos="364"/>
        </w:tabs>
        <w:jc w:val="both"/>
        <w:rPr>
          <w:b/>
          <w:color w:val="000000"/>
        </w:rPr>
      </w:pPr>
      <w:r w:rsidRPr="007C1058">
        <w:rPr>
          <w:b/>
          <w:color w:val="000000"/>
        </w:rPr>
        <w:t>Minimalna liczba punktów rekrutacyjnych uprawniająca do przyjęcia do klasy pierwszej wybranego typu szkoły:</w:t>
      </w:r>
    </w:p>
    <w:p w:rsidR="003B5E92" w:rsidRDefault="003B5E92" w:rsidP="0079275B">
      <w:pPr>
        <w:pBdr>
          <w:top w:val="nil"/>
          <w:left w:val="nil"/>
          <w:bottom w:val="nil"/>
          <w:right w:val="nil"/>
          <w:between w:val="nil"/>
        </w:pBdr>
        <w:tabs>
          <w:tab w:val="left" w:pos="364"/>
        </w:tabs>
        <w:jc w:val="center"/>
        <w:rPr>
          <w:color w:val="000000"/>
        </w:rPr>
      </w:pPr>
    </w:p>
    <w:tbl>
      <w:tblPr>
        <w:tblW w:w="9073" w:type="dxa"/>
        <w:tblInd w:w="-34" w:type="dxa"/>
        <w:tblLayout w:type="fixed"/>
        <w:tblLook w:val="0000"/>
      </w:tblPr>
      <w:tblGrid>
        <w:gridCol w:w="4537"/>
        <w:gridCol w:w="4536"/>
      </w:tblGrid>
      <w:tr w:rsidR="003B5E92" w:rsidTr="00000A41">
        <w:trPr>
          <w:trHeight w:val="280"/>
        </w:trPr>
        <w:tc>
          <w:tcPr>
            <w:tcW w:w="4537" w:type="dxa"/>
            <w:tcBorders>
              <w:top w:val="single" w:sz="8" w:space="0" w:color="000000"/>
              <w:left w:val="single" w:sz="8" w:space="0" w:color="000000"/>
              <w:right w:val="single" w:sz="8" w:space="0" w:color="000000"/>
            </w:tcBorders>
          </w:tcPr>
          <w:p w:rsidR="003B5E92" w:rsidRDefault="003B5E92" w:rsidP="007340A8">
            <w:pPr>
              <w:pBdr>
                <w:top w:val="nil"/>
                <w:left w:val="nil"/>
                <w:bottom w:val="nil"/>
                <w:right w:val="nil"/>
                <w:between w:val="nil"/>
              </w:pBdr>
              <w:jc w:val="center"/>
              <w:rPr>
                <w:color w:val="000000"/>
              </w:rPr>
            </w:pPr>
            <w:r>
              <w:rPr>
                <w:b/>
                <w:color w:val="000000"/>
              </w:rPr>
              <w:t>Typ szkoły</w:t>
            </w:r>
          </w:p>
        </w:tc>
        <w:tc>
          <w:tcPr>
            <w:tcW w:w="4536" w:type="dxa"/>
            <w:tcBorders>
              <w:top w:val="single" w:sz="8" w:space="0" w:color="000000"/>
              <w:right w:val="single" w:sz="8" w:space="0" w:color="000000"/>
            </w:tcBorders>
          </w:tcPr>
          <w:p w:rsidR="003B5E92" w:rsidRDefault="003B5E92" w:rsidP="007340A8">
            <w:pPr>
              <w:pBdr>
                <w:top w:val="nil"/>
                <w:left w:val="nil"/>
                <w:bottom w:val="nil"/>
                <w:right w:val="nil"/>
                <w:between w:val="nil"/>
              </w:pBdr>
              <w:jc w:val="center"/>
              <w:rPr>
                <w:color w:val="000000"/>
              </w:rPr>
            </w:pPr>
            <w:r>
              <w:rPr>
                <w:b/>
                <w:color w:val="000000"/>
              </w:rPr>
              <w:t>Minimalna liczba</w:t>
            </w:r>
            <w:r w:rsidR="007340A8">
              <w:rPr>
                <w:b/>
                <w:color w:val="000000"/>
              </w:rPr>
              <w:t xml:space="preserve"> punktów rekrutacyjnych</w:t>
            </w:r>
          </w:p>
        </w:tc>
      </w:tr>
      <w:tr w:rsidR="003B5E92" w:rsidTr="007340A8">
        <w:trPr>
          <w:trHeight w:val="72"/>
        </w:trPr>
        <w:tc>
          <w:tcPr>
            <w:tcW w:w="4537" w:type="dxa"/>
            <w:tcBorders>
              <w:left w:val="single" w:sz="8" w:space="0" w:color="000000"/>
              <w:bottom w:val="single" w:sz="8" w:space="0" w:color="000000"/>
              <w:right w:val="single" w:sz="8" w:space="0" w:color="000000"/>
            </w:tcBorders>
          </w:tcPr>
          <w:p w:rsidR="003B5E92" w:rsidRPr="007340A8" w:rsidRDefault="003B5E92" w:rsidP="007340A8">
            <w:pPr>
              <w:pBdr>
                <w:top w:val="nil"/>
                <w:left w:val="nil"/>
                <w:bottom w:val="nil"/>
                <w:right w:val="nil"/>
                <w:between w:val="nil"/>
              </w:pBdr>
              <w:rPr>
                <w:color w:val="000000"/>
              </w:rPr>
            </w:pPr>
          </w:p>
        </w:tc>
        <w:tc>
          <w:tcPr>
            <w:tcW w:w="4536" w:type="dxa"/>
            <w:tcBorders>
              <w:bottom w:val="single" w:sz="8" w:space="0" w:color="000000"/>
              <w:right w:val="single" w:sz="8" w:space="0" w:color="000000"/>
            </w:tcBorders>
          </w:tcPr>
          <w:p w:rsidR="003B5E92" w:rsidRPr="007340A8" w:rsidRDefault="003B5E92" w:rsidP="007340A8">
            <w:pPr>
              <w:pBdr>
                <w:top w:val="nil"/>
                <w:left w:val="nil"/>
                <w:bottom w:val="nil"/>
                <w:right w:val="nil"/>
                <w:between w:val="nil"/>
              </w:pBdr>
              <w:rPr>
                <w:color w:val="000000"/>
              </w:rPr>
            </w:pPr>
          </w:p>
        </w:tc>
      </w:tr>
      <w:tr w:rsidR="003B5E92" w:rsidTr="00000A41">
        <w:trPr>
          <w:trHeight w:val="261"/>
        </w:trPr>
        <w:tc>
          <w:tcPr>
            <w:tcW w:w="4537" w:type="dxa"/>
            <w:tcBorders>
              <w:left w:val="single" w:sz="8" w:space="0" w:color="000000"/>
              <w:bottom w:val="single" w:sz="8" w:space="0" w:color="000000"/>
              <w:right w:val="single" w:sz="8" w:space="0" w:color="000000"/>
            </w:tcBorders>
          </w:tcPr>
          <w:p w:rsidR="003B5E92" w:rsidRPr="007340A8" w:rsidRDefault="003B5E92" w:rsidP="003B5E92">
            <w:pPr>
              <w:pBdr>
                <w:top w:val="nil"/>
                <w:left w:val="nil"/>
                <w:bottom w:val="nil"/>
                <w:right w:val="nil"/>
                <w:between w:val="nil"/>
              </w:pBdr>
              <w:ind w:left="80"/>
              <w:rPr>
                <w:color w:val="000000"/>
              </w:rPr>
            </w:pPr>
            <w:r w:rsidRPr="007340A8">
              <w:rPr>
                <w:color w:val="000000"/>
              </w:rPr>
              <w:t xml:space="preserve">Liceum Ogólnokształcące </w:t>
            </w:r>
          </w:p>
        </w:tc>
        <w:tc>
          <w:tcPr>
            <w:tcW w:w="4536" w:type="dxa"/>
            <w:tcBorders>
              <w:bottom w:val="single" w:sz="8" w:space="0" w:color="000000"/>
              <w:right w:val="single" w:sz="8" w:space="0" w:color="000000"/>
            </w:tcBorders>
          </w:tcPr>
          <w:p w:rsidR="003B5E92" w:rsidRDefault="003B5E92" w:rsidP="003B5E92">
            <w:pPr>
              <w:pBdr>
                <w:top w:val="nil"/>
                <w:left w:val="nil"/>
                <w:bottom w:val="nil"/>
                <w:right w:val="nil"/>
                <w:between w:val="nil"/>
              </w:pBdr>
              <w:jc w:val="center"/>
              <w:rPr>
                <w:color w:val="000000"/>
              </w:rPr>
            </w:pPr>
            <w:r>
              <w:rPr>
                <w:i/>
                <w:color w:val="000000"/>
              </w:rPr>
              <w:t>90</w:t>
            </w:r>
          </w:p>
        </w:tc>
      </w:tr>
      <w:tr w:rsidR="003B5E92" w:rsidTr="00000A41">
        <w:trPr>
          <w:trHeight w:val="240"/>
        </w:trPr>
        <w:tc>
          <w:tcPr>
            <w:tcW w:w="4537" w:type="dxa"/>
            <w:tcBorders>
              <w:left w:val="single" w:sz="8" w:space="0" w:color="000000"/>
              <w:right w:val="single" w:sz="8" w:space="0" w:color="000000"/>
            </w:tcBorders>
          </w:tcPr>
          <w:p w:rsidR="003B5E92" w:rsidRPr="007340A8" w:rsidRDefault="003B5E92" w:rsidP="003B5E92">
            <w:pPr>
              <w:pBdr>
                <w:top w:val="nil"/>
                <w:left w:val="nil"/>
                <w:bottom w:val="nil"/>
                <w:right w:val="nil"/>
                <w:between w:val="nil"/>
              </w:pBdr>
              <w:ind w:left="80"/>
              <w:rPr>
                <w:color w:val="000000"/>
              </w:rPr>
            </w:pPr>
            <w:r w:rsidRPr="007340A8">
              <w:rPr>
                <w:color w:val="000000"/>
              </w:rPr>
              <w:t>Technikum kształcące w zawodzie:</w:t>
            </w:r>
          </w:p>
        </w:tc>
        <w:tc>
          <w:tcPr>
            <w:tcW w:w="4536" w:type="dxa"/>
            <w:tcBorders>
              <w:right w:val="single" w:sz="8" w:space="0" w:color="000000"/>
            </w:tcBorders>
          </w:tcPr>
          <w:p w:rsidR="003B5E92" w:rsidRDefault="003B5E92" w:rsidP="003B5E92">
            <w:pPr>
              <w:pBdr>
                <w:top w:val="nil"/>
                <w:left w:val="nil"/>
                <w:bottom w:val="nil"/>
                <w:right w:val="nil"/>
                <w:between w:val="nil"/>
              </w:pBdr>
              <w:rPr>
                <w:color w:val="000000"/>
              </w:rPr>
            </w:pPr>
          </w:p>
        </w:tc>
      </w:tr>
      <w:tr w:rsidR="003B5E92" w:rsidTr="00000A41">
        <w:trPr>
          <w:trHeight w:val="260"/>
        </w:trPr>
        <w:tc>
          <w:tcPr>
            <w:tcW w:w="4537" w:type="dxa"/>
            <w:tcBorders>
              <w:left w:val="single" w:sz="8" w:space="0" w:color="000000"/>
              <w:right w:val="single" w:sz="8" w:space="0" w:color="000000"/>
            </w:tcBorders>
          </w:tcPr>
          <w:p w:rsidR="003B5E92" w:rsidRPr="007340A8" w:rsidRDefault="003B5E92" w:rsidP="003B5E92">
            <w:pPr>
              <w:pBdr>
                <w:top w:val="nil"/>
                <w:left w:val="nil"/>
                <w:bottom w:val="nil"/>
                <w:right w:val="nil"/>
                <w:between w:val="nil"/>
              </w:pBdr>
              <w:ind w:left="80"/>
              <w:rPr>
                <w:color w:val="000000"/>
              </w:rPr>
            </w:pPr>
            <w:r w:rsidRPr="007340A8">
              <w:rPr>
                <w:color w:val="000000"/>
              </w:rPr>
              <w:t>- technik rachunkowości /</w:t>
            </w:r>
            <w:bookmarkStart w:id="7" w:name="_GoBack"/>
            <w:bookmarkEnd w:id="7"/>
            <w:r w:rsidRPr="007340A8">
              <w:rPr>
                <w:color w:val="000000"/>
              </w:rPr>
              <w:t xml:space="preserve"> technik ekonomista</w:t>
            </w:r>
          </w:p>
        </w:tc>
        <w:tc>
          <w:tcPr>
            <w:tcW w:w="4536" w:type="dxa"/>
            <w:tcBorders>
              <w:right w:val="single" w:sz="8" w:space="0" w:color="000000"/>
            </w:tcBorders>
          </w:tcPr>
          <w:p w:rsidR="003B5E92" w:rsidRDefault="003B5E92" w:rsidP="003B5E92">
            <w:pPr>
              <w:pBdr>
                <w:top w:val="nil"/>
                <w:left w:val="nil"/>
                <w:bottom w:val="nil"/>
                <w:right w:val="nil"/>
                <w:between w:val="nil"/>
              </w:pBdr>
              <w:jc w:val="center"/>
              <w:rPr>
                <w:color w:val="000000"/>
              </w:rPr>
            </w:pPr>
            <w:r>
              <w:rPr>
                <w:i/>
                <w:color w:val="000000"/>
              </w:rPr>
              <w:t>60</w:t>
            </w:r>
          </w:p>
        </w:tc>
      </w:tr>
      <w:tr w:rsidR="003B5E92" w:rsidTr="00000A41">
        <w:trPr>
          <w:trHeight w:val="280"/>
        </w:trPr>
        <w:tc>
          <w:tcPr>
            <w:tcW w:w="4537" w:type="dxa"/>
            <w:tcBorders>
              <w:left w:val="single" w:sz="8" w:space="0" w:color="000000"/>
              <w:bottom w:val="single" w:sz="8" w:space="0" w:color="000000"/>
              <w:right w:val="single" w:sz="8" w:space="0" w:color="000000"/>
            </w:tcBorders>
          </w:tcPr>
          <w:p w:rsidR="003B5E92" w:rsidRPr="007340A8" w:rsidRDefault="003B5E92" w:rsidP="003B5E92">
            <w:pPr>
              <w:pBdr>
                <w:top w:val="nil"/>
                <w:left w:val="nil"/>
                <w:bottom w:val="nil"/>
                <w:right w:val="nil"/>
                <w:between w:val="nil"/>
              </w:pBdr>
              <w:ind w:left="80"/>
              <w:rPr>
                <w:color w:val="000000"/>
              </w:rPr>
            </w:pPr>
            <w:r w:rsidRPr="007340A8">
              <w:rPr>
                <w:color w:val="000000"/>
              </w:rPr>
              <w:t>- technik informatyk</w:t>
            </w:r>
          </w:p>
        </w:tc>
        <w:tc>
          <w:tcPr>
            <w:tcW w:w="4536" w:type="dxa"/>
            <w:tcBorders>
              <w:bottom w:val="single" w:sz="8" w:space="0" w:color="000000"/>
              <w:right w:val="single" w:sz="8" w:space="0" w:color="000000"/>
            </w:tcBorders>
          </w:tcPr>
          <w:p w:rsidR="003B5E92" w:rsidRDefault="003B5E92" w:rsidP="003B5E92">
            <w:pPr>
              <w:pBdr>
                <w:top w:val="nil"/>
                <w:left w:val="nil"/>
                <w:bottom w:val="nil"/>
                <w:right w:val="nil"/>
                <w:between w:val="nil"/>
              </w:pBdr>
              <w:rPr>
                <w:color w:val="000000"/>
              </w:rPr>
            </w:pPr>
          </w:p>
        </w:tc>
      </w:tr>
    </w:tbl>
    <w:p w:rsidR="0079275B" w:rsidRDefault="0079275B" w:rsidP="0079275B">
      <w:pPr>
        <w:pBdr>
          <w:top w:val="nil"/>
          <w:left w:val="nil"/>
          <w:bottom w:val="nil"/>
          <w:right w:val="nil"/>
          <w:between w:val="nil"/>
        </w:pBdr>
        <w:rPr>
          <w:color w:val="000000"/>
        </w:rPr>
      </w:pPr>
    </w:p>
    <w:p w:rsidR="003B5E92" w:rsidRDefault="003B5E92" w:rsidP="003B5E92">
      <w:pPr>
        <w:pBdr>
          <w:top w:val="nil"/>
          <w:left w:val="nil"/>
          <w:bottom w:val="nil"/>
          <w:right w:val="nil"/>
          <w:between w:val="nil"/>
        </w:pBdr>
        <w:ind w:left="4"/>
        <w:jc w:val="both"/>
        <w:rPr>
          <w:color w:val="000000"/>
        </w:rPr>
      </w:pPr>
      <w:r>
        <w:rPr>
          <w:color w:val="000000"/>
        </w:rPr>
        <w:t>Szkolna Komisja Rekrutacyjna ma prawo do obniżenia lub podwyższenia liczby punktów rekrutacyjnych uprawniających do przyjęcia do klasy pierwszej o 30 punktów, w zależności od liczby kandydatów na jedno miejsce.</w:t>
      </w:r>
    </w:p>
    <w:p w:rsidR="003B5E92" w:rsidRDefault="003B5E92" w:rsidP="003B5E92">
      <w:pPr>
        <w:pBdr>
          <w:top w:val="nil"/>
          <w:left w:val="nil"/>
          <w:bottom w:val="nil"/>
          <w:right w:val="nil"/>
          <w:between w:val="nil"/>
        </w:pBdr>
        <w:ind w:left="4"/>
        <w:jc w:val="both"/>
        <w:rPr>
          <w:color w:val="000000"/>
        </w:rPr>
      </w:pPr>
    </w:p>
    <w:p w:rsidR="003B5E92" w:rsidRDefault="003B5E92" w:rsidP="003B5E92">
      <w:pPr>
        <w:pBdr>
          <w:top w:val="nil"/>
          <w:left w:val="nil"/>
          <w:bottom w:val="nil"/>
          <w:right w:val="nil"/>
          <w:between w:val="nil"/>
        </w:pBdr>
        <w:ind w:left="4"/>
        <w:rPr>
          <w:color w:val="000000"/>
        </w:rPr>
      </w:pPr>
      <w:r>
        <w:rPr>
          <w:color w:val="000000"/>
        </w:rPr>
        <w:t xml:space="preserve">Więcej informacji znajdziesz na stronie: </w:t>
      </w:r>
      <w:r w:rsidRPr="00617604">
        <w:rPr>
          <w:color w:val="000000"/>
        </w:rPr>
        <w:t>https://sites.google.com/zspmickiewicz.edu.pl/rekrut</w:t>
      </w:r>
      <w:r>
        <w:rPr>
          <w:color w:val="000000"/>
        </w:rPr>
        <w:t>acjamickiewicz20212022/</w:t>
      </w:r>
    </w:p>
    <w:p w:rsidR="00E96331" w:rsidRDefault="00E96331"/>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EA1953" w:rsidRDefault="00EA1953"/>
    <w:p w:rsidR="003B5E92" w:rsidRDefault="003B5E92" w:rsidP="003B5E92"/>
    <w:p w:rsidR="003B5E92" w:rsidRDefault="003B5E92" w:rsidP="003B5E92"/>
    <w:p w:rsidR="003B5E92" w:rsidRDefault="003B5E92" w:rsidP="003B5E92"/>
    <w:p w:rsidR="003B5E92" w:rsidRPr="003B5E92" w:rsidRDefault="003B5E92" w:rsidP="003B5E92"/>
    <w:p w:rsidR="00EA1953" w:rsidRPr="00E820CA" w:rsidRDefault="00EA1953" w:rsidP="00EA1953">
      <w:pPr>
        <w:pStyle w:val="Tytu"/>
        <w:rPr>
          <w:i/>
          <w:iCs/>
          <w:sz w:val="36"/>
        </w:rPr>
      </w:pPr>
      <w:r w:rsidRPr="00E820CA">
        <w:rPr>
          <w:i/>
          <w:iCs/>
          <w:sz w:val="36"/>
        </w:rPr>
        <w:t>ZESPÓŁ SZKÓŁ</w:t>
      </w:r>
    </w:p>
    <w:p w:rsidR="00EA1953" w:rsidRPr="005540C7" w:rsidRDefault="00E820CA" w:rsidP="00EA1953">
      <w:pPr>
        <w:pStyle w:val="Tytu"/>
        <w:rPr>
          <w:i/>
          <w:iCs/>
          <w:sz w:val="36"/>
        </w:rPr>
      </w:pPr>
      <w:r>
        <w:rPr>
          <w:i/>
          <w:iCs/>
          <w:sz w:val="36"/>
        </w:rPr>
        <w:t>ZAWODOWYCH I OGÓLNOKSZTAŁCĄCYCH</w:t>
      </w:r>
    </w:p>
    <w:p w:rsidR="00EA1953" w:rsidRPr="00EA1953" w:rsidRDefault="00EA1953" w:rsidP="00EA1953">
      <w:pPr>
        <w:pStyle w:val="Tytu"/>
        <w:rPr>
          <w:i/>
          <w:iCs/>
          <w:sz w:val="36"/>
        </w:rPr>
      </w:pPr>
      <w:r w:rsidRPr="005540C7">
        <w:rPr>
          <w:i/>
          <w:iCs/>
          <w:sz w:val="36"/>
        </w:rPr>
        <w:t>IM. KOMBATANTÓW ZIEMI LUBAŃSKIEJ</w:t>
      </w:r>
    </w:p>
    <w:p w:rsidR="00EA1953" w:rsidRPr="005540C7" w:rsidRDefault="00EA1953" w:rsidP="00EA1953">
      <w:pPr>
        <w:pStyle w:val="Podtytu"/>
        <w:spacing w:before="0" w:after="0"/>
        <w:rPr>
          <w:rFonts w:ascii="Times New Roman" w:hAnsi="Times New Roman" w:cs="Times New Roman"/>
          <w:b/>
          <w:bCs/>
          <w:sz w:val="36"/>
        </w:rPr>
      </w:pPr>
      <w:r w:rsidRPr="005540C7">
        <w:rPr>
          <w:rFonts w:ascii="Times New Roman" w:hAnsi="Times New Roman" w:cs="Times New Roman"/>
          <w:b/>
          <w:bCs/>
          <w:sz w:val="36"/>
        </w:rPr>
        <w:t>w LUBANIU</w:t>
      </w:r>
    </w:p>
    <w:p w:rsidR="00EA1953" w:rsidRPr="005540C7" w:rsidRDefault="00EA1953" w:rsidP="00EA1953">
      <w:pPr>
        <w:pStyle w:val="Tytu"/>
        <w:rPr>
          <w:i/>
          <w:iCs/>
        </w:rPr>
      </w:pPr>
    </w:p>
    <w:p w:rsidR="00EA1953" w:rsidRPr="005540C7" w:rsidRDefault="00EA1953" w:rsidP="00EA1953">
      <w:pPr>
        <w:pStyle w:val="Tytu"/>
      </w:pPr>
    </w:p>
    <w:p w:rsidR="00EA1953" w:rsidRPr="005540C7" w:rsidRDefault="00EA1953" w:rsidP="00EA1953">
      <w:pPr>
        <w:pStyle w:val="Tytu"/>
        <w:jc w:val="left"/>
      </w:pPr>
    </w:p>
    <w:p w:rsidR="00EA1953" w:rsidRPr="005540C7" w:rsidRDefault="00EA1953" w:rsidP="00EA1953">
      <w:pPr>
        <w:pStyle w:val="Tytu"/>
      </w:pPr>
      <w:r>
        <w:rPr>
          <w:b w:val="0"/>
          <w:bCs w:val="0"/>
          <w:i/>
          <w:iCs/>
          <w:noProof/>
          <w:lang w:eastAsia="pl-PL"/>
        </w:rPr>
        <w:lastRenderedPageBreak/>
        <w:drawing>
          <wp:inline distT="0" distB="0" distL="0" distR="0">
            <wp:extent cx="1333500" cy="1685925"/>
            <wp:effectExtent l="19050" t="0" r="0" b="0"/>
            <wp:docPr id="3" name="Obraz 3" descr="MPj04383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4383730000[1]"/>
                    <pic:cNvPicPr>
                      <a:picLocks noChangeAspect="1" noChangeArrowheads="1"/>
                    </pic:cNvPicPr>
                  </pic:nvPicPr>
                  <pic:blipFill>
                    <a:blip r:embed="rId9" cstate="print"/>
                    <a:srcRect/>
                    <a:stretch>
                      <a:fillRect/>
                    </a:stretch>
                  </pic:blipFill>
                  <pic:spPr bwMode="auto">
                    <a:xfrm>
                      <a:off x="0" y="0"/>
                      <a:ext cx="1333500" cy="1685925"/>
                    </a:xfrm>
                    <a:prstGeom prst="rect">
                      <a:avLst/>
                    </a:prstGeom>
                    <a:noFill/>
                    <a:ln w="9525">
                      <a:noFill/>
                      <a:miter lim="800000"/>
                      <a:headEnd/>
                      <a:tailEnd/>
                    </a:ln>
                  </pic:spPr>
                </pic:pic>
              </a:graphicData>
            </a:graphic>
          </wp:inline>
        </w:drawing>
      </w:r>
    </w:p>
    <w:p w:rsidR="00EA1953" w:rsidRPr="005540C7" w:rsidRDefault="00EA1953" w:rsidP="00EA1953">
      <w:pPr>
        <w:pStyle w:val="Tytu"/>
      </w:pPr>
    </w:p>
    <w:p w:rsidR="00EA1953" w:rsidRPr="005540C7" w:rsidRDefault="00EA1953" w:rsidP="00EA1953">
      <w:pPr>
        <w:pStyle w:val="Tytu"/>
        <w:jc w:val="left"/>
      </w:pPr>
    </w:p>
    <w:p w:rsidR="00EA1953" w:rsidRPr="005540C7" w:rsidRDefault="00650DB0" w:rsidP="00EA1953">
      <w:pPr>
        <w:pStyle w:val="Tytu"/>
        <w:rPr>
          <w:sz w:val="28"/>
        </w:rPr>
      </w:pPr>
      <w:r>
        <w:rPr>
          <w:sz w:val="28"/>
        </w:rPr>
        <w:t>ul. Kopernika 31, 59–</w:t>
      </w:r>
      <w:r w:rsidR="00EA1953" w:rsidRPr="005540C7">
        <w:rPr>
          <w:sz w:val="28"/>
        </w:rPr>
        <w:t>800 LUBAŃ</w:t>
      </w:r>
    </w:p>
    <w:p w:rsidR="00EA1953" w:rsidRPr="005540C7" w:rsidRDefault="00EA1953" w:rsidP="00EA1953">
      <w:pPr>
        <w:pStyle w:val="Tytu"/>
        <w:rPr>
          <w:sz w:val="28"/>
          <w:lang w:val="de-DE"/>
        </w:rPr>
      </w:pPr>
      <w:r w:rsidRPr="005540C7">
        <w:rPr>
          <w:sz w:val="28"/>
        </w:rPr>
        <w:t>tel./</w:t>
      </w:r>
      <w:proofErr w:type="spellStart"/>
      <w:r w:rsidRPr="005540C7">
        <w:rPr>
          <w:sz w:val="28"/>
        </w:rPr>
        <w:t>fax</w:t>
      </w:r>
      <w:proofErr w:type="spellEnd"/>
      <w:r w:rsidRPr="005540C7">
        <w:rPr>
          <w:sz w:val="28"/>
        </w:rPr>
        <w:t xml:space="preserve"> (75)722 25 30,  tel. </w:t>
      </w:r>
      <w:r w:rsidRPr="005540C7">
        <w:rPr>
          <w:sz w:val="28"/>
          <w:lang w:val="de-DE"/>
        </w:rPr>
        <w:t>(75) 722 22 77</w:t>
      </w:r>
    </w:p>
    <w:p w:rsidR="00EA1953" w:rsidRPr="005540C7" w:rsidRDefault="00EA1953" w:rsidP="00EA1953">
      <w:pPr>
        <w:pStyle w:val="Tytu"/>
        <w:rPr>
          <w:sz w:val="28"/>
        </w:rPr>
      </w:pPr>
      <w:r>
        <w:rPr>
          <w:sz w:val="28"/>
        </w:rPr>
        <w:t>adres internetowy</w:t>
      </w:r>
      <w:r w:rsidRPr="005540C7">
        <w:rPr>
          <w:sz w:val="28"/>
        </w:rPr>
        <w:t>: www.zspimkzl.pl</w:t>
      </w:r>
    </w:p>
    <w:p w:rsidR="00EA1953" w:rsidRDefault="00EA1953" w:rsidP="00EA1953">
      <w:pPr>
        <w:jc w:val="center"/>
        <w:rPr>
          <w:sz w:val="28"/>
          <w:lang w:val="de-DE"/>
        </w:rPr>
      </w:pPr>
      <w:r w:rsidRPr="005540C7">
        <w:rPr>
          <w:sz w:val="28"/>
          <w:lang w:val="de-DE"/>
        </w:rPr>
        <w:t>e-</w:t>
      </w:r>
      <w:proofErr w:type="spellStart"/>
      <w:r>
        <w:rPr>
          <w:sz w:val="28"/>
          <w:lang w:val="de-DE"/>
        </w:rPr>
        <w:t>mail</w:t>
      </w:r>
      <w:proofErr w:type="spellEnd"/>
      <w:r w:rsidRPr="005540C7">
        <w:rPr>
          <w:sz w:val="28"/>
          <w:lang w:val="de-DE"/>
        </w:rPr>
        <w:t xml:space="preserve">: </w:t>
      </w:r>
      <w:hyperlink r:id="rId10" w:history="1">
        <w:r w:rsidRPr="00EF466F">
          <w:rPr>
            <w:rStyle w:val="Hipercze"/>
            <w:sz w:val="28"/>
            <w:lang w:val="de-DE"/>
          </w:rPr>
          <w:t>zszioluban@wp.pl</w:t>
        </w:r>
      </w:hyperlink>
    </w:p>
    <w:p w:rsidR="00EA1953" w:rsidRDefault="00EA1953" w:rsidP="00EA1953">
      <w:pPr>
        <w:jc w:val="center"/>
        <w:rPr>
          <w:sz w:val="28"/>
          <w:lang w:val="de-DE"/>
        </w:rPr>
      </w:pPr>
    </w:p>
    <w:p w:rsidR="00EA1953" w:rsidRDefault="00EA1953" w:rsidP="00EA1953">
      <w:pPr>
        <w:jc w:val="center"/>
        <w:rPr>
          <w:sz w:val="28"/>
          <w:lang w:val="de-DE"/>
        </w:rPr>
      </w:pPr>
    </w:p>
    <w:p w:rsidR="00EA1953" w:rsidRDefault="00EA1953" w:rsidP="00EA1953">
      <w:pPr>
        <w:jc w:val="center"/>
        <w:rPr>
          <w:sz w:val="28"/>
          <w:lang w:val="de-DE"/>
        </w:rPr>
      </w:pPr>
    </w:p>
    <w:p w:rsidR="00EA1953" w:rsidRDefault="00EA1953" w:rsidP="00EA1953">
      <w:pPr>
        <w:jc w:val="center"/>
        <w:rPr>
          <w:sz w:val="28"/>
          <w:lang w:val="de-DE"/>
        </w:rPr>
      </w:pPr>
    </w:p>
    <w:p w:rsidR="00EA1953" w:rsidRDefault="00EA1953" w:rsidP="00EA1953">
      <w:pPr>
        <w:jc w:val="center"/>
        <w:rPr>
          <w:sz w:val="28"/>
          <w:lang w:val="de-DE"/>
        </w:rPr>
      </w:pPr>
    </w:p>
    <w:p w:rsidR="00EA1953" w:rsidRDefault="00EA1953" w:rsidP="00EA1953">
      <w:pPr>
        <w:jc w:val="center"/>
        <w:rPr>
          <w:sz w:val="28"/>
          <w:lang w:val="de-DE"/>
        </w:rPr>
      </w:pPr>
    </w:p>
    <w:p w:rsidR="00EA1953" w:rsidRDefault="00EA1953" w:rsidP="00EA1953">
      <w:pPr>
        <w:jc w:val="center"/>
        <w:rPr>
          <w:sz w:val="28"/>
          <w:lang w:val="de-DE"/>
        </w:rPr>
      </w:pPr>
    </w:p>
    <w:p w:rsidR="00EA1953" w:rsidRDefault="00EA1953" w:rsidP="00EA1953">
      <w:pPr>
        <w:jc w:val="center"/>
        <w:rPr>
          <w:sz w:val="28"/>
          <w:lang w:val="de-DE"/>
        </w:rPr>
      </w:pPr>
    </w:p>
    <w:p w:rsidR="00EA1953" w:rsidRDefault="00EA1953" w:rsidP="00000A41">
      <w:pPr>
        <w:rPr>
          <w:sz w:val="28"/>
          <w:lang w:val="de-DE"/>
        </w:rPr>
      </w:pPr>
    </w:p>
    <w:p w:rsidR="00EA1953" w:rsidRDefault="00EA1953" w:rsidP="00EA1953">
      <w:pPr>
        <w:jc w:val="center"/>
        <w:rPr>
          <w:sz w:val="28"/>
          <w:lang w:val="de-DE"/>
        </w:rPr>
      </w:pPr>
    </w:p>
    <w:p w:rsidR="00D917A1" w:rsidRPr="00D917A1" w:rsidRDefault="00D917A1" w:rsidP="00D917A1">
      <w:pPr>
        <w:jc w:val="both"/>
        <w:rPr>
          <w:b/>
        </w:rPr>
      </w:pPr>
      <w:r w:rsidRPr="00D917A1">
        <w:rPr>
          <w:b/>
        </w:rPr>
        <w:t>Proponowane kierunki kształcenia:</w:t>
      </w:r>
    </w:p>
    <w:p w:rsidR="003B5E92" w:rsidRDefault="003B5E92" w:rsidP="00EA1953">
      <w:pPr>
        <w:jc w:val="both"/>
        <w:rPr>
          <w:b/>
          <w:i/>
          <w:u w:val="single"/>
        </w:rPr>
      </w:pPr>
    </w:p>
    <w:tbl>
      <w:tblPr>
        <w:tblW w:w="921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843"/>
        <w:gridCol w:w="3119"/>
        <w:gridCol w:w="2126"/>
        <w:gridCol w:w="1701"/>
      </w:tblGrid>
      <w:tr w:rsidR="003A6299" w:rsidRPr="008E2326" w:rsidTr="003A6299">
        <w:trPr>
          <w:jc w:val="center"/>
        </w:trPr>
        <w:tc>
          <w:tcPr>
            <w:tcW w:w="425" w:type="dxa"/>
            <w:shd w:val="clear" w:color="auto" w:fill="auto"/>
          </w:tcPr>
          <w:p w:rsidR="003A6299" w:rsidRPr="008E2326" w:rsidRDefault="003A6299" w:rsidP="003B5E92">
            <w:pPr>
              <w:jc w:val="both"/>
              <w:rPr>
                <w:b/>
                <w:sz w:val="16"/>
                <w:szCs w:val="16"/>
              </w:rPr>
            </w:pPr>
            <w:r w:rsidRPr="008E2326">
              <w:rPr>
                <w:b/>
                <w:sz w:val="16"/>
                <w:szCs w:val="16"/>
              </w:rPr>
              <w:t>LP</w:t>
            </w:r>
          </w:p>
        </w:tc>
        <w:tc>
          <w:tcPr>
            <w:tcW w:w="1843" w:type="dxa"/>
            <w:shd w:val="clear" w:color="auto" w:fill="auto"/>
          </w:tcPr>
          <w:p w:rsidR="003A6299" w:rsidRPr="008E2326" w:rsidRDefault="003A6299" w:rsidP="003B5E92">
            <w:pPr>
              <w:jc w:val="both"/>
              <w:rPr>
                <w:b/>
                <w:sz w:val="16"/>
                <w:szCs w:val="16"/>
              </w:rPr>
            </w:pPr>
            <w:r w:rsidRPr="008E2326">
              <w:rPr>
                <w:b/>
                <w:sz w:val="16"/>
                <w:szCs w:val="16"/>
              </w:rPr>
              <w:t>TYP SZKOŁY</w:t>
            </w:r>
          </w:p>
        </w:tc>
        <w:tc>
          <w:tcPr>
            <w:tcW w:w="3119" w:type="dxa"/>
            <w:shd w:val="clear" w:color="auto" w:fill="auto"/>
          </w:tcPr>
          <w:p w:rsidR="003A6299" w:rsidRPr="008E2326" w:rsidRDefault="003A6299" w:rsidP="003B5E92">
            <w:pPr>
              <w:jc w:val="both"/>
              <w:rPr>
                <w:b/>
                <w:sz w:val="16"/>
                <w:szCs w:val="16"/>
              </w:rPr>
            </w:pPr>
            <w:r w:rsidRPr="008E2326">
              <w:rPr>
                <w:b/>
                <w:sz w:val="16"/>
                <w:szCs w:val="16"/>
              </w:rPr>
              <w:t>KIERUNEK/ZAWÓD/</w:t>
            </w:r>
          </w:p>
          <w:p w:rsidR="003A6299" w:rsidRPr="008E2326" w:rsidRDefault="003A6299" w:rsidP="003B5E92">
            <w:pPr>
              <w:jc w:val="both"/>
              <w:rPr>
                <w:b/>
                <w:sz w:val="16"/>
                <w:szCs w:val="16"/>
              </w:rPr>
            </w:pPr>
            <w:r w:rsidRPr="008E2326">
              <w:rPr>
                <w:b/>
                <w:sz w:val="16"/>
                <w:szCs w:val="16"/>
              </w:rPr>
              <w:t>/INNOWACJA/ SPECJALIZACJA</w:t>
            </w:r>
          </w:p>
        </w:tc>
        <w:tc>
          <w:tcPr>
            <w:tcW w:w="2126" w:type="dxa"/>
            <w:shd w:val="clear" w:color="auto" w:fill="auto"/>
          </w:tcPr>
          <w:p w:rsidR="003A6299" w:rsidRPr="008E2326" w:rsidRDefault="003A6299" w:rsidP="003B5E92">
            <w:pPr>
              <w:jc w:val="both"/>
              <w:rPr>
                <w:b/>
                <w:sz w:val="14"/>
                <w:szCs w:val="14"/>
              </w:rPr>
            </w:pPr>
            <w:r w:rsidRPr="008E2326">
              <w:rPr>
                <w:b/>
                <w:sz w:val="14"/>
                <w:szCs w:val="14"/>
              </w:rPr>
              <w:t>PRZEDMIOTY REALIZOWANE W ZAKRESIE ROZSZERZONYM</w:t>
            </w:r>
          </w:p>
        </w:tc>
        <w:tc>
          <w:tcPr>
            <w:tcW w:w="1701" w:type="dxa"/>
            <w:shd w:val="clear" w:color="auto" w:fill="auto"/>
          </w:tcPr>
          <w:p w:rsidR="003A6299" w:rsidRPr="008E2326" w:rsidRDefault="003A6299" w:rsidP="003B5E92">
            <w:pPr>
              <w:jc w:val="both"/>
              <w:rPr>
                <w:b/>
                <w:sz w:val="14"/>
                <w:szCs w:val="14"/>
              </w:rPr>
            </w:pPr>
            <w:r w:rsidRPr="008E2326">
              <w:rPr>
                <w:b/>
                <w:sz w:val="14"/>
                <w:szCs w:val="14"/>
              </w:rPr>
              <w:t>PLANOWANA LICZBA ODDZIAŁÓW</w:t>
            </w:r>
          </w:p>
        </w:tc>
      </w:tr>
      <w:tr w:rsidR="003A6299" w:rsidRPr="008E2326" w:rsidTr="003A6299">
        <w:trPr>
          <w:jc w:val="center"/>
        </w:trPr>
        <w:tc>
          <w:tcPr>
            <w:tcW w:w="425" w:type="dxa"/>
            <w:vMerge w:val="restart"/>
            <w:shd w:val="clear" w:color="auto" w:fill="auto"/>
          </w:tcPr>
          <w:p w:rsidR="003A6299" w:rsidRPr="008E2326" w:rsidRDefault="003A6299" w:rsidP="003B5E92">
            <w:pPr>
              <w:jc w:val="both"/>
            </w:pPr>
            <w:r w:rsidRPr="008E2326">
              <w:t>1.</w:t>
            </w:r>
          </w:p>
        </w:tc>
        <w:tc>
          <w:tcPr>
            <w:tcW w:w="1843" w:type="dxa"/>
            <w:vMerge w:val="restart"/>
            <w:shd w:val="clear" w:color="auto" w:fill="auto"/>
          </w:tcPr>
          <w:p w:rsidR="003A6299" w:rsidRPr="008E2326" w:rsidRDefault="003A6299" w:rsidP="003B5E92">
            <w:pPr>
              <w:jc w:val="both"/>
              <w:rPr>
                <w:b/>
                <w:sz w:val="20"/>
                <w:szCs w:val="20"/>
              </w:rPr>
            </w:pPr>
            <w:r w:rsidRPr="008E2326">
              <w:rPr>
                <w:b/>
                <w:sz w:val="20"/>
                <w:szCs w:val="20"/>
              </w:rPr>
              <w:t>Liceum Ogólnokształcące</w:t>
            </w:r>
          </w:p>
        </w:tc>
        <w:tc>
          <w:tcPr>
            <w:tcW w:w="3119" w:type="dxa"/>
            <w:shd w:val="clear" w:color="auto" w:fill="auto"/>
          </w:tcPr>
          <w:p w:rsidR="003A6299" w:rsidRPr="008E2326" w:rsidRDefault="003A6299" w:rsidP="003B5E92">
            <w:pPr>
              <w:jc w:val="both"/>
              <w:rPr>
                <w:sz w:val="20"/>
                <w:szCs w:val="20"/>
              </w:rPr>
            </w:pPr>
            <w:r w:rsidRPr="008E2326">
              <w:rPr>
                <w:i/>
                <w:sz w:val="20"/>
                <w:szCs w:val="20"/>
              </w:rPr>
              <w:t>Innowacja:</w:t>
            </w:r>
            <w:r w:rsidR="002F1436">
              <w:rPr>
                <w:sz w:val="20"/>
                <w:szCs w:val="20"/>
              </w:rPr>
              <w:t> </w:t>
            </w:r>
            <w:r w:rsidRPr="008E2326">
              <w:rPr>
                <w:sz w:val="20"/>
                <w:szCs w:val="20"/>
              </w:rPr>
              <w:t>przysposobienie wojskowe (LW)</w:t>
            </w:r>
          </w:p>
        </w:tc>
        <w:tc>
          <w:tcPr>
            <w:tcW w:w="2126" w:type="dxa"/>
            <w:shd w:val="clear" w:color="auto" w:fill="auto"/>
          </w:tcPr>
          <w:p w:rsidR="003A6299" w:rsidRPr="008E2326" w:rsidRDefault="003A6299" w:rsidP="003B5E92">
            <w:pPr>
              <w:rPr>
                <w:sz w:val="20"/>
                <w:szCs w:val="20"/>
              </w:rPr>
            </w:pPr>
            <w:r w:rsidRPr="008E2326">
              <w:rPr>
                <w:sz w:val="20"/>
                <w:szCs w:val="20"/>
              </w:rPr>
              <w:t>j. angielski</w:t>
            </w:r>
          </w:p>
          <w:p w:rsidR="003A6299" w:rsidRPr="008E2326" w:rsidRDefault="003A6299" w:rsidP="003B5E92">
            <w:pPr>
              <w:rPr>
                <w:sz w:val="20"/>
                <w:szCs w:val="20"/>
              </w:rPr>
            </w:pPr>
            <w:r w:rsidRPr="008E2326">
              <w:rPr>
                <w:sz w:val="20"/>
                <w:szCs w:val="20"/>
              </w:rPr>
              <w:t>j. niemiecki</w:t>
            </w:r>
          </w:p>
          <w:p w:rsidR="003A6299" w:rsidRPr="008E2326" w:rsidRDefault="003A6299" w:rsidP="003B5E92">
            <w:pPr>
              <w:rPr>
                <w:sz w:val="20"/>
                <w:szCs w:val="20"/>
              </w:rPr>
            </w:pPr>
            <w:r w:rsidRPr="008E2326">
              <w:rPr>
                <w:sz w:val="20"/>
                <w:szCs w:val="20"/>
              </w:rPr>
              <w:t>geografia</w:t>
            </w:r>
          </w:p>
        </w:tc>
        <w:tc>
          <w:tcPr>
            <w:tcW w:w="1701" w:type="dxa"/>
            <w:shd w:val="clear" w:color="auto" w:fill="auto"/>
          </w:tcPr>
          <w:p w:rsidR="003A6299" w:rsidRPr="008E2326" w:rsidRDefault="003A6299" w:rsidP="003B5E92">
            <w:pPr>
              <w:jc w:val="center"/>
              <w:rPr>
                <w:sz w:val="20"/>
                <w:szCs w:val="20"/>
              </w:rPr>
            </w:pPr>
            <w:r w:rsidRPr="008E2326">
              <w:rPr>
                <w:sz w:val="20"/>
                <w:szCs w:val="20"/>
              </w:rPr>
              <w:t>0,5</w:t>
            </w:r>
          </w:p>
        </w:tc>
      </w:tr>
      <w:tr w:rsidR="003A6299" w:rsidRPr="008E2326" w:rsidTr="003A6299">
        <w:trPr>
          <w:jc w:val="center"/>
        </w:trPr>
        <w:tc>
          <w:tcPr>
            <w:tcW w:w="425" w:type="dxa"/>
            <w:vMerge/>
            <w:shd w:val="clear" w:color="auto" w:fill="auto"/>
          </w:tcPr>
          <w:p w:rsidR="003A6299" w:rsidRPr="008E2326" w:rsidRDefault="003A6299" w:rsidP="003B5E92">
            <w:pPr>
              <w:jc w:val="both"/>
            </w:pPr>
          </w:p>
        </w:tc>
        <w:tc>
          <w:tcPr>
            <w:tcW w:w="1843" w:type="dxa"/>
            <w:vMerge/>
            <w:shd w:val="clear" w:color="auto" w:fill="auto"/>
          </w:tcPr>
          <w:p w:rsidR="003A6299" w:rsidRPr="008E2326" w:rsidRDefault="003A6299" w:rsidP="003B5E92">
            <w:pPr>
              <w:jc w:val="both"/>
              <w:rPr>
                <w:b/>
                <w:sz w:val="20"/>
                <w:szCs w:val="20"/>
              </w:rPr>
            </w:pPr>
          </w:p>
        </w:tc>
        <w:tc>
          <w:tcPr>
            <w:tcW w:w="3119" w:type="dxa"/>
            <w:shd w:val="clear" w:color="auto" w:fill="auto"/>
          </w:tcPr>
          <w:p w:rsidR="003A6299" w:rsidRPr="008E2326" w:rsidRDefault="003A6299" w:rsidP="003B5E92">
            <w:pPr>
              <w:jc w:val="both"/>
              <w:rPr>
                <w:sz w:val="20"/>
                <w:szCs w:val="20"/>
              </w:rPr>
            </w:pPr>
            <w:r w:rsidRPr="008E2326">
              <w:rPr>
                <w:sz w:val="20"/>
                <w:szCs w:val="20"/>
              </w:rPr>
              <w:t>językowe (LJ)</w:t>
            </w:r>
          </w:p>
        </w:tc>
        <w:tc>
          <w:tcPr>
            <w:tcW w:w="2126" w:type="dxa"/>
            <w:shd w:val="clear" w:color="auto" w:fill="auto"/>
          </w:tcPr>
          <w:p w:rsidR="003A6299" w:rsidRPr="008E2326" w:rsidRDefault="003A6299" w:rsidP="003B5E92">
            <w:pPr>
              <w:rPr>
                <w:sz w:val="20"/>
                <w:szCs w:val="20"/>
              </w:rPr>
            </w:pPr>
            <w:r w:rsidRPr="008E2326">
              <w:rPr>
                <w:sz w:val="20"/>
                <w:szCs w:val="20"/>
              </w:rPr>
              <w:t>j. angielski</w:t>
            </w:r>
          </w:p>
          <w:p w:rsidR="003A6299" w:rsidRPr="008E2326" w:rsidRDefault="003A6299" w:rsidP="003B5E92">
            <w:pPr>
              <w:rPr>
                <w:sz w:val="20"/>
                <w:szCs w:val="20"/>
              </w:rPr>
            </w:pPr>
            <w:r w:rsidRPr="008E2326">
              <w:rPr>
                <w:sz w:val="20"/>
                <w:szCs w:val="20"/>
              </w:rPr>
              <w:t>j. niemiecki</w:t>
            </w:r>
          </w:p>
          <w:p w:rsidR="003A6299" w:rsidRPr="008E2326" w:rsidRDefault="003A6299" w:rsidP="003B5E92">
            <w:pPr>
              <w:rPr>
                <w:sz w:val="20"/>
                <w:szCs w:val="20"/>
              </w:rPr>
            </w:pPr>
            <w:r w:rsidRPr="008E2326">
              <w:rPr>
                <w:sz w:val="20"/>
                <w:szCs w:val="20"/>
              </w:rPr>
              <w:t>geografia</w:t>
            </w:r>
          </w:p>
        </w:tc>
        <w:tc>
          <w:tcPr>
            <w:tcW w:w="1701" w:type="dxa"/>
            <w:shd w:val="clear" w:color="auto" w:fill="auto"/>
          </w:tcPr>
          <w:p w:rsidR="003A6299" w:rsidRPr="008E2326" w:rsidRDefault="003A6299" w:rsidP="003B5E92">
            <w:pPr>
              <w:jc w:val="center"/>
              <w:rPr>
                <w:sz w:val="20"/>
                <w:szCs w:val="20"/>
              </w:rPr>
            </w:pPr>
            <w:r w:rsidRPr="008E2326">
              <w:rPr>
                <w:sz w:val="20"/>
                <w:szCs w:val="20"/>
              </w:rPr>
              <w:t>0,5</w:t>
            </w:r>
          </w:p>
        </w:tc>
      </w:tr>
      <w:tr w:rsidR="003A6299" w:rsidRPr="008E2326" w:rsidTr="003A6299">
        <w:trPr>
          <w:jc w:val="center"/>
        </w:trPr>
        <w:tc>
          <w:tcPr>
            <w:tcW w:w="425" w:type="dxa"/>
            <w:vMerge w:val="restart"/>
            <w:shd w:val="clear" w:color="auto" w:fill="auto"/>
          </w:tcPr>
          <w:p w:rsidR="003A6299" w:rsidRPr="008E2326" w:rsidRDefault="003A6299" w:rsidP="003B5E92">
            <w:pPr>
              <w:jc w:val="both"/>
            </w:pPr>
            <w:r w:rsidRPr="008E2326">
              <w:t>3.</w:t>
            </w:r>
          </w:p>
        </w:tc>
        <w:tc>
          <w:tcPr>
            <w:tcW w:w="1843" w:type="dxa"/>
            <w:vMerge w:val="restart"/>
            <w:shd w:val="clear" w:color="auto" w:fill="auto"/>
          </w:tcPr>
          <w:p w:rsidR="003A6299" w:rsidRPr="008E2326" w:rsidRDefault="003A6299" w:rsidP="003B5E92">
            <w:pPr>
              <w:jc w:val="both"/>
              <w:rPr>
                <w:b/>
                <w:sz w:val="20"/>
                <w:szCs w:val="20"/>
              </w:rPr>
            </w:pPr>
            <w:r w:rsidRPr="008E2326">
              <w:rPr>
                <w:b/>
                <w:sz w:val="20"/>
                <w:szCs w:val="20"/>
              </w:rPr>
              <w:t xml:space="preserve">Technikum </w:t>
            </w:r>
          </w:p>
        </w:tc>
        <w:tc>
          <w:tcPr>
            <w:tcW w:w="3119" w:type="dxa"/>
            <w:shd w:val="clear" w:color="auto" w:fill="auto"/>
          </w:tcPr>
          <w:p w:rsidR="003A6299" w:rsidRPr="008E2326" w:rsidRDefault="003A6299" w:rsidP="003B5E92">
            <w:pPr>
              <w:jc w:val="both"/>
              <w:rPr>
                <w:sz w:val="20"/>
                <w:szCs w:val="20"/>
              </w:rPr>
            </w:pPr>
            <w:r w:rsidRPr="008E2326">
              <w:rPr>
                <w:sz w:val="20"/>
                <w:szCs w:val="20"/>
              </w:rPr>
              <w:t>technik żywienia i usług gastronomicznych (TG)</w:t>
            </w:r>
          </w:p>
          <w:p w:rsidR="003A6299" w:rsidRPr="008E2326" w:rsidRDefault="003A6299" w:rsidP="003B5E92">
            <w:pPr>
              <w:jc w:val="both"/>
              <w:rPr>
                <w:sz w:val="20"/>
                <w:szCs w:val="20"/>
              </w:rPr>
            </w:pPr>
            <w:r w:rsidRPr="008E2326">
              <w:rPr>
                <w:sz w:val="20"/>
                <w:szCs w:val="20"/>
              </w:rPr>
              <w:t>Dietetyczna piramida żywności</w:t>
            </w:r>
          </w:p>
        </w:tc>
        <w:tc>
          <w:tcPr>
            <w:tcW w:w="2126" w:type="dxa"/>
            <w:shd w:val="clear" w:color="auto" w:fill="auto"/>
          </w:tcPr>
          <w:p w:rsidR="003A6299" w:rsidRPr="008E2326" w:rsidRDefault="003A6299" w:rsidP="003B5E92">
            <w:pPr>
              <w:rPr>
                <w:sz w:val="20"/>
                <w:szCs w:val="20"/>
              </w:rPr>
            </w:pPr>
            <w:r w:rsidRPr="008E2326">
              <w:rPr>
                <w:sz w:val="20"/>
                <w:szCs w:val="20"/>
              </w:rPr>
              <w:t>j. obcy</w:t>
            </w:r>
          </w:p>
          <w:p w:rsidR="003A6299" w:rsidRPr="008E2326" w:rsidRDefault="003A6299" w:rsidP="003B5E92">
            <w:pPr>
              <w:rPr>
                <w:sz w:val="20"/>
                <w:szCs w:val="20"/>
              </w:rPr>
            </w:pPr>
            <w:r w:rsidRPr="008E2326">
              <w:rPr>
                <w:sz w:val="20"/>
                <w:szCs w:val="20"/>
              </w:rPr>
              <w:t>chemia</w:t>
            </w:r>
          </w:p>
        </w:tc>
        <w:tc>
          <w:tcPr>
            <w:tcW w:w="1701" w:type="dxa"/>
            <w:shd w:val="clear" w:color="auto" w:fill="auto"/>
          </w:tcPr>
          <w:p w:rsidR="003A6299" w:rsidRPr="008E2326" w:rsidRDefault="003A6299" w:rsidP="003B5E92">
            <w:pPr>
              <w:jc w:val="center"/>
              <w:rPr>
                <w:sz w:val="20"/>
                <w:szCs w:val="20"/>
              </w:rPr>
            </w:pPr>
            <w:r w:rsidRPr="008E2326">
              <w:rPr>
                <w:sz w:val="20"/>
                <w:szCs w:val="20"/>
              </w:rPr>
              <w:t>0,5</w:t>
            </w:r>
          </w:p>
        </w:tc>
      </w:tr>
      <w:tr w:rsidR="003A6299" w:rsidRPr="008E2326" w:rsidTr="003A6299">
        <w:trPr>
          <w:jc w:val="center"/>
        </w:trPr>
        <w:tc>
          <w:tcPr>
            <w:tcW w:w="425" w:type="dxa"/>
            <w:vMerge/>
            <w:shd w:val="clear" w:color="auto" w:fill="auto"/>
          </w:tcPr>
          <w:p w:rsidR="003A6299" w:rsidRPr="008E2326" w:rsidRDefault="003A6299" w:rsidP="003B5E92">
            <w:pPr>
              <w:jc w:val="both"/>
            </w:pPr>
          </w:p>
        </w:tc>
        <w:tc>
          <w:tcPr>
            <w:tcW w:w="1843" w:type="dxa"/>
            <w:vMerge/>
            <w:shd w:val="clear" w:color="auto" w:fill="auto"/>
          </w:tcPr>
          <w:p w:rsidR="003A6299" w:rsidRPr="008E2326" w:rsidRDefault="003A6299" w:rsidP="003B5E92">
            <w:pPr>
              <w:jc w:val="both"/>
              <w:rPr>
                <w:sz w:val="20"/>
                <w:szCs w:val="20"/>
              </w:rPr>
            </w:pPr>
          </w:p>
        </w:tc>
        <w:tc>
          <w:tcPr>
            <w:tcW w:w="3119" w:type="dxa"/>
            <w:shd w:val="clear" w:color="auto" w:fill="auto"/>
          </w:tcPr>
          <w:p w:rsidR="003A6299" w:rsidRPr="008E2326" w:rsidRDefault="003A6299" w:rsidP="003B5E92">
            <w:pPr>
              <w:jc w:val="both"/>
              <w:rPr>
                <w:sz w:val="20"/>
                <w:szCs w:val="20"/>
              </w:rPr>
            </w:pPr>
            <w:r w:rsidRPr="008E2326">
              <w:rPr>
                <w:sz w:val="20"/>
                <w:szCs w:val="20"/>
              </w:rPr>
              <w:t xml:space="preserve">technik hotelarstwa (TH) Organizacja </w:t>
            </w:r>
            <w:proofErr w:type="spellStart"/>
            <w:r w:rsidRPr="008E2326">
              <w:rPr>
                <w:sz w:val="20"/>
                <w:szCs w:val="20"/>
              </w:rPr>
              <w:t>eventów</w:t>
            </w:r>
            <w:proofErr w:type="spellEnd"/>
            <w:r w:rsidRPr="008E2326">
              <w:rPr>
                <w:sz w:val="20"/>
                <w:szCs w:val="20"/>
              </w:rPr>
              <w:t xml:space="preserve"> biznesowych i konferencji</w:t>
            </w:r>
          </w:p>
        </w:tc>
        <w:tc>
          <w:tcPr>
            <w:tcW w:w="2126" w:type="dxa"/>
            <w:shd w:val="clear" w:color="auto" w:fill="auto"/>
          </w:tcPr>
          <w:p w:rsidR="003A6299" w:rsidRPr="008E2326" w:rsidRDefault="003A6299" w:rsidP="003B5E92">
            <w:pPr>
              <w:rPr>
                <w:sz w:val="20"/>
                <w:szCs w:val="20"/>
              </w:rPr>
            </w:pPr>
            <w:r w:rsidRPr="008E2326">
              <w:rPr>
                <w:sz w:val="20"/>
                <w:szCs w:val="20"/>
              </w:rPr>
              <w:t>j. obcy</w:t>
            </w:r>
          </w:p>
          <w:p w:rsidR="003A6299" w:rsidRPr="008E2326" w:rsidRDefault="003A6299" w:rsidP="003B5E92">
            <w:pPr>
              <w:rPr>
                <w:sz w:val="20"/>
                <w:szCs w:val="20"/>
              </w:rPr>
            </w:pPr>
            <w:r w:rsidRPr="008E2326">
              <w:rPr>
                <w:sz w:val="20"/>
                <w:szCs w:val="20"/>
              </w:rPr>
              <w:t>geografia</w:t>
            </w:r>
          </w:p>
        </w:tc>
        <w:tc>
          <w:tcPr>
            <w:tcW w:w="1701" w:type="dxa"/>
            <w:shd w:val="clear" w:color="auto" w:fill="auto"/>
          </w:tcPr>
          <w:p w:rsidR="003A6299" w:rsidRPr="008E2326" w:rsidRDefault="003A6299" w:rsidP="003B5E92">
            <w:pPr>
              <w:jc w:val="center"/>
              <w:rPr>
                <w:sz w:val="20"/>
                <w:szCs w:val="20"/>
              </w:rPr>
            </w:pPr>
            <w:r w:rsidRPr="008E2326">
              <w:rPr>
                <w:sz w:val="20"/>
                <w:szCs w:val="20"/>
              </w:rPr>
              <w:t>0,5</w:t>
            </w:r>
          </w:p>
        </w:tc>
      </w:tr>
      <w:tr w:rsidR="003A6299" w:rsidRPr="008E2326" w:rsidTr="003A6299">
        <w:trPr>
          <w:jc w:val="center"/>
        </w:trPr>
        <w:tc>
          <w:tcPr>
            <w:tcW w:w="425" w:type="dxa"/>
            <w:vMerge/>
            <w:shd w:val="clear" w:color="auto" w:fill="auto"/>
          </w:tcPr>
          <w:p w:rsidR="003A6299" w:rsidRPr="008E2326" w:rsidRDefault="003A6299" w:rsidP="003B5E92">
            <w:pPr>
              <w:jc w:val="both"/>
            </w:pPr>
          </w:p>
        </w:tc>
        <w:tc>
          <w:tcPr>
            <w:tcW w:w="1843" w:type="dxa"/>
            <w:vMerge/>
            <w:shd w:val="clear" w:color="auto" w:fill="auto"/>
          </w:tcPr>
          <w:p w:rsidR="003A6299" w:rsidRPr="008E2326" w:rsidRDefault="003A6299" w:rsidP="003B5E92">
            <w:pPr>
              <w:jc w:val="both"/>
              <w:rPr>
                <w:sz w:val="20"/>
                <w:szCs w:val="20"/>
              </w:rPr>
            </w:pPr>
          </w:p>
        </w:tc>
        <w:tc>
          <w:tcPr>
            <w:tcW w:w="3119" w:type="dxa"/>
            <w:shd w:val="clear" w:color="auto" w:fill="auto"/>
          </w:tcPr>
          <w:p w:rsidR="003A6299" w:rsidRPr="008E2326" w:rsidRDefault="003A6299" w:rsidP="003B5E92">
            <w:pPr>
              <w:jc w:val="both"/>
              <w:rPr>
                <w:sz w:val="20"/>
                <w:szCs w:val="20"/>
              </w:rPr>
            </w:pPr>
            <w:r w:rsidRPr="008E2326">
              <w:rPr>
                <w:sz w:val="20"/>
                <w:szCs w:val="20"/>
              </w:rPr>
              <w:t>technik reklamy (TR)</w:t>
            </w:r>
          </w:p>
          <w:p w:rsidR="003A6299" w:rsidRPr="008E2326" w:rsidRDefault="003A6299" w:rsidP="003B5E92">
            <w:pPr>
              <w:jc w:val="both"/>
              <w:rPr>
                <w:sz w:val="20"/>
                <w:szCs w:val="20"/>
              </w:rPr>
            </w:pPr>
            <w:r w:rsidRPr="008E2326">
              <w:rPr>
                <w:sz w:val="20"/>
                <w:szCs w:val="20"/>
              </w:rPr>
              <w:t>Rysunek tradycyjny i grafika komputerowa</w:t>
            </w:r>
          </w:p>
        </w:tc>
        <w:tc>
          <w:tcPr>
            <w:tcW w:w="2126" w:type="dxa"/>
            <w:shd w:val="clear" w:color="auto" w:fill="auto"/>
          </w:tcPr>
          <w:p w:rsidR="003A6299" w:rsidRPr="008E2326" w:rsidRDefault="003A6299" w:rsidP="003B5E92">
            <w:pPr>
              <w:rPr>
                <w:sz w:val="20"/>
                <w:szCs w:val="20"/>
              </w:rPr>
            </w:pPr>
            <w:r w:rsidRPr="008E2326">
              <w:rPr>
                <w:sz w:val="20"/>
                <w:szCs w:val="20"/>
              </w:rPr>
              <w:t>j. obcy</w:t>
            </w:r>
          </w:p>
          <w:p w:rsidR="003A6299" w:rsidRPr="008E2326" w:rsidRDefault="003A6299" w:rsidP="003B5E92">
            <w:pPr>
              <w:rPr>
                <w:sz w:val="20"/>
                <w:szCs w:val="20"/>
              </w:rPr>
            </w:pPr>
            <w:r w:rsidRPr="008E2326">
              <w:rPr>
                <w:sz w:val="20"/>
                <w:szCs w:val="20"/>
              </w:rPr>
              <w:t>geografia</w:t>
            </w:r>
          </w:p>
        </w:tc>
        <w:tc>
          <w:tcPr>
            <w:tcW w:w="1701" w:type="dxa"/>
            <w:shd w:val="clear" w:color="auto" w:fill="auto"/>
          </w:tcPr>
          <w:p w:rsidR="003A6299" w:rsidRPr="008E2326" w:rsidRDefault="003A6299" w:rsidP="003B5E92">
            <w:pPr>
              <w:jc w:val="center"/>
              <w:rPr>
                <w:sz w:val="20"/>
                <w:szCs w:val="20"/>
              </w:rPr>
            </w:pPr>
            <w:r w:rsidRPr="008E2326">
              <w:rPr>
                <w:sz w:val="20"/>
                <w:szCs w:val="20"/>
              </w:rPr>
              <w:t>1</w:t>
            </w:r>
          </w:p>
        </w:tc>
      </w:tr>
      <w:tr w:rsidR="003A6299" w:rsidRPr="008E2326" w:rsidTr="003A6299">
        <w:trPr>
          <w:jc w:val="center"/>
        </w:trPr>
        <w:tc>
          <w:tcPr>
            <w:tcW w:w="425" w:type="dxa"/>
            <w:vMerge/>
            <w:shd w:val="clear" w:color="auto" w:fill="auto"/>
          </w:tcPr>
          <w:p w:rsidR="003A6299" w:rsidRPr="008E2326" w:rsidRDefault="003A6299" w:rsidP="003B5E92">
            <w:pPr>
              <w:jc w:val="both"/>
            </w:pPr>
          </w:p>
        </w:tc>
        <w:tc>
          <w:tcPr>
            <w:tcW w:w="1843" w:type="dxa"/>
            <w:vMerge/>
            <w:shd w:val="clear" w:color="auto" w:fill="auto"/>
          </w:tcPr>
          <w:p w:rsidR="003A6299" w:rsidRPr="008E2326" w:rsidRDefault="003A6299" w:rsidP="003B5E92">
            <w:pPr>
              <w:jc w:val="both"/>
              <w:rPr>
                <w:sz w:val="20"/>
                <w:szCs w:val="20"/>
              </w:rPr>
            </w:pPr>
          </w:p>
        </w:tc>
        <w:tc>
          <w:tcPr>
            <w:tcW w:w="3119" w:type="dxa"/>
            <w:shd w:val="clear" w:color="auto" w:fill="auto"/>
          </w:tcPr>
          <w:p w:rsidR="003A6299" w:rsidRPr="008E2326" w:rsidRDefault="003A6299" w:rsidP="003B5E92">
            <w:pPr>
              <w:jc w:val="both"/>
              <w:rPr>
                <w:sz w:val="20"/>
                <w:szCs w:val="20"/>
              </w:rPr>
            </w:pPr>
            <w:r w:rsidRPr="008E2326">
              <w:rPr>
                <w:sz w:val="20"/>
                <w:szCs w:val="20"/>
              </w:rPr>
              <w:t>technik informatyk (TI)</w:t>
            </w:r>
          </w:p>
          <w:p w:rsidR="003A6299" w:rsidRPr="008E2326" w:rsidRDefault="003A6299" w:rsidP="003B5E92">
            <w:pPr>
              <w:jc w:val="both"/>
              <w:rPr>
                <w:sz w:val="20"/>
                <w:szCs w:val="20"/>
              </w:rPr>
            </w:pPr>
            <w:r w:rsidRPr="008E2326">
              <w:rPr>
                <w:sz w:val="20"/>
                <w:szCs w:val="20"/>
              </w:rPr>
              <w:t>Techniki drukowania 3D i sublimacja</w:t>
            </w:r>
          </w:p>
        </w:tc>
        <w:tc>
          <w:tcPr>
            <w:tcW w:w="2126" w:type="dxa"/>
            <w:shd w:val="clear" w:color="auto" w:fill="auto"/>
          </w:tcPr>
          <w:p w:rsidR="003A6299" w:rsidRPr="008E2326" w:rsidRDefault="003A6299" w:rsidP="003B5E92">
            <w:pPr>
              <w:rPr>
                <w:sz w:val="20"/>
                <w:szCs w:val="20"/>
              </w:rPr>
            </w:pPr>
            <w:r w:rsidRPr="008E2326">
              <w:rPr>
                <w:sz w:val="20"/>
                <w:szCs w:val="20"/>
              </w:rPr>
              <w:t>j. obcy</w:t>
            </w:r>
          </w:p>
          <w:p w:rsidR="003A6299" w:rsidRPr="008E2326" w:rsidRDefault="003A6299" w:rsidP="003B5E92">
            <w:pPr>
              <w:rPr>
                <w:sz w:val="20"/>
                <w:szCs w:val="20"/>
              </w:rPr>
            </w:pPr>
            <w:r w:rsidRPr="008E2326">
              <w:rPr>
                <w:sz w:val="20"/>
                <w:szCs w:val="20"/>
              </w:rPr>
              <w:t>matematyka</w:t>
            </w:r>
          </w:p>
        </w:tc>
        <w:tc>
          <w:tcPr>
            <w:tcW w:w="1701" w:type="dxa"/>
            <w:shd w:val="clear" w:color="auto" w:fill="auto"/>
          </w:tcPr>
          <w:p w:rsidR="003A6299" w:rsidRPr="008E2326" w:rsidRDefault="003A6299" w:rsidP="003B5E92">
            <w:pPr>
              <w:jc w:val="center"/>
              <w:rPr>
                <w:sz w:val="20"/>
                <w:szCs w:val="20"/>
              </w:rPr>
            </w:pPr>
            <w:r w:rsidRPr="008E2326">
              <w:rPr>
                <w:sz w:val="20"/>
                <w:szCs w:val="20"/>
              </w:rPr>
              <w:t>1</w:t>
            </w:r>
          </w:p>
        </w:tc>
      </w:tr>
      <w:tr w:rsidR="003A6299" w:rsidRPr="008E2326" w:rsidTr="003A6299">
        <w:trPr>
          <w:jc w:val="center"/>
        </w:trPr>
        <w:tc>
          <w:tcPr>
            <w:tcW w:w="425" w:type="dxa"/>
            <w:vMerge/>
            <w:shd w:val="clear" w:color="auto" w:fill="auto"/>
          </w:tcPr>
          <w:p w:rsidR="003A6299" w:rsidRPr="008E2326" w:rsidRDefault="003A6299" w:rsidP="003B5E92">
            <w:pPr>
              <w:jc w:val="both"/>
            </w:pPr>
          </w:p>
        </w:tc>
        <w:tc>
          <w:tcPr>
            <w:tcW w:w="1843" w:type="dxa"/>
            <w:vMerge/>
            <w:shd w:val="clear" w:color="auto" w:fill="auto"/>
          </w:tcPr>
          <w:p w:rsidR="003A6299" w:rsidRPr="008E2326" w:rsidRDefault="003A6299" w:rsidP="003B5E92">
            <w:pPr>
              <w:jc w:val="both"/>
              <w:rPr>
                <w:sz w:val="20"/>
                <w:szCs w:val="20"/>
              </w:rPr>
            </w:pPr>
          </w:p>
        </w:tc>
        <w:tc>
          <w:tcPr>
            <w:tcW w:w="3119" w:type="dxa"/>
            <w:shd w:val="clear" w:color="auto" w:fill="auto"/>
          </w:tcPr>
          <w:p w:rsidR="003A6299" w:rsidRPr="008E2326" w:rsidRDefault="003A6299" w:rsidP="003B5E92">
            <w:pPr>
              <w:jc w:val="both"/>
              <w:rPr>
                <w:sz w:val="20"/>
                <w:szCs w:val="20"/>
              </w:rPr>
            </w:pPr>
            <w:r w:rsidRPr="008E2326">
              <w:rPr>
                <w:sz w:val="20"/>
                <w:szCs w:val="20"/>
              </w:rPr>
              <w:t>technik logistyk  (TL)</w:t>
            </w:r>
          </w:p>
          <w:p w:rsidR="003A6299" w:rsidRPr="008E2326" w:rsidRDefault="003A6299" w:rsidP="003B5E92">
            <w:pPr>
              <w:jc w:val="both"/>
              <w:rPr>
                <w:sz w:val="20"/>
                <w:szCs w:val="20"/>
              </w:rPr>
            </w:pPr>
            <w:r w:rsidRPr="008E2326">
              <w:rPr>
                <w:sz w:val="20"/>
                <w:szCs w:val="20"/>
              </w:rPr>
              <w:t>Planowanie procesów produkcji z zastosowaniem strategii japońskich</w:t>
            </w:r>
          </w:p>
        </w:tc>
        <w:tc>
          <w:tcPr>
            <w:tcW w:w="2126" w:type="dxa"/>
            <w:shd w:val="clear" w:color="auto" w:fill="auto"/>
          </w:tcPr>
          <w:p w:rsidR="003A6299" w:rsidRPr="008E2326" w:rsidRDefault="003A6299" w:rsidP="003B5E92">
            <w:pPr>
              <w:rPr>
                <w:sz w:val="20"/>
                <w:szCs w:val="20"/>
              </w:rPr>
            </w:pPr>
            <w:r w:rsidRPr="008E2326">
              <w:rPr>
                <w:sz w:val="20"/>
                <w:szCs w:val="20"/>
              </w:rPr>
              <w:t>j. obcy</w:t>
            </w:r>
          </w:p>
          <w:p w:rsidR="003A6299" w:rsidRPr="008E2326" w:rsidRDefault="003A6299" w:rsidP="003B5E92">
            <w:pPr>
              <w:rPr>
                <w:sz w:val="20"/>
                <w:szCs w:val="20"/>
              </w:rPr>
            </w:pPr>
            <w:r w:rsidRPr="008E2326">
              <w:rPr>
                <w:sz w:val="20"/>
                <w:szCs w:val="20"/>
              </w:rPr>
              <w:t>geografia</w:t>
            </w:r>
          </w:p>
        </w:tc>
        <w:tc>
          <w:tcPr>
            <w:tcW w:w="1701" w:type="dxa"/>
            <w:shd w:val="clear" w:color="auto" w:fill="auto"/>
          </w:tcPr>
          <w:p w:rsidR="003A6299" w:rsidRPr="008E2326" w:rsidRDefault="003A6299" w:rsidP="003B5E92">
            <w:pPr>
              <w:jc w:val="center"/>
              <w:rPr>
                <w:sz w:val="20"/>
                <w:szCs w:val="20"/>
              </w:rPr>
            </w:pPr>
            <w:r w:rsidRPr="008E2326">
              <w:rPr>
                <w:sz w:val="20"/>
                <w:szCs w:val="20"/>
              </w:rPr>
              <w:t>1</w:t>
            </w:r>
          </w:p>
        </w:tc>
      </w:tr>
      <w:tr w:rsidR="003A6299" w:rsidRPr="008E2326" w:rsidTr="003A6299">
        <w:trPr>
          <w:jc w:val="center"/>
        </w:trPr>
        <w:tc>
          <w:tcPr>
            <w:tcW w:w="425" w:type="dxa"/>
            <w:shd w:val="clear" w:color="auto" w:fill="auto"/>
          </w:tcPr>
          <w:p w:rsidR="003A6299" w:rsidRPr="008E2326" w:rsidRDefault="003A6299" w:rsidP="003B5E92">
            <w:pPr>
              <w:jc w:val="both"/>
            </w:pPr>
            <w:r w:rsidRPr="008E2326">
              <w:lastRenderedPageBreak/>
              <w:t>4.</w:t>
            </w:r>
          </w:p>
        </w:tc>
        <w:tc>
          <w:tcPr>
            <w:tcW w:w="1843" w:type="dxa"/>
            <w:shd w:val="clear" w:color="auto" w:fill="auto"/>
          </w:tcPr>
          <w:p w:rsidR="003A6299" w:rsidRPr="008E2326" w:rsidRDefault="003A6299" w:rsidP="003B5E92">
            <w:pPr>
              <w:jc w:val="both"/>
              <w:rPr>
                <w:b/>
                <w:sz w:val="20"/>
                <w:szCs w:val="20"/>
              </w:rPr>
            </w:pPr>
            <w:r w:rsidRPr="008E2326">
              <w:rPr>
                <w:b/>
                <w:sz w:val="20"/>
                <w:szCs w:val="20"/>
              </w:rPr>
              <w:t>Branżowa Szkoła I stopnia (BS)</w:t>
            </w:r>
          </w:p>
        </w:tc>
        <w:tc>
          <w:tcPr>
            <w:tcW w:w="3119" w:type="dxa"/>
            <w:shd w:val="clear" w:color="auto" w:fill="auto"/>
          </w:tcPr>
          <w:p w:rsidR="003A6299" w:rsidRPr="008E2326" w:rsidRDefault="003A6299" w:rsidP="003B5E92">
            <w:pPr>
              <w:jc w:val="both"/>
              <w:rPr>
                <w:sz w:val="20"/>
                <w:szCs w:val="20"/>
              </w:rPr>
            </w:pPr>
            <w:r w:rsidRPr="008E2326">
              <w:rPr>
                <w:sz w:val="20"/>
                <w:szCs w:val="20"/>
              </w:rPr>
              <w:t>zawody zgodne z klasyfikacją zawodów w szkolnictwie branżowego</w:t>
            </w:r>
          </w:p>
        </w:tc>
        <w:tc>
          <w:tcPr>
            <w:tcW w:w="2126" w:type="dxa"/>
            <w:shd w:val="clear" w:color="auto" w:fill="auto"/>
          </w:tcPr>
          <w:p w:rsidR="003A6299" w:rsidRPr="008E2326" w:rsidRDefault="003A6299" w:rsidP="003B5E92">
            <w:pPr>
              <w:rPr>
                <w:sz w:val="20"/>
                <w:szCs w:val="20"/>
              </w:rPr>
            </w:pPr>
          </w:p>
        </w:tc>
        <w:tc>
          <w:tcPr>
            <w:tcW w:w="1701" w:type="dxa"/>
            <w:shd w:val="clear" w:color="auto" w:fill="auto"/>
          </w:tcPr>
          <w:p w:rsidR="003A6299" w:rsidRPr="008E2326" w:rsidRDefault="003A6299" w:rsidP="003B5E92">
            <w:pPr>
              <w:jc w:val="center"/>
              <w:rPr>
                <w:sz w:val="20"/>
                <w:szCs w:val="20"/>
              </w:rPr>
            </w:pPr>
            <w:r w:rsidRPr="008E2326">
              <w:rPr>
                <w:sz w:val="20"/>
                <w:szCs w:val="20"/>
              </w:rPr>
              <w:t>2</w:t>
            </w:r>
          </w:p>
        </w:tc>
      </w:tr>
    </w:tbl>
    <w:p w:rsidR="00E820CA" w:rsidRDefault="00E820CA" w:rsidP="00EA1953">
      <w:pPr>
        <w:jc w:val="both"/>
        <w:rPr>
          <w:b/>
          <w:i/>
          <w:u w:val="single"/>
        </w:rPr>
      </w:pPr>
    </w:p>
    <w:p w:rsidR="00D917A1" w:rsidRPr="00000A41" w:rsidRDefault="00D917A1" w:rsidP="00D917A1">
      <w:pPr>
        <w:jc w:val="both"/>
        <w:rPr>
          <w:b/>
        </w:rPr>
      </w:pPr>
      <w:r w:rsidRPr="00000A41">
        <w:rPr>
          <w:b/>
        </w:rPr>
        <w:t>Mocne strony szkoły:</w:t>
      </w:r>
    </w:p>
    <w:p w:rsidR="00EA1953" w:rsidRDefault="00EA1953" w:rsidP="00EA1953">
      <w:pPr>
        <w:jc w:val="center"/>
      </w:pPr>
    </w:p>
    <w:p w:rsidR="003A6299" w:rsidRPr="00D917A1" w:rsidRDefault="003A6299" w:rsidP="00D917A1">
      <w:pPr>
        <w:suppressAutoHyphens w:val="0"/>
        <w:jc w:val="both"/>
      </w:pPr>
      <w:r w:rsidRPr="00D917A1">
        <w:t>Doskonale wykształcona, doskonaląca swoje kwalifikacje, otwarta na potrzeby uczniów kadra pedagogiczna.</w:t>
      </w:r>
    </w:p>
    <w:p w:rsidR="003A6299" w:rsidRPr="008E2326" w:rsidRDefault="003A6299" w:rsidP="009227E9">
      <w:pPr>
        <w:suppressAutoHyphens w:val="0"/>
        <w:jc w:val="both"/>
        <w:rPr>
          <w:rStyle w:val="Pogrubienie"/>
          <w:bCs w:val="0"/>
        </w:rPr>
      </w:pPr>
      <w:r w:rsidRPr="008E2326">
        <w:rPr>
          <w:rStyle w:val="Pogrubienie"/>
        </w:rPr>
        <w:t>Baza i wyposażenie szkoły</w:t>
      </w:r>
    </w:p>
    <w:p w:rsidR="003A6299" w:rsidRPr="008E2326" w:rsidRDefault="003A6299" w:rsidP="002F1436">
      <w:pPr>
        <w:pStyle w:val="NormalnyWeb"/>
        <w:numPr>
          <w:ilvl w:val="0"/>
          <w:numId w:val="38"/>
        </w:numPr>
        <w:tabs>
          <w:tab w:val="clear" w:pos="1080"/>
          <w:tab w:val="num" w:pos="284"/>
        </w:tabs>
        <w:spacing w:before="0" w:beforeAutospacing="0" w:after="0" w:afterAutospacing="0"/>
        <w:ind w:left="284" w:hanging="284"/>
        <w:jc w:val="both"/>
      </w:pPr>
      <w:proofErr w:type="spellStart"/>
      <w:r w:rsidRPr="008E2326">
        <w:t>WI-FI</w:t>
      </w:r>
      <w:proofErr w:type="spellEnd"/>
      <w:r w:rsidRPr="008E2326">
        <w:t xml:space="preserve"> na terenie całej szkoły, wysoki standard informatyzacji szkoły;</w:t>
      </w:r>
    </w:p>
    <w:p w:rsidR="003A6299" w:rsidRPr="008E2326" w:rsidRDefault="003A6299" w:rsidP="002F1436">
      <w:pPr>
        <w:pStyle w:val="NormalnyWeb"/>
        <w:numPr>
          <w:ilvl w:val="0"/>
          <w:numId w:val="38"/>
        </w:numPr>
        <w:tabs>
          <w:tab w:val="clear" w:pos="1080"/>
          <w:tab w:val="num" w:pos="284"/>
        </w:tabs>
        <w:spacing w:before="0" w:beforeAutospacing="0" w:after="0" w:afterAutospacing="0"/>
        <w:ind w:left="284" w:hanging="284"/>
        <w:jc w:val="both"/>
      </w:pPr>
      <w:r w:rsidRPr="008E2326">
        <w:t>dziennik elektroniczny – dostępność informacji o uczniach;</w:t>
      </w:r>
    </w:p>
    <w:p w:rsidR="003A6299" w:rsidRPr="008E2326" w:rsidRDefault="003A6299" w:rsidP="002F1436">
      <w:pPr>
        <w:pStyle w:val="NormalnyWeb"/>
        <w:numPr>
          <w:ilvl w:val="0"/>
          <w:numId w:val="38"/>
        </w:numPr>
        <w:tabs>
          <w:tab w:val="clear" w:pos="1080"/>
          <w:tab w:val="num" w:pos="284"/>
        </w:tabs>
        <w:spacing w:before="0" w:beforeAutospacing="0" w:after="0" w:afterAutospacing="0"/>
        <w:ind w:left="284" w:hanging="284"/>
        <w:jc w:val="both"/>
      </w:pPr>
      <w:r w:rsidRPr="008E2326">
        <w:t>5 nowoczesnych pracowni informatycznych ze stałym łączem internetowym;</w:t>
      </w:r>
    </w:p>
    <w:p w:rsidR="003A6299" w:rsidRPr="008E2326" w:rsidRDefault="003A6299" w:rsidP="002F1436">
      <w:pPr>
        <w:pStyle w:val="NormalnyWeb"/>
        <w:numPr>
          <w:ilvl w:val="0"/>
          <w:numId w:val="38"/>
        </w:numPr>
        <w:tabs>
          <w:tab w:val="clear" w:pos="1080"/>
          <w:tab w:val="num" w:pos="284"/>
        </w:tabs>
        <w:spacing w:before="0" w:beforeAutospacing="0" w:after="0" w:afterAutospacing="0"/>
        <w:ind w:left="284" w:hanging="284"/>
        <w:jc w:val="both"/>
      </w:pPr>
      <w:r w:rsidRPr="008E2326">
        <w:t>gabinety przedmiotowe wyposażone w tablice multimed</w:t>
      </w:r>
      <w:r w:rsidR="00D413E2">
        <w:t>ialne i monitory interaktywne z </w:t>
      </w:r>
      <w:r w:rsidRPr="008E2326">
        <w:t>wbudowanymi komputerami ;</w:t>
      </w:r>
    </w:p>
    <w:p w:rsidR="003A6299" w:rsidRPr="008E2326" w:rsidRDefault="003A6299" w:rsidP="002F1436">
      <w:pPr>
        <w:pStyle w:val="NormalnyWeb"/>
        <w:numPr>
          <w:ilvl w:val="0"/>
          <w:numId w:val="38"/>
        </w:numPr>
        <w:tabs>
          <w:tab w:val="clear" w:pos="1080"/>
          <w:tab w:val="num" w:pos="284"/>
        </w:tabs>
        <w:spacing w:before="0" w:beforeAutospacing="0" w:after="0" w:afterAutospacing="0"/>
        <w:ind w:left="284" w:hanging="284"/>
        <w:jc w:val="both"/>
      </w:pPr>
      <w:r w:rsidRPr="008E2326">
        <w:t>biblioteka szkolna oraz czytelnia multimedialna;</w:t>
      </w:r>
    </w:p>
    <w:p w:rsidR="003A6299" w:rsidRPr="008E2326" w:rsidRDefault="003A6299" w:rsidP="002F1436">
      <w:pPr>
        <w:pStyle w:val="NormalnyWeb"/>
        <w:numPr>
          <w:ilvl w:val="0"/>
          <w:numId w:val="38"/>
        </w:numPr>
        <w:tabs>
          <w:tab w:val="clear" w:pos="1080"/>
          <w:tab w:val="num" w:pos="284"/>
        </w:tabs>
        <w:spacing w:before="0" w:beforeAutospacing="0" w:after="0" w:afterAutospacing="0"/>
        <w:ind w:left="284" w:hanging="284"/>
        <w:jc w:val="both"/>
      </w:pPr>
      <w:r w:rsidRPr="008E2326">
        <w:t>pracownia gastronomiczna, hotelarska, log</w:t>
      </w:r>
      <w:r w:rsidR="00D413E2">
        <w:t>istyczna i reklamy wyposażone w </w:t>
      </w:r>
      <w:r w:rsidRPr="008E2326">
        <w:t>najnowocześniejszy sprzęt;</w:t>
      </w:r>
    </w:p>
    <w:p w:rsidR="003A6299" w:rsidRPr="008E2326" w:rsidRDefault="003A6299" w:rsidP="002F1436">
      <w:pPr>
        <w:pStyle w:val="NormalnyWeb"/>
        <w:numPr>
          <w:ilvl w:val="0"/>
          <w:numId w:val="38"/>
        </w:numPr>
        <w:tabs>
          <w:tab w:val="clear" w:pos="1080"/>
          <w:tab w:val="num" w:pos="284"/>
        </w:tabs>
        <w:spacing w:before="0" w:beforeAutospacing="0" w:after="0" w:afterAutospacing="0"/>
        <w:ind w:left="284" w:hanging="284"/>
        <w:jc w:val="both"/>
      </w:pPr>
      <w:r w:rsidRPr="008E2326">
        <w:t>bogate zaplecze sportowe: sala gimnastyczna, sala aerobiku, nowoczesna siłownia, boiska do gry w piłkę nożną, piłkę ręczną, piłkę koszykową, piłkę siatkową;</w:t>
      </w:r>
    </w:p>
    <w:p w:rsidR="003A6299" w:rsidRPr="008E2326" w:rsidRDefault="003A6299" w:rsidP="002F1436">
      <w:pPr>
        <w:pStyle w:val="NormalnyWeb"/>
        <w:numPr>
          <w:ilvl w:val="0"/>
          <w:numId w:val="38"/>
        </w:numPr>
        <w:tabs>
          <w:tab w:val="clear" w:pos="1080"/>
          <w:tab w:val="num" w:pos="284"/>
        </w:tabs>
        <w:spacing w:before="0" w:beforeAutospacing="0" w:after="0" w:afterAutospacing="0"/>
        <w:ind w:left="284" w:hanging="284"/>
        <w:jc w:val="both"/>
      </w:pPr>
      <w:r w:rsidRPr="008E2326">
        <w:t>całodobowy monitoring.</w:t>
      </w:r>
    </w:p>
    <w:p w:rsidR="003A6299" w:rsidRPr="008E2326" w:rsidRDefault="003A6299" w:rsidP="003A6299">
      <w:pPr>
        <w:jc w:val="both"/>
        <w:rPr>
          <w:rStyle w:val="Pogrubienie"/>
          <w:b w:val="0"/>
          <w:bCs w:val="0"/>
        </w:rPr>
      </w:pPr>
    </w:p>
    <w:p w:rsidR="003A6299" w:rsidRPr="008E2326" w:rsidRDefault="003A6299" w:rsidP="009227E9">
      <w:pPr>
        <w:suppressAutoHyphens w:val="0"/>
        <w:jc w:val="both"/>
        <w:rPr>
          <w:rStyle w:val="Pogrubienie"/>
          <w:b w:val="0"/>
          <w:bCs w:val="0"/>
        </w:rPr>
      </w:pPr>
      <w:r w:rsidRPr="008E2326">
        <w:rPr>
          <w:rStyle w:val="Pogrubienie"/>
        </w:rPr>
        <w:t>Egzaminy zewnętrzne</w:t>
      </w:r>
    </w:p>
    <w:p w:rsidR="003A6299" w:rsidRDefault="003A6299" w:rsidP="003A6299">
      <w:pPr>
        <w:ind w:left="284"/>
        <w:jc w:val="both"/>
      </w:pPr>
      <w:r w:rsidRPr="008E2326">
        <w:t>Zapewniamy wysoką zdawalność egzaminów zewnętrznych, a szczególnie zawodowych dzięki temu młodzież oprócz specjalistycznej wiedzy teor</w:t>
      </w:r>
      <w:r w:rsidR="002F1436">
        <w:t>etycznej zdobywa także wiedzę i </w:t>
      </w:r>
      <w:r w:rsidRPr="008E2326">
        <w:t>umiejętności w czasie praktyk i staży zawodowych w kraju i za granicą.</w:t>
      </w:r>
    </w:p>
    <w:p w:rsidR="003A6299" w:rsidRPr="008E2326" w:rsidRDefault="003A6299" w:rsidP="003A6299">
      <w:pPr>
        <w:jc w:val="both"/>
      </w:pPr>
    </w:p>
    <w:p w:rsidR="003A6299" w:rsidRPr="008E2326" w:rsidRDefault="003A6299" w:rsidP="009227E9">
      <w:pPr>
        <w:pStyle w:val="NormalnyWeb"/>
        <w:spacing w:before="0" w:beforeAutospacing="0" w:after="0" w:afterAutospacing="0"/>
        <w:jc w:val="both"/>
        <w:rPr>
          <w:rStyle w:val="Pogrubienie"/>
        </w:rPr>
      </w:pPr>
      <w:r w:rsidRPr="008E2326">
        <w:rPr>
          <w:rStyle w:val="Pogrubienie"/>
        </w:rPr>
        <w:t xml:space="preserve">Praktyki i staże zawodowe </w:t>
      </w:r>
    </w:p>
    <w:p w:rsidR="003A6299" w:rsidRPr="008E2326" w:rsidRDefault="003A6299" w:rsidP="003A6299">
      <w:pPr>
        <w:ind w:left="284"/>
        <w:jc w:val="both"/>
      </w:pPr>
      <w:r w:rsidRPr="008E2326">
        <w:t>Bogata oferta praktyk zawodowych dająca uczniom możliwość doskonalenia umiejętności zawodowych:</w:t>
      </w:r>
    </w:p>
    <w:p w:rsidR="003A6299" w:rsidRPr="002F1436" w:rsidRDefault="003A6299" w:rsidP="00D413E2">
      <w:pPr>
        <w:pStyle w:val="NormalnyWeb"/>
        <w:numPr>
          <w:ilvl w:val="0"/>
          <w:numId w:val="39"/>
        </w:numPr>
        <w:spacing w:before="0" w:beforeAutospacing="0" w:after="0" w:afterAutospacing="0"/>
        <w:ind w:left="284" w:hanging="284"/>
        <w:jc w:val="both"/>
        <w:rPr>
          <w:rStyle w:val="Pogrubienie"/>
          <w:b w:val="0"/>
        </w:rPr>
      </w:pPr>
      <w:r w:rsidRPr="002F1436">
        <w:rPr>
          <w:rStyle w:val="Pogrubienie"/>
          <w:b w:val="0"/>
        </w:rPr>
        <w:t xml:space="preserve">praktyki w najlepszych hotelach na terenie całego kraju m.in. w hotelach „Sandra SPA” i  ,,Gołębiewski” w Karpaczu, w hotelu „Marriott” w </w:t>
      </w:r>
      <w:r w:rsidR="002F1436" w:rsidRPr="002F1436">
        <w:rPr>
          <w:rStyle w:val="Pogrubienie"/>
          <w:b w:val="0"/>
        </w:rPr>
        <w:t>Warszawie, w hotelu ,,Krakus” w </w:t>
      </w:r>
      <w:r w:rsidRPr="002F1436">
        <w:rPr>
          <w:rStyle w:val="Pogrubienie"/>
          <w:b w:val="0"/>
        </w:rPr>
        <w:t xml:space="preserve">Krakowie, w hotelu ,,Bornit” w Szklarskiej Porębie, w hotelu ,,Malachit”, Krasicki Hotel Resort &amp; SPA oraz Willa </w:t>
      </w:r>
      <w:proofErr w:type="spellStart"/>
      <w:r w:rsidRPr="002F1436">
        <w:rPr>
          <w:rStyle w:val="Pogrubienie"/>
          <w:b w:val="0"/>
        </w:rPr>
        <w:t>Cotonina</w:t>
      </w:r>
      <w:proofErr w:type="spellEnd"/>
      <w:r w:rsidRPr="002F1436">
        <w:rPr>
          <w:rStyle w:val="Pogrubienie"/>
          <w:b w:val="0"/>
        </w:rPr>
        <w:t xml:space="preserve"> w Świeradowie Zdroju, w hotelach „</w:t>
      </w:r>
      <w:proofErr w:type="spellStart"/>
      <w:r w:rsidRPr="002F1436">
        <w:rPr>
          <w:rStyle w:val="Pogrubienie"/>
          <w:b w:val="0"/>
        </w:rPr>
        <w:t>Vestina</w:t>
      </w:r>
      <w:proofErr w:type="spellEnd"/>
      <w:r w:rsidRPr="002F1436">
        <w:rPr>
          <w:rStyle w:val="Pogrubienie"/>
          <w:b w:val="0"/>
        </w:rPr>
        <w:t>” w Międzyzdrojach i Wiśle;</w:t>
      </w:r>
    </w:p>
    <w:p w:rsidR="003A6299" w:rsidRPr="002F1436" w:rsidRDefault="003A6299" w:rsidP="00D413E2">
      <w:pPr>
        <w:pStyle w:val="NormalnyWeb"/>
        <w:numPr>
          <w:ilvl w:val="0"/>
          <w:numId w:val="39"/>
        </w:numPr>
        <w:spacing w:before="0" w:beforeAutospacing="0" w:after="0" w:afterAutospacing="0"/>
        <w:ind w:left="284" w:hanging="284"/>
        <w:jc w:val="both"/>
        <w:rPr>
          <w:bCs/>
        </w:rPr>
      </w:pPr>
      <w:r w:rsidRPr="002F1436">
        <w:rPr>
          <w:rStyle w:val="Pogrubienie"/>
          <w:b w:val="0"/>
        </w:rPr>
        <w:t xml:space="preserve">praktyki na promach pasażerskich </w:t>
      </w:r>
      <w:r w:rsidRPr="002F1436">
        <w:t xml:space="preserve">Unity Line, jednej z największych firm armatorskich działających na rynku bałtyckich przewozów promowych, na trasach: </w:t>
      </w:r>
      <w:r w:rsidRPr="002F1436">
        <w:rPr>
          <w:bCs/>
        </w:rPr>
        <w:t>Świnoujście – Ystad;</w:t>
      </w:r>
    </w:p>
    <w:p w:rsidR="003A6299" w:rsidRPr="002F1436" w:rsidRDefault="003A6299" w:rsidP="00D413E2">
      <w:pPr>
        <w:pStyle w:val="NormalnyWeb"/>
        <w:numPr>
          <w:ilvl w:val="0"/>
          <w:numId w:val="39"/>
        </w:numPr>
        <w:spacing w:before="0" w:beforeAutospacing="0" w:after="0" w:afterAutospacing="0"/>
        <w:ind w:left="284" w:hanging="284"/>
        <w:jc w:val="both"/>
      </w:pPr>
      <w:r w:rsidRPr="002F1436">
        <w:t xml:space="preserve">praktyki zawodowe w rejonach  Salzburga i </w:t>
      </w:r>
      <w:proofErr w:type="spellStart"/>
      <w:r w:rsidRPr="002F1436">
        <w:t>Vorarlberg</w:t>
      </w:r>
      <w:proofErr w:type="spellEnd"/>
      <w:r w:rsidRPr="002F1436">
        <w:t xml:space="preserve">  w Austrii, mające na celu uzyskanie doświadczenia zawodowego oraz doskonalenie języka niemieckiego;</w:t>
      </w:r>
    </w:p>
    <w:p w:rsidR="003A6299" w:rsidRPr="002F1436" w:rsidRDefault="003A6299" w:rsidP="00D413E2">
      <w:pPr>
        <w:pStyle w:val="NormalnyWeb"/>
        <w:numPr>
          <w:ilvl w:val="0"/>
          <w:numId w:val="39"/>
        </w:numPr>
        <w:spacing w:before="0" w:beforeAutospacing="0" w:after="0" w:afterAutospacing="0"/>
        <w:ind w:left="284" w:hanging="284"/>
        <w:jc w:val="both"/>
      </w:pPr>
      <w:r w:rsidRPr="002F1436">
        <w:t>staże rzemieślnicze w Niemczech dla uczniów branżowej szkoły I stopnia;</w:t>
      </w:r>
    </w:p>
    <w:p w:rsidR="003A6299" w:rsidRPr="002F1436" w:rsidRDefault="003A6299" w:rsidP="00D413E2">
      <w:pPr>
        <w:pStyle w:val="NormalnyWeb"/>
        <w:numPr>
          <w:ilvl w:val="0"/>
          <w:numId w:val="39"/>
        </w:numPr>
        <w:spacing w:before="0" w:beforeAutospacing="0" w:after="0" w:afterAutospacing="0"/>
        <w:ind w:left="284" w:hanging="284"/>
        <w:jc w:val="both"/>
      </w:pPr>
      <w:r w:rsidRPr="002F1436">
        <w:t>praktyki i staże w krajach europejskich w ramach projektów unijnych (m.in. Hiszpania, Włochy, Niemcy);</w:t>
      </w:r>
    </w:p>
    <w:p w:rsidR="003A6299" w:rsidRPr="002F1436" w:rsidRDefault="003A6299" w:rsidP="00D413E2">
      <w:pPr>
        <w:pStyle w:val="NormalnyWeb"/>
        <w:numPr>
          <w:ilvl w:val="0"/>
          <w:numId w:val="39"/>
        </w:numPr>
        <w:spacing w:before="0" w:beforeAutospacing="0" w:after="0" w:afterAutospacing="0"/>
        <w:ind w:left="284" w:hanging="284"/>
        <w:jc w:val="both"/>
        <w:rPr>
          <w:rStyle w:val="Pogrubienie"/>
          <w:b w:val="0"/>
          <w:bCs w:val="0"/>
        </w:rPr>
      </w:pPr>
      <w:r w:rsidRPr="002F1436">
        <w:t xml:space="preserve">płatne staże u pracodawców, obozy językowe ukierunkowane na kształcenie języka zawodowego, obozy naukowe na wyższych uczelniach rozszerzające wiedzę z zakresu przedmiotów zawodowych oraz wycieczki </w:t>
      </w:r>
      <w:proofErr w:type="spellStart"/>
      <w:r w:rsidRPr="002F1436">
        <w:t>zawodoznawcze</w:t>
      </w:r>
      <w:proofErr w:type="spellEnd"/>
      <w:r w:rsidRPr="002F1436">
        <w:t xml:space="preserve"> do nowoczesnych zakładów pracy stosujących innowacyjne technologie.</w:t>
      </w:r>
    </w:p>
    <w:p w:rsidR="003A6299" w:rsidRPr="008E2326" w:rsidRDefault="003A6299" w:rsidP="003A6299">
      <w:pPr>
        <w:pStyle w:val="NormalnyWeb"/>
        <w:spacing w:before="0" w:beforeAutospacing="0" w:after="0" w:afterAutospacing="0"/>
        <w:jc w:val="both"/>
        <w:rPr>
          <w:rStyle w:val="Pogrubienie"/>
        </w:rPr>
      </w:pPr>
    </w:p>
    <w:p w:rsidR="003A6299" w:rsidRPr="008E2326" w:rsidRDefault="003A6299" w:rsidP="009227E9">
      <w:pPr>
        <w:pStyle w:val="NormalnyWeb"/>
        <w:spacing w:before="0" w:beforeAutospacing="0" w:after="0" w:afterAutospacing="0"/>
        <w:rPr>
          <w:rStyle w:val="Pogrubienie"/>
          <w:b w:val="0"/>
          <w:bCs w:val="0"/>
        </w:rPr>
      </w:pPr>
      <w:r w:rsidRPr="008E2326">
        <w:rPr>
          <w:rStyle w:val="Pogrubienie"/>
        </w:rPr>
        <w:t>Ośrodek egzaminacyjny w zawodzie</w:t>
      </w:r>
    </w:p>
    <w:p w:rsidR="003A6299" w:rsidRPr="008E2326" w:rsidRDefault="003A6299" w:rsidP="002F1436">
      <w:pPr>
        <w:pStyle w:val="NormalnyWeb"/>
        <w:numPr>
          <w:ilvl w:val="0"/>
          <w:numId w:val="40"/>
        </w:numPr>
        <w:tabs>
          <w:tab w:val="clear" w:pos="1080"/>
          <w:tab w:val="num" w:pos="567"/>
        </w:tabs>
        <w:spacing w:before="0" w:beforeAutospacing="0" w:after="0" w:afterAutospacing="0"/>
        <w:ind w:hanging="796"/>
      </w:pPr>
      <w:r w:rsidRPr="008E2326">
        <w:t>we wszystkich kwalifikacjach w zawodach nauczanych w szkole</w:t>
      </w:r>
    </w:p>
    <w:p w:rsidR="003A6299" w:rsidRPr="008E2326" w:rsidRDefault="003A6299" w:rsidP="003A6299">
      <w:pPr>
        <w:pStyle w:val="NormalnyWeb"/>
        <w:spacing w:before="0" w:beforeAutospacing="0" w:after="0" w:afterAutospacing="0"/>
        <w:ind w:left="567"/>
      </w:pPr>
    </w:p>
    <w:p w:rsidR="003A6299" w:rsidRPr="008E2326" w:rsidRDefault="003A6299" w:rsidP="009227E9">
      <w:pPr>
        <w:pStyle w:val="NormalnyWeb"/>
        <w:spacing w:before="0" w:beforeAutospacing="0" w:after="0" w:afterAutospacing="0"/>
        <w:jc w:val="both"/>
        <w:rPr>
          <w:rStyle w:val="Pogrubienie"/>
          <w:b w:val="0"/>
          <w:bCs w:val="0"/>
        </w:rPr>
      </w:pPr>
      <w:r w:rsidRPr="008E2326">
        <w:rPr>
          <w:rStyle w:val="Pogrubienie"/>
        </w:rPr>
        <w:lastRenderedPageBreak/>
        <w:t xml:space="preserve">Projekty UE, programy, porozumienia realizowane w </w:t>
      </w:r>
      <w:proofErr w:type="spellStart"/>
      <w:r w:rsidRPr="008E2326">
        <w:rPr>
          <w:rStyle w:val="Pogrubienie"/>
        </w:rPr>
        <w:t>ZSZiO</w:t>
      </w:r>
      <w:proofErr w:type="spellEnd"/>
      <w:r w:rsidRPr="008E2326">
        <w:rPr>
          <w:rStyle w:val="Pogrubienie"/>
        </w:rPr>
        <w:t xml:space="preserve"> im. KZL</w:t>
      </w:r>
    </w:p>
    <w:p w:rsidR="003A6299" w:rsidRPr="008E2326" w:rsidRDefault="003A6299" w:rsidP="003A6299">
      <w:pPr>
        <w:pStyle w:val="NormalnyWeb"/>
        <w:spacing w:before="0" w:beforeAutospacing="0" w:after="0" w:afterAutospacing="0"/>
        <w:ind w:left="284"/>
        <w:jc w:val="both"/>
        <w:rPr>
          <w:b/>
          <w:bCs/>
        </w:rPr>
      </w:pPr>
    </w:p>
    <w:p w:rsidR="003A6299" w:rsidRPr="008E2326" w:rsidRDefault="003A6299" w:rsidP="002F1436">
      <w:pPr>
        <w:pStyle w:val="NormalnyWeb"/>
        <w:spacing w:before="0" w:beforeAutospacing="0" w:after="0" w:afterAutospacing="0"/>
        <w:jc w:val="both"/>
        <w:rPr>
          <w:rFonts w:eastAsia="Calibri"/>
          <w:bCs/>
          <w:iCs/>
          <w:lang w:eastAsia="en-US"/>
        </w:rPr>
      </w:pPr>
      <w:r w:rsidRPr="008E2326">
        <w:rPr>
          <w:b/>
          <w:bCs/>
        </w:rPr>
        <w:t>Projekt „Zawodowo i profesjonalnie”</w:t>
      </w:r>
      <w:r w:rsidRPr="008E2326">
        <w:rPr>
          <w:bCs/>
        </w:rPr>
        <w:t xml:space="preserve"> – skierowany do uczniów kształcących się we wszystkich zawodach technikum szkoły oraz naucz</w:t>
      </w:r>
      <w:r w:rsidR="002F1436">
        <w:rPr>
          <w:bCs/>
        </w:rPr>
        <w:t>ycieli przedmiotów zawodowych i </w:t>
      </w:r>
      <w:r w:rsidRPr="008E2326">
        <w:rPr>
          <w:bCs/>
        </w:rPr>
        <w:t xml:space="preserve">wykonujących zadania z zakresu doradztwa edukacyjno-zawodowego. W ramach projektu szkoła </w:t>
      </w:r>
      <w:r w:rsidR="002F1436">
        <w:rPr>
          <w:bCs/>
        </w:rPr>
        <w:t>została wyposażona w nowoczesny</w:t>
      </w:r>
      <w:r w:rsidRPr="008E2326">
        <w:rPr>
          <w:bCs/>
        </w:rPr>
        <w:t xml:space="preserve"> </w:t>
      </w:r>
      <w:r w:rsidR="002F1436">
        <w:rPr>
          <w:shd w:val="clear" w:color="auto" w:fill="FFFFFF"/>
        </w:rPr>
        <w:t>sprzęt komputerowy z </w:t>
      </w:r>
      <w:r w:rsidRPr="008E2326">
        <w:rPr>
          <w:shd w:val="clear" w:color="auto" w:fill="FFFFFF"/>
        </w:rPr>
        <w:t>oprogramowaniem, urządzenia wielofunk</w:t>
      </w:r>
      <w:r w:rsidR="002F1436">
        <w:rPr>
          <w:shd w:val="clear" w:color="auto" w:fill="FFFFFF"/>
        </w:rPr>
        <w:t>cyjne</w:t>
      </w:r>
      <w:r w:rsidRPr="008E2326">
        <w:rPr>
          <w:shd w:val="clear" w:color="auto" w:fill="FFFFFF"/>
        </w:rPr>
        <w:t xml:space="preserve">, drukarki 3D oraz monitory interaktywne. Ze środków </w:t>
      </w:r>
      <w:r w:rsidR="002F1436">
        <w:rPr>
          <w:rFonts w:eastAsia="Calibri"/>
          <w:bCs/>
          <w:iCs/>
          <w:lang w:eastAsia="en-US"/>
        </w:rPr>
        <w:t>projektu realizowanych jest</w:t>
      </w:r>
      <w:r w:rsidRPr="008E2326">
        <w:rPr>
          <w:rFonts w:eastAsia="Calibri"/>
          <w:bCs/>
          <w:iCs/>
          <w:lang w:eastAsia="en-US"/>
        </w:rPr>
        <w:t xml:space="preserve"> wiele ciekawych form wsparcia dla uczniów m.in.  płatne staże zawodowe uczniów realizowane w n</w:t>
      </w:r>
      <w:r w:rsidR="002F1436">
        <w:rPr>
          <w:rFonts w:eastAsia="Calibri"/>
          <w:bCs/>
          <w:iCs/>
          <w:lang w:eastAsia="en-US"/>
        </w:rPr>
        <w:t xml:space="preserve">owoczesnych przedsiębiorstwach, </w:t>
      </w:r>
      <w:r w:rsidRPr="008E2326">
        <w:rPr>
          <w:rFonts w:eastAsia="Calibri"/>
          <w:bCs/>
          <w:iCs/>
          <w:lang w:eastAsia="en-US"/>
        </w:rPr>
        <w:t>stypendia dla uczniów uzdolnionych zawodowo (łącznie w ciągu 2 lat 45 uczniów przez 11 miesięcy po 1.000 zł), zajęcia pozalekcyjne (kursy językowe z języka angielskiego i języka niemieckiego, szkolenia z robotyki, szkolenia z programowania 3D, warsztaty roz</w:t>
      </w:r>
      <w:r w:rsidR="002F1436">
        <w:rPr>
          <w:rFonts w:eastAsia="Calibri"/>
          <w:bCs/>
          <w:iCs/>
          <w:lang w:eastAsia="en-US"/>
        </w:rPr>
        <w:t>wijające kompetencje kluczowe i </w:t>
      </w:r>
      <w:r w:rsidRPr="008E2326">
        <w:rPr>
          <w:rFonts w:eastAsia="Calibri"/>
          <w:bCs/>
          <w:iCs/>
          <w:lang w:eastAsia="en-US"/>
        </w:rPr>
        <w:t>uniwersalne, konsultacje z doradztwa edukacyjno-zawo</w:t>
      </w:r>
      <w:r w:rsidR="002F1436">
        <w:rPr>
          <w:rFonts w:eastAsia="Calibri"/>
          <w:bCs/>
          <w:iCs/>
          <w:lang w:eastAsia="en-US"/>
        </w:rPr>
        <w:t>dowego w formie indywidualnej i </w:t>
      </w:r>
      <w:r w:rsidRPr="008E2326">
        <w:rPr>
          <w:rFonts w:eastAsia="Calibri"/>
          <w:bCs/>
          <w:iCs/>
          <w:lang w:eastAsia="en-US"/>
        </w:rPr>
        <w:t xml:space="preserve">grupowej prowadzone przez wykwalifikowaną kadrę pedagogiczną oraz zajęcia pozaszkolne prowadzone przez instytucje zewnętrzne: kursy prawa jazdy kat. B, kursy </w:t>
      </w:r>
      <w:proofErr w:type="spellStart"/>
      <w:r w:rsidRPr="008E2326">
        <w:rPr>
          <w:rFonts w:eastAsia="Calibri"/>
          <w:bCs/>
          <w:iCs/>
          <w:lang w:eastAsia="en-US"/>
        </w:rPr>
        <w:t>baristy</w:t>
      </w:r>
      <w:proofErr w:type="spellEnd"/>
      <w:r w:rsidRPr="008E2326">
        <w:rPr>
          <w:rFonts w:eastAsia="Calibri"/>
          <w:bCs/>
          <w:iCs/>
          <w:lang w:eastAsia="en-US"/>
        </w:rPr>
        <w:t>, kursy operatora wózka widłowego, kurs fotograficzny.</w:t>
      </w:r>
    </w:p>
    <w:p w:rsidR="003A6299" w:rsidRPr="008E2326" w:rsidRDefault="003A6299" w:rsidP="003A6299">
      <w:pPr>
        <w:pStyle w:val="NormalnyWeb"/>
        <w:spacing w:before="0" w:beforeAutospacing="0" w:after="0" w:afterAutospacing="0"/>
        <w:ind w:left="284"/>
        <w:jc w:val="both"/>
      </w:pPr>
    </w:p>
    <w:p w:rsidR="003A6299" w:rsidRPr="008E2326" w:rsidRDefault="003A6299" w:rsidP="002F1436">
      <w:pPr>
        <w:suppressAutoHyphens w:val="0"/>
        <w:jc w:val="both"/>
        <w:rPr>
          <w:bCs/>
        </w:rPr>
      </w:pPr>
      <w:r w:rsidRPr="008E2326">
        <w:rPr>
          <w:b/>
          <w:bCs/>
        </w:rPr>
        <w:t>Projekt „</w:t>
      </w:r>
      <w:proofErr w:type="spellStart"/>
      <w:r w:rsidRPr="008E2326">
        <w:rPr>
          <w:b/>
          <w:bCs/>
        </w:rPr>
        <w:t>Eins</w:t>
      </w:r>
      <w:proofErr w:type="spellEnd"/>
      <w:r w:rsidRPr="008E2326">
        <w:rPr>
          <w:b/>
          <w:bCs/>
        </w:rPr>
        <w:t xml:space="preserve">, </w:t>
      </w:r>
      <w:proofErr w:type="spellStart"/>
      <w:r w:rsidRPr="008E2326">
        <w:rPr>
          <w:b/>
          <w:bCs/>
        </w:rPr>
        <w:t>due</w:t>
      </w:r>
      <w:proofErr w:type="spellEnd"/>
      <w:r w:rsidRPr="008E2326">
        <w:rPr>
          <w:b/>
          <w:bCs/>
        </w:rPr>
        <w:t xml:space="preserve">, </w:t>
      </w:r>
      <w:proofErr w:type="spellStart"/>
      <w:r w:rsidRPr="008E2326">
        <w:rPr>
          <w:b/>
          <w:bCs/>
        </w:rPr>
        <w:t>tres</w:t>
      </w:r>
      <w:proofErr w:type="spellEnd"/>
      <w:r w:rsidRPr="008E2326">
        <w:rPr>
          <w:b/>
          <w:bCs/>
        </w:rPr>
        <w:t xml:space="preserve"> …- praktyki zagraniczne uczniów </w:t>
      </w:r>
      <w:proofErr w:type="spellStart"/>
      <w:r w:rsidRPr="008E2326">
        <w:rPr>
          <w:b/>
          <w:bCs/>
        </w:rPr>
        <w:t>ZSZiO</w:t>
      </w:r>
      <w:proofErr w:type="spellEnd"/>
      <w:r w:rsidRPr="008E2326">
        <w:rPr>
          <w:b/>
          <w:bCs/>
        </w:rPr>
        <w:t xml:space="preserve"> im. KZL w Lubaniu”. Program Erasmus+</w:t>
      </w:r>
      <w:r w:rsidRPr="008E2326">
        <w:rPr>
          <w:bCs/>
        </w:rPr>
        <w:t xml:space="preserve"> - </w:t>
      </w:r>
      <w:r w:rsidRPr="008E2326">
        <w:rPr>
          <w:shd w:val="clear" w:color="auto" w:fill="FFFFFF"/>
        </w:rPr>
        <w:t xml:space="preserve">głównymi celami projektu jest poprawa jakości kształcenia zawodowego uczniów, uzyskanie nowych umiejętności i kwalifikacji zawodowych oraz przygotowywanie uczniów do aktywności i mobilności w życiu zawodowym, motywowanie do uzyskiwania kwalifikacji zawodowych i rozwijania umiejętności oczekiwanych na rynku pracy lokalnym i europejskim. Projekt  realizowany jest od </w:t>
      </w:r>
      <w:r w:rsidR="002F1436">
        <w:rPr>
          <w:shd w:val="clear" w:color="auto" w:fill="FFFFFF"/>
        </w:rPr>
        <w:t>0</w:t>
      </w:r>
      <w:r w:rsidRPr="008E2326">
        <w:rPr>
          <w:shd w:val="clear" w:color="auto" w:fill="FFFFFF"/>
        </w:rPr>
        <w:t>1.</w:t>
      </w:r>
      <w:r w:rsidR="002F1436">
        <w:rPr>
          <w:shd w:val="clear" w:color="auto" w:fill="FFFFFF"/>
        </w:rPr>
        <w:t>07.2019 r. do 31.12.2021 r.  W ramach tego</w:t>
      </w:r>
      <w:r w:rsidRPr="008E2326">
        <w:rPr>
          <w:shd w:val="clear" w:color="auto" w:fill="FFFFFF"/>
        </w:rPr>
        <w:t xml:space="preserve"> projektu </w:t>
      </w:r>
      <w:proofErr w:type="spellStart"/>
      <w:r w:rsidRPr="008E2326">
        <w:rPr>
          <w:shd w:val="clear" w:color="auto" w:fill="FFFFFF"/>
        </w:rPr>
        <w:t>zrekrut</w:t>
      </w:r>
      <w:r w:rsidR="002F1436">
        <w:rPr>
          <w:shd w:val="clear" w:color="auto" w:fill="FFFFFF"/>
        </w:rPr>
        <w:t>owani</w:t>
      </w:r>
      <w:proofErr w:type="spellEnd"/>
      <w:r w:rsidR="002F1436">
        <w:rPr>
          <w:shd w:val="clear" w:color="auto" w:fill="FFFFFF"/>
        </w:rPr>
        <w:t xml:space="preserve"> uczniowie  kształcący się</w:t>
      </w:r>
      <w:r w:rsidRPr="008E2326">
        <w:rPr>
          <w:shd w:val="clear" w:color="auto" w:fill="FFFFFF"/>
        </w:rPr>
        <w:t xml:space="preserve"> w zawodach: technik organizacji reklamy, technik hotelarstwa, technik żywienia i usług gastronomicznych, technik informatyk oraz technik logistyk, którzy realizują praktyki zawodowe w trzech krajach: Hiszpanii (Malaga), Niemczech (Berlin) i we Włoszech (Rimini).</w:t>
      </w:r>
    </w:p>
    <w:p w:rsidR="003A6299" w:rsidRPr="008E2326" w:rsidRDefault="003A6299" w:rsidP="003A6299">
      <w:pPr>
        <w:pStyle w:val="Akapitzlist"/>
        <w:rPr>
          <w:bCs/>
        </w:rPr>
      </w:pPr>
    </w:p>
    <w:p w:rsidR="003A6299" w:rsidRPr="008E2326" w:rsidRDefault="003A6299" w:rsidP="002F1436">
      <w:pPr>
        <w:pStyle w:val="NormalnyWeb"/>
        <w:spacing w:before="0" w:beforeAutospacing="0" w:after="0" w:afterAutospacing="0"/>
        <w:jc w:val="both"/>
      </w:pPr>
      <w:r w:rsidRPr="008E2326">
        <w:rPr>
          <w:rFonts w:eastAsia="Calibri"/>
          <w:b/>
          <w:bCs/>
          <w:kern w:val="24"/>
        </w:rPr>
        <w:t>Projekt pn. Wspólna droga na rzecz przedsiębiorczości w szkołach Pt. ”</w:t>
      </w:r>
      <w:proofErr w:type="spellStart"/>
      <w:r w:rsidRPr="008E2326">
        <w:rPr>
          <w:rFonts w:eastAsia="Calibri"/>
          <w:b/>
          <w:bCs/>
          <w:kern w:val="24"/>
        </w:rPr>
        <w:t>Firemky</w:t>
      </w:r>
      <w:proofErr w:type="spellEnd"/>
      <w:r w:rsidRPr="008E2326">
        <w:rPr>
          <w:rFonts w:eastAsia="Calibri"/>
          <w:b/>
          <w:bCs/>
          <w:kern w:val="24"/>
        </w:rPr>
        <w:t xml:space="preserve">” - </w:t>
      </w:r>
      <w:r w:rsidRPr="008E2326">
        <w:t xml:space="preserve">projekt ma na celu rozwijanie przedsiębiorczości w szkołach średnich na terenie czesko-polskiego Euroregionu. W zakresie projektu uczestnicy </w:t>
      </w:r>
      <w:r w:rsidR="002F1436">
        <w:t>otrzymują wiedzę  teoretyczną i </w:t>
      </w:r>
      <w:r w:rsidRPr="008E2326">
        <w:t xml:space="preserve">praktyczną dotyczącą prowadzenia działalności gospodarczej– prowadzenie </w:t>
      </w:r>
      <w:proofErr w:type="spellStart"/>
      <w:r w:rsidRPr="008E2326">
        <w:t>Firemek</w:t>
      </w:r>
      <w:proofErr w:type="spellEnd"/>
      <w:r w:rsidRPr="008E2326">
        <w:t>. Przewidziane są również spotkania metodyczne dla nauczycieli.</w:t>
      </w:r>
    </w:p>
    <w:p w:rsidR="003A6299" w:rsidRPr="008E2326" w:rsidRDefault="003A6299" w:rsidP="003A6299">
      <w:pPr>
        <w:pStyle w:val="Akapitzlist"/>
      </w:pPr>
    </w:p>
    <w:p w:rsidR="003A6299" w:rsidRPr="008E2326" w:rsidRDefault="003A6299" w:rsidP="002F1436">
      <w:pPr>
        <w:suppressAutoHyphens w:val="0"/>
        <w:jc w:val="both"/>
        <w:rPr>
          <w:b/>
        </w:rPr>
      </w:pPr>
      <w:r w:rsidRPr="008E2326">
        <w:rPr>
          <w:rFonts w:eastAsia="Calibri"/>
          <w:b/>
          <w:kern w:val="24"/>
        </w:rPr>
        <w:t xml:space="preserve">Narodowy Program Rozwoju Czytelnictwa – </w:t>
      </w:r>
      <w:r w:rsidRPr="008E2326">
        <w:rPr>
          <w:rFonts w:eastAsia="Calibri"/>
          <w:kern w:val="24"/>
        </w:rPr>
        <w:t>w ramach programu szkoła otrzymała wsparcie finansowe za zakup nowości wydawniczych do biblioteki szkolnej;</w:t>
      </w:r>
    </w:p>
    <w:p w:rsidR="003A6299" w:rsidRPr="008E2326" w:rsidRDefault="003A6299" w:rsidP="003A6299">
      <w:pPr>
        <w:pStyle w:val="Akapitzlist"/>
        <w:rPr>
          <w:b/>
        </w:rPr>
      </w:pPr>
    </w:p>
    <w:p w:rsidR="003A6299" w:rsidRPr="008E2326" w:rsidRDefault="003A6299" w:rsidP="002F1436">
      <w:pPr>
        <w:suppressAutoHyphens w:val="0"/>
        <w:jc w:val="both"/>
        <w:rPr>
          <w:b/>
        </w:rPr>
      </w:pPr>
      <w:r w:rsidRPr="008E2326">
        <w:rPr>
          <w:rFonts w:eastAsia="Calibri"/>
          <w:b/>
          <w:kern w:val="24"/>
        </w:rPr>
        <w:t>Porozumienie z Wojewódzkim Dolnośląskim Urzędem Pracy</w:t>
      </w:r>
      <w:r w:rsidRPr="008E2326">
        <w:rPr>
          <w:rFonts w:eastAsia="Calibri"/>
          <w:kern w:val="24"/>
        </w:rPr>
        <w:t xml:space="preserve"> -</w:t>
      </w:r>
      <w:r w:rsidRPr="008E2326">
        <w:rPr>
          <w:b/>
        </w:rPr>
        <w:t xml:space="preserve"> </w:t>
      </w:r>
      <w:r w:rsidRPr="008E2326">
        <w:rPr>
          <w:rFonts w:eastAsia="Calibri"/>
          <w:kern w:val="24"/>
        </w:rPr>
        <w:t>organizacja odpłatnych praktyk zawodowych w Austrii dla uczniów w ramach Europejskich Służb Zatrudnienia EURES</w:t>
      </w:r>
      <w:r w:rsidRPr="008E2326">
        <w:rPr>
          <w:b/>
        </w:rPr>
        <w:t>;</w:t>
      </w:r>
    </w:p>
    <w:p w:rsidR="003A6299" w:rsidRPr="008E2326" w:rsidRDefault="003A6299" w:rsidP="003A6299">
      <w:pPr>
        <w:pStyle w:val="Akapitzlist"/>
        <w:ind w:left="0"/>
      </w:pPr>
    </w:p>
    <w:p w:rsidR="003A6299" w:rsidRPr="008E2326" w:rsidRDefault="003A6299" w:rsidP="002F1436">
      <w:pPr>
        <w:suppressAutoHyphens w:val="0"/>
        <w:jc w:val="both"/>
        <w:rPr>
          <w:kern w:val="24"/>
        </w:rPr>
      </w:pPr>
      <w:r w:rsidRPr="008E2326">
        <w:rPr>
          <w:b/>
          <w:kern w:val="24"/>
        </w:rPr>
        <w:t xml:space="preserve">Projekt pn. TRAILS+ – </w:t>
      </w:r>
      <w:r w:rsidRPr="008E2326">
        <w:rPr>
          <w:kern w:val="24"/>
        </w:rPr>
        <w:t>kilkudniowe szkolenia dla uczniów skierowane na   wiedzę o innowacjach, przedsiębiorczości i nowoczesnych technologiach, które są niezbędne w przyszłym świecie pracy .Uczestnicy projektu  mogą testować nowe technologie, na przykład okulary wirtualnej rzeczywistości czy drukowanie 3D, i tym samym zyskać kompetencje technologiczne i uzupełnić  wiedzę na temat przyszłych procesów produkcyjnych.</w:t>
      </w:r>
      <w:r w:rsidRPr="008E2326">
        <w:rPr>
          <w:kern w:val="24"/>
        </w:rPr>
        <w:br/>
      </w:r>
    </w:p>
    <w:p w:rsidR="003A6299" w:rsidRPr="008E2326" w:rsidRDefault="003A6299" w:rsidP="002F1436">
      <w:pPr>
        <w:suppressAutoHyphens w:val="0"/>
        <w:jc w:val="both"/>
      </w:pPr>
      <w:r w:rsidRPr="008E2326">
        <w:rPr>
          <w:rFonts w:eastAsia="Calibri"/>
          <w:b/>
          <w:kern w:val="24"/>
        </w:rPr>
        <w:t xml:space="preserve">Projekt pt. </w:t>
      </w:r>
      <w:r w:rsidRPr="008E2326">
        <w:rPr>
          <w:rFonts w:eastAsia="Calibri"/>
          <w:b/>
          <w:bCs/>
          <w:kern w:val="24"/>
        </w:rPr>
        <w:t>Szkolny Klub Sportowy w</w:t>
      </w:r>
      <w:r w:rsidRPr="008E2326">
        <w:rPr>
          <w:rFonts w:eastAsia="Calibri"/>
          <w:b/>
          <w:kern w:val="24"/>
        </w:rPr>
        <w:t xml:space="preserve">spółfinansowany ze środków </w:t>
      </w:r>
      <w:proofErr w:type="spellStart"/>
      <w:r w:rsidRPr="008E2326">
        <w:rPr>
          <w:rFonts w:eastAsia="Calibri"/>
          <w:b/>
          <w:kern w:val="24"/>
        </w:rPr>
        <w:t>MSiT</w:t>
      </w:r>
      <w:proofErr w:type="spellEnd"/>
      <w:r w:rsidRPr="008E2326">
        <w:rPr>
          <w:rFonts w:eastAsia="Calibri"/>
          <w:kern w:val="24"/>
        </w:rPr>
        <w:t xml:space="preserve"> –</w:t>
      </w:r>
      <w:r w:rsidRPr="008E2326">
        <w:t xml:space="preserve"> program ma na celu umożliwienie podjęcia dodatkowej aktywności fizycznej przez uczniów, w formie pozalekcyjnych zajęć sportowo-rekreacyjnych.</w:t>
      </w:r>
    </w:p>
    <w:p w:rsidR="003A6299" w:rsidRPr="008E2326" w:rsidRDefault="003A6299" w:rsidP="003A6299">
      <w:pPr>
        <w:pStyle w:val="Akapitzlist"/>
      </w:pPr>
    </w:p>
    <w:p w:rsidR="003A6299" w:rsidRPr="008E2326" w:rsidRDefault="003A6299" w:rsidP="002F1436">
      <w:pPr>
        <w:suppressAutoHyphens w:val="0"/>
        <w:jc w:val="both"/>
      </w:pPr>
      <w:r w:rsidRPr="008E2326">
        <w:rPr>
          <w:rFonts w:eastAsia="Calibri"/>
          <w:b/>
          <w:kern w:val="24"/>
        </w:rPr>
        <w:t xml:space="preserve">Porozumienie z Dolnośląską Wojewódzką Komendą OHP we Wrocławiu - </w:t>
      </w:r>
      <w:r w:rsidRPr="008E2326">
        <w:rPr>
          <w:rFonts w:eastAsia="Calibri"/>
          <w:kern w:val="24"/>
        </w:rPr>
        <w:t>rozwijanie współpracy na rzecz przeciwdziałania marginalizacji i wykluczeniu społecznemu młodzieży;</w:t>
      </w:r>
    </w:p>
    <w:p w:rsidR="003A6299" w:rsidRPr="008E2326" w:rsidRDefault="003A6299" w:rsidP="003A6299">
      <w:pPr>
        <w:jc w:val="both"/>
        <w:rPr>
          <w:b/>
        </w:rPr>
      </w:pPr>
    </w:p>
    <w:p w:rsidR="003A6299" w:rsidRPr="008E2326" w:rsidRDefault="003A6299" w:rsidP="002F1436">
      <w:pPr>
        <w:suppressAutoHyphens w:val="0"/>
        <w:jc w:val="both"/>
        <w:rPr>
          <w:b/>
        </w:rPr>
      </w:pPr>
      <w:r w:rsidRPr="008E2326">
        <w:rPr>
          <w:rFonts w:eastAsia="Calibri"/>
          <w:b/>
          <w:kern w:val="24"/>
        </w:rPr>
        <w:t xml:space="preserve">Program fakultatywnych praktyk na promach WOLIN, GRYF, SKANIA I POLONIA - </w:t>
      </w:r>
      <w:r w:rsidRPr="008E2326">
        <w:rPr>
          <w:rFonts w:eastAsia="Calibri"/>
          <w:kern w:val="24"/>
        </w:rPr>
        <w:t>współpraca z UNITY LINE Limited  w zakresie organizacji  dwutygodniowych praktyk dla uczniów;</w:t>
      </w:r>
    </w:p>
    <w:p w:rsidR="003A6299" w:rsidRPr="008E2326" w:rsidRDefault="003A6299" w:rsidP="003A6299">
      <w:pPr>
        <w:jc w:val="both"/>
        <w:rPr>
          <w:b/>
        </w:rPr>
      </w:pPr>
    </w:p>
    <w:p w:rsidR="003A6299" w:rsidRPr="008E2326" w:rsidRDefault="003A6299" w:rsidP="002F1436">
      <w:pPr>
        <w:suppressAutoHyphens w:val="0"/>
        <w:jc w:val="both"/>
        <w:rPr>
          <w:b/>
        </w:rPr>
      </w:pPr>
      <w:r w:rsidRPr="008E2326">
        <w:rPr>
          <w:b/>
        </w:rPr>
        <w:t>Projekt pt. „</w:t>
      </w:r>
      <w:proofErr w:type="spellStart"/>
      <w:r w:rsidRPr="008E2326">
        <w:rPr>
          <w:b/>
        </w:rPr>
        <w:t>Deutsch=Erfolg</w:t>
      </w:r>
      <w:proofErr w:type="spellEnd"/>
      <w:r w:rsidRPr="008E2326">
        <w:rPr>
          <w:b/>
        </w:rPr>
        <w:t xml:space="preserve"> im </w:t>
      </w:r>
      <w:proofErr w:type="spellStart"/>
      <w:r w:rsidRPr="008E2326">
        <w:rPr>
          <w:b/>
        </w:rPr>
        <w:t>Beruf</w:t>
      </w:r>
      <w:proofErr w:type="spellEnd"/>
      <w:r w:rsidRPr="008E2326">
        <w:rPr>
          <w:b/>
        </w:rPr>
        <w:t>/</w:t>
      </w:r>
      <w:proofErr w:type="spellStart"/>
      <w:r w:rsidRPr="008E2326">
        <w:rPr>
          <w:b/>
        </w:rPr>
        <w:t>Niemiecki=sukces</w:t>
      </w:r>
      <w:proofErr w:type="spellEnd"/>
      <w:r w:rsidRPr="008E2326">
        <w:rPr>
          <w:b/>
        </w:rPr>
        <w:t xml:space="preserve"> w zawodzie” – </w:t>
      </w:r>
      <w:r w:rsidRPr="008E2326">
        <w:t>projekt wspierający język niemiecki w polskich szkołach o profilu zawodowym, zakłada szkolenia dla nauczycieli uczących języka niemieckiego, a dla uczniów udział w konkursach.</w:t>
      </w:r>
    </w:p>
    <w:p w:rsidR="003A6299" w:rsidRPr="008E2326" w:rsidRDefault="003A6299" w:rsidP="003A6299">
      <w:pPr>
        <w:pStyle w:val="Akapitzlist"/>
        <w:rPr>
          <w:b/>
        </w:rPr>
      </w:pPr>
    </w:p>
    <w:p w:rsidR="003A6299" w:rsidRDefault="003A6299" w:rsidP="002F1436">
      <w:pPr>
        <w:suppressAutoHyphens w:val="0"/>
        <w:jc w:val="both"/>
        <w:rPr>
          <w:shd w:val="clear" w:color="auto" w:fill="FFFFFF"/>
        </w:rPr>
      </w:pPr>
      <w:r w:rsidRPr="008E2326">
        <w:rPr>
          <w:shd w:val="clear" w:color="auto" w:fill="FFFFFF"/>
        </w:rPr>
        <w:t xml:space="preserve">Od września 2020 r. w szkole funkcjonuje </w:t>
      </w:r>
      <w:r w:rsidRPr="008E2326">
        <w:rPr>
          <w:b/>
          <w:shd w:val="clear" w:color="auto" w:fill="FFFFFF"/>
        </w:rPr>
        <w:t>oddział przygotowania wojskowego</w:t>
      </w:r>
      <w:r w:rsidRPr="008E2326">
        <w:rPr>
          <w:shd w:val="clear" w:color="auto" w:fill="FFFFFF"/>
        </w:rPr>
        <w:t>. Możliwość taką dała nowelizacja ustawy o Prawie oświatowym i ustawy o finansowaniu zadań oświatowych, na podstawie, której powstały oddziały przygotowania wojskowego (OPW).</w:t>
      </w:r>
    </w:p>
    <w:p w:rsidR="002F1436" w:rsidRPr="008E2326" w:rsidRDefault="002F1436" w:rsidP="002F1436">
      <w:pPr>
        <w:suppressAutoHyphens w:val="0"/>
        <w:jc w:val="both"/>
        <w:rPr>
          <w:b/>
        </w:rPr>
      </w:pPr>
    </w:p>
    <w:p w:rsidR="003A6299" w:rsidRPr="002F1436" w:rsidRDefault="003A6299" w:rsidP="002F1436">
      <w:pPr>
        <w:pStyle w:val="NormalnyWeb"/>
        <w:shd w:val="clear" w:color="auto" w:fill="FFFFFF"/>
        <w:spacing w:before="0" w:beforeAutospacing="0" w:after="0" w:afterAutospacing="0"/>
        <w:jc w:val="both"/>
        <w:rPr>
          <w:b/>
        </w:rPr>
      </w:pPr>
      <w:r w:rsidRPr="002F1436">
        <w:rPr>
          <w:rStyle w:val="Pogrubienie"/>
          <w:b w:val="0"/>
        </w:rPr>
        <w:t>CELEM PROGRAMU JEST:</w:t>
      </w:r>
    </w:p>
    <w:p w:rsidR="003A6299" w:rsidRPr="008E2326" w:rsidRDefault="003A6299" w:rsidP="002F1436">
      <w:pPr>
        <w:numPr>
          <w:ilvl w:val="0"/>
          <w:numId w:val="41"/>
        </w:numPr>
        <w:shd w:val="clear" w:color="auto" w:fill="FFFFFF"/>
        <w:suppressAutoHyphens w:val="0"/>
        <w:ind w:left="284" w:hanging="284"/>
        <w:jc w:val="both"/>
      </w:pPr>
      <w:r w:rsidRPr="008E2326">
        <w:t>przygotowanie wartościowych kandydatów do różnych rodzajów służby wojskowej oraz wspieranie systemu odbudowy rezerw osobowych Sił Zbrojnych RP poprzez wykorzystanie potencjału uczniów (absolwentów) szkół ponadpodstawowych pobierających naukę w tzw. klasach wojskowych.</w:t>
      </w:r>
    </w:p>
    <w:p w:rsidR="003A6299" w:rsidRPr="008E2326" w:rsidRDefault="003A6299" w:rsidP="002F1436">
      <w:pPr>
        <w:numPr>
          <w:ilvl w:val="0"/>
          <w:numId w:val="41"/>
        </w:numPr>
        <w:shd w:val="clear" w:color="auto" w:fill="FFFFFF"/>
        <w:suppressAutoHyphens w:val="0"/>
        <w:ind w:left="284" w:hanging="284"/>
        <w:jc w:val="both"/>
      </w:pPr>
      <w:r w:rsidRPr="008E2326">
        <w:t xml:space="preserve">kształtowanie postaw </w:t>
      </w:r>
      <w:proofErr w:type="spellStart"/>
      <w:r w:rsidRPr="008E2326">
        <w:t>proobronnych</w:t>
      </w:r>
      <w:proofErr w:type="spellEnd"/>
      <w:r w:rsidRPr="008E2326">
        <w:t xml:space="preserve"> i patriotycznych młodzieży.</w:t>
      </w:r>
    </w:p>
    <w:p w:rsidR="003A6299" w:rsidRPr="008E2326" w:rsidRDefault="003A6299" w:rsidP="002F1436">
      <w:pPr>
        <w:numPr>
          <w:ilvl w:val="0"/>
          <w:numId w:val="41"/>
        </w:numPr>
        <w:shd w:val="clear" w:color="auto" w:fill="FFFFFF"/>
        <w:suppressAutoHyphens w:val="0"/>
        <w:ind w:left="284" w:hanging="284"/>
        <w:jc w:val="both"/>
      </w:pPr>
      <w:r w:rsidRPr="008E2326">
        <w:t>promocja Sił Zbrojnych RP i zawodu żołnierza.</w:t>
      </w:r>
    </w:p>
    <w:p w:rsidR="003A6299" w:rsidRPr="008E2326" w:rsidRDefault="003A6299" w:rsidP="002F1436">
      <w:pPr>
        <w:pStyle w:val="NormalnyWeb"/>
        <w:shd w:val="clear" w:color="auto" w:fill="FFFFFF"/>
        <w:spacing w:before="0" w:beforeAutospacing="0" w:after="0" w:afterAutospacing="0"/>
        <w:jc w:val="both"/>
      </w:pPr>
      <w:r w:rsidRPr="002F1436">
        <w:t>Wprowadzenie OPW daje możliwość</w:t>
      </w:r>
      <w:r w:rsidRPr="008E2326">
        <w:t xml:space="preserve"> realizowania w szkole ujednoliconego programu, przy wsparciu MON oraz pod jego nadzorem, czego konsekwencją będzie uzyskanie przez uczniów wymiernych korzyści takich, jak:</w:t>
      </w:r>
    </w:p>
    <w:p w:rsidR="003A6299" w:rsidRPr="008E2326" w:rsidRDefault="003A6299" w:rsidP="002F1436">
      <w:pPr>
        <w:pStyle w:val="NormalnyWeb"/>
        <w:numPr>
          <w:ilvl w:val="0"/>
          <w:numId w:val="42"/>
        </w:numPr>
        <w:shd w:val="clear" w:color="auto" w:fill="FFFFFF"/>
        <w:spacing w:before="0" w:beforeAutospacing="0" w:after="0" w:afterAutospacing="0"/>
        <w:ind w:left="284" w:hanging="284"/>
        <w:jc w:val="both"/>
      </w:pPr>
      <w:r w:rsidRPr="008E2326">
        <w:t xml:space="preserve">uczestnictwo w obozach i zajęciach specjalistycznych (zajęcia związane ze szkoleniem wojskowym oraz rozszerzona oferta zajęć sportowych) prowadzonych przez doświadczonych instruktorów, w tym możliwość korzystania z obiektów wojskowych (udział w zawodach pomiędzy klasami mundurowymi z całego kraju, m.in. udział w ogólnopolskich mistrzostwach w </w:t>
      </w:r>
      <w:r w:rsidR="002F1436" w:rsidRPr="008E2326">
        <w:t>musztrze</w:t>
      </w:r>
      <w:r w:rsidRPr="008E2326">
        <w:t xml:space="preserve"> paradnej, uczestnictwo w centralnym zlocie klas mundurowych połączonym ze zmaganiami sportowo-wojskowymi);</w:t>
      </w:r>
    </w:p>
    <w:p w:rsidR="003A6299" w:rsidRPr="008E2326" w:rsidRDefault="003A6299" w:rsidP="002F1436">
      <w:pPr>
        <w:pStyle w:val="NormalnyWeb"/>
        <w:numPr>
          <w:ilvl w:val="0"/>
          <w:numId w:val="42"/>
        </w:numPr>
        <w:shd w:val="clear" w:color="auto" w:fill="FFFFFF"/>
        <w:spacing w:before="0" w:beforeAutospacing="0" w:after="0" w:afterAutospacing="0"/>
        <w:ind w:left="284" w:hanging="284"/>
        <w:jc w:val="both"/>
      </w:pPr>
      <w:r w:rsidRPr="008E2326">
        <w:t>możliwość odbycia skróconej służby przygotowawczej (szkolenie dla absolwentów klas mundurowych trwa tylko miesiąc w okresie wakacyjnym po ukończeniu szkoły, pozostałe osoby realizują szkolenie na potrzeby korpusu szeregowych do 4 miesięcy), która stanowi bezpośrednią przepustkę do zawodowej służby wojskowej;</w:t>
      </w:r>
    </w:p>
    <w:p w:rsidR="003A6299" w:rsidRPr="008E2326" w:rsidRDefault="003A6299" w:rsidP="002F1436">
      <w:pPr>
        <w:pStyle w:val="NormalnyWeb"/>
        <w:numPr>
          <w:ilvl w:val="0"/>
          <w:numId w:val="42"/>
        </w:numPr>
        <w:shd w:val="clear" w:color="auto" w:fill="FFFFFF"/>
        <w:spacing w:before="0" w:beforeAutospacing="0" w:after="0" w:afterAutospacing="0"/>
        <w:ind w:left="284" w:hanging="284"/>
        <w:jc w:val="both"/>
      </w:pPr>
      <w:r w:rsidRPr="008E2326">
        <w:t>zapewnienie dodatkowych punktów rekrutacyjnych przy aplikowaniu do najbardziej prestiżowych akademii wojskowych w kraju oraz w perspektywie zostanie oficerem WP;</w:t>
      </w:r>
    </w:p>
    <w:p w:rsidR="003A6299" w:rsidRPr="008E2326" w:rsidRDefault="003A6299" w:rsidP="002F1436">
      <w:pPr>
        <w:pStyle w:val="NormalnyWeb"/>
        <w:numPr>
          <w:ilvl w:val="0"/>
          <w:numId w:val="42"/>
        </w:numPr>
        <w:shd w:val="clear" w:color="auto" w:fill="FFFFFF"/>
        <w:spacing w:before="0" w:beforeAutospacing="0" w:after="0" w:afterAutospacing="0"/>
        <w:ind w:left="284" w:hanging="284"/>
        <w:jc w:val="both"/>
      </w:pPr>
      <w:r w:rsidRPr="008E2326">
        <w:t>pierwszeństwo w trakcie naboru do Terytorialnej Służby Wojskowej oraz preferencje przy realizacji programu Legia Akademicka skierowanego do studentów cywilnych (zwolnienie z zajęć teoretycznych na uczelni);</w:t>
      </w:r>
    </w:p>
    <w:p w:rsidR="003A6299" w:rsidRPr="008E2326" w:rsidRDefault="003A6299" w:rsidP="002F1436">
      <w:pPr>
        <w:pStyle w:val="NormalnyWeb"/>
        <w:numPr>
          <w:ilvl w:val="0"/>
          <w:numId w:val="42"/>
        </w:numPr>
        <w:shd w:val="clear" w:color="auto" w:fill="FFFFFF"/>
        <w:spacing w:before="0" w:beforeAutospacing="0" w:after="0" w:afterAutospacing="0"/>
        <w:ind w:left="284" w:hanging="284"/>
        <w:jc w:val="both"/>
      </w:pPr>
      <w:r w:rsidRPr="008E2326">
        <w:t>stałe konsultacje (już w toku realizacji nauki w OPW) z oficerami Wojskowej Komendy Uzupełnień w zakresie możliwości przyjęcia do służby wojskowej oraz wskazywania możliwości podjęcia służby wojskowej adekwatnie do potrzeb Sił Zbrojnych, uwarunkowań i predyspozycji kandydata.</w:t>
      </w:r>
    </w:p>
    <w:p w:rsidR="00910935" w:rsidRDefault="00910935" w:rsidP="004F5FC8">
      <w:pPr>
        <w:pStyle w:val="Akapitzlist"/>
        <w:pBdr>
          <w:top w:val="nil"/>
          <w:left w:val="nil"/>
          <w:bottom w:val="nil"/>
          <w:right w:val="nil"/>
          <w:between w:val="nil"/>
        </w:pBdr>
        <w:tabs>
          <w:tab w:val="num" w:pos="426"/>
        </w:tabs>
        <w:suppressAutoHyphens w:val="0"/>
        <w:ind w:left="426" w:hanging="284"/>
      </w:pPr>
    </w:p>
    <w:p w:rsidR="003A6299" w:rsidRPr="008E2326" w:rsidRDefault="003A6299" w:rsidP="009227E9">
      <w:pPr>
        <w:suppressAutoHyphens w:val="0"/>
        <w:jc w:val="both"/>
      </w:pPr>
      <w:r w:rsidRPr="008E2326">
        <w:rPr>
          <w:rStyle w:val="Pogrubienie"/>
        </w:rPr>
        <w:t>Innowacja pedagogiczna klas Liceum Ogólnokształcącego oraz chętnych uczniów Technikum – przysposobienie wojskowe</w:t>
      </w:r>
      <w:r w:rsidRPr="008E2326">
        <w:t xml:space="preserve"> </w:t>
      </w:r>
    </w:p>
    <w:p w:rsidR="003A6299" w:rsidRPr="00D413E2" w:rsidRDefault="003A6299" w:rsidP="002F1436">
      <w:pPr>
        <w:tabs>
          <w:tab w:val="num" w:pos="142"/>
        </w:tabs>
        <w:jc w:val="both"/>
      </w:pPr>
      <w:r w:rsidRPr="008E2326">
        <w:t>Młodzież tych klas uczestniczy w obozach szkole</w:t>
      </w:r>
      <w:r w:rsidR="002F1436">
        <w:t>niowych z ciekawym programem, w </w:t>
      </w:r>
      <w:r w:rsidRPr="008E2326">
        <w:t xml:space="preserve">zawodach sportowo-obronnych, w których </w:t>
      </w:r>
      <w:r w:rsidRPr="00D413E2">
        <w:t xml:space="preserve">odnosi liczne sukcesy zajmując premiowane miejsca na szczeblu ogólnopolskim i nie tylko oraz w kursach spadochronowych. </w:t>
      </w:r>
    </w:p>
    <w:p w:rsidR="003A6299" w:rsidRDefault="003A6299" w:rsidP="00D413E2">
      <w:pPr>
        <w:pBdr>
          <w:top w:val="nil"/>
          <w:left w:val="nil"/>
          <w:bottom w:val="nil"/>
          <w:right w:val="nil"/>
          <w:between w:val="nil"/>
        </w:pBdr>
        <w:tabs>
          <w:tab w:val="num" w:pos="426"/>
        </w:tabs>
        <w:suppressAutoHyphens w:val="0"/>
      </w:pPr>
    </w:p>
    <w:p w:rsidR="00EA1953" w:rsidRPr="009227E9" w:rsidRDefault="00910935" w:rsidP="00910935">
      <w:pPr>
        <w:rPr>
          <w:b/>
          <w:color w:val="000000"/>
        </w:rPr>
      </w:pPr>
      <w:r w:rsidRPr="009227E9">
        <w:rPr>
          <w:b/>
          <w:color w:val="000000"/>
        </w:rPr>
        <w:t>Charakterystyka poszczególnych oddziałów:</w:t>
      </w:r>
    </w:p>
    <w:p w:rsidR="00910935" w:rsidRDefault="00910935" w:rsidP="00910935">
      <w:pPr>
        <w:rPr>
          <w:b/>
          <w:i/>
          <w:color w:val="000000"/>
          <w:u w:val="single"/>
        </w:rPr>
      </w:pPr>
    </w:p>
    <w:p w:rsidR="003A6299" w:rsidRPr="008E2326" w:rsidRDefault="003A6299" w:rsidP="003A6299">
      <w:pPr>
        <w:jc w:val="both"/>
        <w:rPr>
          <w:b/>
        </w:rPr>
      </w:pPr>
      <w:r w:rsidRPr="008E2326">
        <w:t xml:space="preserve">- </w:t>
      </w:r>
      <w:r w:rsidRPr="008E2326">
        <w:rPr>
          <w:b/>
        </w:rPr>
        <w:t>Liceum Ogólnokształcące (oddział przygotowania wojskowego) z rozszerzonym nauczaniem języka angielskiego, języka niemieckiego i geografii (LW).</w:t>
      </w:r>
    </w:p>
    <w:p w:rsidR="003A6299" w:rsidRPr="008E2326" w:rsidRDefault="003A6299" w:rsidP="003A6299">
      <w:pPr>
        <w:jc w:val="both"/>
      </w:pPr>
      <w:r w:rsidRPr="008E2326">
        <w:t xml:space="preserve">W ramach lekcji edukacji wojskowej, zajęć na poligonie oraz letnich obozów szkoleniowych uczniowie zdobywają sprawności potrzebne do pracy w służbach mundurowych. </w:t>
      </w:r>
    </w:p>
    <w:p w:rsidR="003A6299" w:rsidRPr="008E2326" w:rsidRDefault="003A6299" w:rsidP="003A6299">
      <w:pPr>
        <w:jc w:val="both"/>
      </w:pPr>
      <w:r w:rsidRPr="008E2326">
        <w:t xml:space="preserve">Szkoła przygotowuje do podjęcia dalszej nauki na uczelniach wojskowych oraz cywilnych na kierunkach </w:t>
      </w:r>
      <w:proofErr w:type="spellStart"/>
      <w:r w:rsidRPr="008E2326">
        <w:t>proobronnych</w:t>
      </w:r>
      <w:proofErr w:type="spellEnd"/>
      <w:r w:rsidRPr="008E2326">
        <w:t xml:space="preserve">. Daje możliwość udziału w kursie pierwszej pomocy </w:t>
      </w:r>
      <w:proofErr w:type="spellStart"/>
      <w:r w:rsidRPr="008E2326">
        <w:t>przedmedycznej</w:t>
      </w:r>
      <w:proofErr w:type="spellEnd"/>
      <w:r w:rsidRPr="008E2326">
        <w:t xml:space="preserve"> oraz możliwość zdobycia tytułu ratownika</w:t>
      </w:r>
    </w:p>
    <w:p w:rsidR="003A6299" w:rsidRPr="008E2326" w:rsidRDefault="003A6299" w:rsidP="003A6299">
      <w:pPr>
        <w:jc w:val="both"/>
        <w:rPr>
          <w:shd w:val="clear" w:color="auto" w:fill="FFFFFF"/>
        </w:rPr>
      </w:pPr>
      <w:r w:rsidRPr="008E2326">
        <w:rPr>
          <w:shd w:val="clear" w:color="auto" w:fill="FFFFFF"/>
        </w:rPr>
        <w:t>Program szkolenia rozłożony na 4 lata nauki w liceum obejmuje zajęcia z musztry, regulaminów, taktyki, logistyki, pomocy medycznej na polu walki, łączności, terenoznawstwa i szereg innych.</w:t>
      </w:r>
    </w:p>
    <w:p w:rsidR="003A6299" w:rsidRPr="008E2326" w:rsidRDefault="003A6299" w:rsidP="003A6299">
      <w:pPr>
        <w:pStyle w:val="NormalnyWeb"/>
        <w:shd w:val="clear" w:color="auto" w:fill="FFFFFF"/>
        <w:spacing w:before="0" w:beforeAutospacing="0" w:after="0" w:afterAutospacing="0"/>
        <w:jc w:val="both"/>
      </w:pPr>
      <w:r w:rsidRPr="008E2326">
        <w:t>Absolwenci  oddziału przygotowania wojskowego mogą liczyć na:</w:t>
      </w:r>
    </w:p>
    <w:p w:rsidR="003A6299" w:rsidRPr="008E2326" w:rsidRDefault="003A6299" w:rsidP="009227E9">
      <w:pPr>
        <w:numPr>
          <w:ilvl w:val="0"/>
          <w:numId w:val="43"/>
        </w:numPr>
        <w:shd w:val="clear" w:color="auto" w:fill="FFFFFF"/>
        <w:tabs>
          <w:tab w:val="clear" w:pos="720"/>
          <w:tab w:val="num" w:pos="284"/>
        </w:tabs>
        <w:suppressAutoHyphens w:val="0"/>
        <w:ind w:left="284" w:hanging="284"/>
        <w:jc w:val="both"/>
      </w:pPr>
      <w:r w:rsidRPr="008E2326">
        <w:t>odbycie skróconej służby przygotowawczej dla ochotników, kończącej się złożeniem przysięgi wojskowej i przeniesieniem do rezerwy;</w:t>
      </w:r>
    </w:p>
    <w:p w:rsidR="003A6299" w:rsidRPr="008E2326" w:rsidRDefault="003A6299" w:rsidP="009227E9">
      <w:pPr>
        <w:numPr>
          <w:ilvl w:val="0"/>
          <w:numId w:val="43"/>
        </w:numPr>
        <w:shd w:val="clear" w:color="auto" w:fill="FFFFFF"/>
        <w:tabs>
          <w:tab w:val="clear" w:pos="720"/>
          <w:tab w:val="num" w:pos="284"/>
        </w:tabs>
        <w:suppressAutoHyphens w:val="0"/>
        <w:ind w:left="284" w:hanging="284"/>
        <w:jc w:val="both"/>
      </w:pPr>
      <w:r w:rsidRPr="008E2326">
        <w:t>preferencje w trakcie naboru do Wojsk Obrony Terytorialnej oraz innych rodzajów służby wojskowej;</w:t>
      </w:r>
    </w:p>
    <w:p w:rsidR="003A6299" w:rsidRPr="008E2326" w:rsidRDefault="003A6299" w:rsidP="009227E9">
      <w:pPr>
        <w:numPr>
          <w:ilvl w:val="0"/>
          <w:numId w:val="43"/>
        </w:numPr>
        <w:shd w:val="clear" w:color="auto" w:fill="FFFFFF"/>
        <w:tabs>
          <w:tab w:val="clear" w:pos="720"/>
          <w:tab w:val="num" w:pos="284"/>
        </w:tabs>
        <w:suppressAutoHyphens w:val="0"/>
        <w:ind w:left="284" w:hanging="284"/>
        <w:jc w:val="both"/>
      </w:pPr>
      <w:r w:rsidRPr="008E2326">
        <w:t>przyjęcie na studia wojskowe na preferencyjnych warunkach - dodatkowe punkty rankingowe w czasie rozmów kwalifikacyjnych;</w:t>
      </w:r>
    </w:p>
    <w:p w:rsidR="003A6299" w:rsidRPr="008E2326" w:rsidRDefault="003A6299" w:rsidP="009227E9">
      <w:pPr>
        <w:numPr>
          <w:ilvl w:val="0"/>
          <w:numId w:val="43"/>
        </w:numPr>
        <w:shd w:val="clear" w:color="auto" w:fill="FFFFFF"/>
        <w:tabs>
          <w:tab w:val="clear" w:pos="720"/>
          <w:tab w:val="num" w:pos="284"/>
        </w:tabs>
        <w:suppressAutoHyphens w:val="0"/>
        <w:ind w:left="284" w:hanging="284"/>
        <w:jc w:val="both"/>
      </w:pPr>
      <w:r w:rsidRPr="008E2326">
        <w:t>stałe konsultacje przedstawicieli wojskowych komend uzupełnień w zakresie przyjęcia do służby wojskowej oraz wskazywania możliwości podjęcia służby adekwatnych do potrzeb Sił Zbrojnych i uwarunkowań kandydata.</w:t>
      </w:r>
    </w:p>
    <w:p w:rsidR="003A6299" w:rsidRPr="008E2326" w:rsidRDefault="003A6299" w:rsidP="003A6299">
      <w:pPr>
        <w:jc w:val="both"/>
      </w:pPr>
    </w:p>
    <w:p w:rsidR="003A6299" w:rsidRPr="008E2326" w:rsidRDefault="003A6299" w:rsidP="003A6299">
      <w:pPr>
        <w:jc w:val="both"/>
        <w:rPr>
          <w:b/>
        </w:rPr>
      </w:pPr>
      <w:r w:rsidRPr="008E2326">
        <w:t xml:space="preserve">- </w:t>
      </w:r>
      <w:r w:rsidRPr="008E2326">
        <w:rPr>
          <w:b/>
        </w:rPr>
        <w:t>Liceum Ogólnokształcące (językowe) z rozszerzonym nauczaniem języka angielskiego, języka niemieckiego i geografii (LJ)</w:t>
      </w:r>
    </w:p>
    <w:p w:rsidR="003A6299" w:rsidRPr="008E2326" w:rsidRDefault="003A6299" w:rsidP="003A6299">
      <w:pPr>
        <w:jc w:val="both"/>
      </w:pPr>
      <w:r w:rsidRPr="008E2326">
        <w:lastRenderedPageBreak/>
        <w:t xml:space="preserve">W trakcie nauki młodzież zdobywa szeroką wiedzę o kulturze, historii i geografii krajów </w:t>
      </w:r>
      <w:proofErr w:type="spellStart"/>
      <w:r w:rsidRPr="008E2326">
        <w:t>anglo</w:t>
      </w:r>
      <w:proofErr w:type="spellEnd"/>
      <w:r w:rsidRPr="008E2326">
        <w:t>- i niemieckojęzycznych. Nabyte umiejętności językowe oraz znajomość zagadnień geografii fizycznej i społeczno-ekonomicznej, pozwali młodzieży odnaleźć się w zmieniającej się rzeczywistości globalnego świata i znaleźć zatrudnienie na międzynarodowym rynku pracy</w:t>
      </w:r>
      <w:r w:rsidR="009227E9">
        <w:t>.</w:t>
      </w:r>
    </w:p>
    <w:p w:rsidR="003A6299" w:rsidRPr="008E2326" w:rsidRDefault="003A6299" w:rsidP="003A6299">
      <w:pPr>
        <w:jc w:val="both"/>
      </w:pPr>
    </w:p>
    <w:p w:rsidR="003A6299" w:rsidRPr="008E2326" w:rsidRDefault="003A6299" w:rsidP="009227E9">
      <w:pPr>
        <w:jc w:val="both"/>
        <w:rPr>
          <w:b/>
        </w:rPr>
      </w:pPr>
      <w:r w:rsidRPr="008E2326">
        <w:t xml:space="preserve">- </w:t>
      </w:r>
      <w:r w:rsidRPr="008E2326">
        <w:rPr>
          <w:b/>
        </w:rPr>
        <w:t xml:space="preserve">Technikum w zawodzie technik żywienia i usług gastronomicznych </w:t>
      </w:r>
      <w:r w:rsidR="009227E9" w:rsidRPr="008E2326">
        <w:rPr>
          <w:b/>
        </w:rPr>
        <w:t xml:space="preserve">z rozszerzonym nauczaniem języka </w:t>
      </w:r>
      <w:r w:rsidR="009227E9">
        <w:rPr>
          <w:b/>
        </w:rPr>
        <w:t xml:space="preserve">obcego i chemii </w:t>
      </w:r>
      <w:r w:rsidRPr="008E2326">
        <w:rPr>
          <w:b/>
        </w:rPr>
        <w:t>(TG)</w:t>
      </w:r>
    </w:p>
    <w:p w:rsidR="003A6299" w:rsidRPr="008E2326" w:rsidRDefault="003A6299" w:rsidP="003A6299">
      <w:pPr>
        <w:jc w:val="both"/>
      </w:pPr>
      <w:r w:rsidRPr="008E2326">
        <w:t xml:space="preserve">Uczniowie </w:t>
      </w:r>
      <w:r w:rsidR="009227E9">
        <w:t>tego</w:t>
      </w:r>
      <w:r w:rsidRPr="008E2326">
        <w:t xml:space="preserve"> technikum uzyskują umiejętności prawidłowej obróbki technologicznej żywności, profesjonalnego przygotowania potraw, planowania żywienia różnych grup ludności, obsługi konsumenta. Zajęcia prowadzone są w doskonale wyposażonej pracowni gastronomicznej, w której uczniowie w ramach zajęć praktycznych przygotowują potrawy oraz uczą się pracy zespołowej</w:t>
      </w:r>
    </w:p>
    <w:p w:rsidR="003A6299" w:rsidRPr="008E2326" w:rsidRDefault="003A6299" w:rsidP="003A6299">
      <w:pPr>
        <w:jc w:val="both"/>
      </w:pPr>
    </w:p>
    <w:p w:rsidR="003A6299" w:rsidRPr="008E2326" w:rsidRDefault="003A6299" w:rsidP="009227E9">
      <w:pPr>
        <w:jc w:val="both"/>
        <w:rPr>
          <w:b/>
        </w:rPr>
      </w:pPr>
      <w:r w:rsidRPr="008E2326">
        <w:t xml:space="preserve">- </w:t>
      </w:r>
      <w:r w:rsidRPr="008E2326">
        <w:rPr>
          <w:b/>
        </w:rPr>
        <w:t xml:space="preserve">Technikum w zawodzie technik hotelarstwa </w:t>
      </w:r>
      <w:r w:rsidR="009227E9" w:rsidRPr="008E2326">
        <w:rPr>
          <w:b/>
        </w:rPr>
        <w:t xml:space="preserve">z rozszerzonym nauczaniem języka </w:t>
      </w:r>
      <w:r w:rsidR="009227E9">
        <w:rPr>
          <w:b/>
        </w:rPr>
        <w:t xml:space="preserve">obcego i geografii </w:t>
      </w:r>
      <w:r w:rsidRPr="008E2326">
        <w:rPr>
          <w:b/>
        </w:rPr>
        <w:t>(TH)</w:t>
      </w:r>
    </w:p>
    <w:p w:rsidR="003A6299" w:rsidRPr="008E2326" w:rsidRDefault="003A6299" w:rsidP="003A6299">
      <w:pPr>
        <w:jc w:val="both"/>
      </w:pPr>
      <w:r w:rsidRPr="008E2326">
        <w:t xml:space="preserve">Technikum hotelarskie przygotowuje młodzież do przyszłej pracy w trzech dziedzinach: hotelarstwa, gastronomii i turystyce. Dla uczniów przewidziane są zajęcia praktyczne </w:t>
      </w:r>
      <w:r w:rsidRPr="008E2326">
        <w:br/>
        <w:t>w hotelach różnych kategorii. Szkoła przygotowuje ponadto do samodzielnego prowadzenia działalności gospodarczej w dziedzinie hotelarstwa. Dodatkowym atutem technikum jest wysoki poziom nauki języków obcych.</w:t>
      </w:r>
    </w:p>
    <w:p w:rsidR="003A6299" w:rsidRPr="008E2326" w:rsidRDefault="003A6299" w:rsidP="003A6299">
      <w:pPr>
        <w:jc w:val="both"/>
      </w:pPr>
    </w:p>
    <w:p w:rsidR="003A6299" w:rsidRPr="003A6299" w:rsidRDefault="003A6299" w:rsidP="003A6299">
      <w:pPr>
        <w:jc w:val="both"/>
        <w:rPr>
          <w:b/>
        </w:rPr>
      </w:pPr>
      <w:r w:rsidRPr="003A6299">
        <w:t xml:space="preserve">- </w:t>
      </w:r>
      <w:r w:rsidRPr="003A6299">
        <w:rPr>
          <w:b/>
        </w:rPr>
        <w:t xml:space="preserve">Technikum w zawodzie technik informatyk </w:t>
      </w:r>
      <w:r w:rsidR="009227E9" w:rsidRPr="008E2326">
        <w:rPr>
          <w:b/>
        </w:rPr>
        <w:t xml:space="preserve">z rozszerzonym nauczaniem języka </w:t>
      </w:r>
      <w:r w:rsidR="009227E9">
        <w:rPr>
          <w:b/>
        </w:rPr>
        <w:t xml:space="preserve">obcego i matematyki </w:t>
      </w:r>
      <w:r w:rsidRPr="003A6299">
        <w:rPr>
          <w:b/>
        </w:rPr>
        <w:t>(TI)</w:t>
      </w:r>
    </w:p>
    <w:p w:rsidR="003A6299" w:rsidRPr="003A6299" w:rsidRDefault="003A6299" w:rsidP="003A6299">
      <w:pPr>
        <w:jc w:val="both"/>
      </w:pPr>
      <w:r w:rsidRPr="003A6299">
        <w:t>Technikum informatyczne jest kierunkiem kształcenia utworzonym w odpowiedzi na zainteresowanie młodzieży i potrzeby rynku pracy. Rezultatem kształcenia w zawodzie technik informatyk ma być przede wszystkim przekazanie wiedzy praktycznej i teoretycznej oraz umiejętności potrzebnych przyszłym informatykom do wykonywania pracy, wykorzystując w tym celu nowocześnie wyposażone pracownie internetowe i kwalifikacje kadry.</w:t>
      </w:r>
    </w:p>
    <w:p w:rsidR="003A6299" w:rsidRPr="003A6299" w:rsidRDefault="003A6299" w:rsidP="003A6299">
      <w:pPr>
        <w:pStyle w:val="Tekstpodstawowy3"/>
        <w:spacing w:after="0"/>
        <w:jc w:val="both"/>
        <w:rPr>
          <w:sz w:val="24"/>
          <w:szCs w:val="24"/>
        </w:rPr>
      </w:pPr>
    </w:p>
    <w:p w:rsidR="003A6299" w:rsidRPr="003A6299" w:rsidRDefault="003A6299" w:rsidP="003A6299">
      <w:pPr>
        <w:pStyle w:val="Tekstpodstawowy3"/>
        <w:spacing w:after="0"/>
        <w:jc w:val="both"/>
        <w:rPr>
          <w:b/>
          <w:sz w:val="24"/>
          <w:szCs w:val="24"/>
        </w:rPr>
      </w:pPr>
      <w:r w:rsidRPr="003A6299">
        <w:rPr>
          <w:b/>
          <w:sz w:val="24"/>
          <w:szCs w:val="24"/>
        </w:rPr>
        <w:t xml:space="preserve">- Technikum w zawodzie technik reklamy </w:t>
      </w:r>
      <w:r w:rsidR="009227E9" w:rsidRPr="009227E9">
        <w:rPr>
          <w:b/>
          <w:sz w:val="24"/>
          <w:szCs w:val="24"/>
        </w:rPr>
        <w:t>z rozszerzonym nauczaniem języka obcego i geografii</w:t>
      </w:r>
      <w:r w:rsidR="009227E9">
        <w:rPr>
          <w:b/>
        </w:rPr>
        <w:t xml:space="preserve"> </w:t>
      </w:r>
      <w:r w:rsidRPr="003A6299">
        <w:rPr>
          <w:b/>
          <w:sz w:val="24"/>
          <w:szCs w:val="24"/>
        </w:rPr>
        <w:t>(TR)</w:t>
      </w:r>
    </w:p>
    <w:p w:rsidR="003A6299" w:rsidRPr="003A6299" w:rsidRDefault="003A6299" w:rsidP="003A6299">
      <w:pPr>
        <w:pStyle w:val="Tekstpodstawowy3"/>
        <w:spacing w:after="0"/>
        <w:jc w:val="both"/>
        <w:rPr>
          <w:sz w:val="24"/>
          <w:szCs w:val="24"/>
        </w:rPr>
      </w:pPr>
      <w:r w:rsidRPr="003A6299">
        <w:rPr>
          <w:sz w:val="24"/>
          <w:szCs w:val="24"/>
        </w:rPr>
        <w:t>Technik reklamy jest zawodem szerokoprofilowym łączącym m.in. wiedzę ekonomiczną, psychologiczną, plastyczną i lingwistyczną. Celem kształcenia w tym zakresie jest przygotowanie do wykonania i sprzedaży usług reklamowych oraz organizowania i przeprowadzania kampanii promocyjnych. Nabyte umiejętności pozwalają podjąć pracę w agencjach reklamowych, działach marketingu różnych przedsiębiorstw, biurach ogłoszeń, środkach masowego przekazu oraz studiach graficznych</w:t>
      </w:r>
    </w:p>
    <w:p w:rsidR="003A6299" w:rsidRPr="003A6299" w:rsidRDefault="003A6299" w:rsidP="003A6299">
      <w:pPr>
        <w:pStyle w:val="Tekstpodstawowy3"/>
        <w:spacing w:after="0"/>
        <w:jc w:val="both"/>
        <w:rPr>
          <w:sz w:val="24"/>
          <w:szCs w:val="24"/>
        </w:rPr>
      </w:pPr>
    </w:p>
    <w:p w:rsidR="003A6299" w:rsidRPr="003A6299" w:rsidRDefault="003A6299" w:rsidP="003A6299">
      <w:pPr>
        <w:pStyle w:val="Tekstpodstawowy3"/>
        <w:spacing w:after="0"/>
        <w:jc w:val="both"/>
        <w:rPr>
          <w:b/>
          <w:sz w:val="24"/>
          <w:szCs w:val="24"/>
        </w:rPr>
      </w:pPr>
      <w:r w:rsidRPr="003A6299">
        <w:rPr>
          <w:sz w:val="24"/>
          <w:szCs w:val="24"/>
        </w:rPr>
        <w:t xml:space="preserve">- </w:t>
      </w:r>
      <w:r w:rsidRPr="003A6299">
        <w:rPr>
          <w:b/>
          <w:sz w:val="24"/>
          <w:szCs w:val="24"/>
        </w:rPr>
        <w:t xml:space="preserve">Technikum w zawodzie technik logistyk </w:t>
      </w:r>
      <w:r w:rsidR="009227E9" w:rsidRPr="009227E9">
        <w:rPr>
          <w:b/>
          <w:sz w:val="24"/>
          <w:szCs w:val="24"/>
        </w:rPr>
        <w:t>z rozszerzonym nauczaniem języka obcego i geografii</w:t>
      </w:r>
      <w:r w:rsidR="009227E9">
        <w:rPr>
          <w:b/>
        </w:rPr>
        <w:t xml:space="preserve"> </w:t>
      </w:r>
      <w:r w:rsidRPr="003A6299">
        <w:rPr>
          <w:b/>
          <w:sz w:val="24"/>
          <w:szCs w:val="24"/>
        </w:rPr>
        <w:t>(TL)</w:t>
      </w:r>
    </w:p>
    <w:p w:rsidR="003A6299" w:rsidRPr="003A6299" w:rsidRDefault="003A6299" w:rsidP="003A6299">
      <w:pPr>
        <w:jc w:val="both"/>
      </w:pPr>
      <w:r w:rsidRPr="003A6299">
        <w:t>W trakcie nauki młodzież uczy się planowania produkcji, prognozowania pobytu, obsługi procesów magazynowych, planowania tras i organizowania transportu. Nabyte umiejętności pozwalają na otrzymanie pracy na rynku polskim lub zagranicznym. Istotne w tym zawodzie są umiejętności organizacyjne, dokładność, znajomość języków obcych oraz obsługa komputera.</w:t>
      </w:r>
    </w:p>
    <w:p w:rsidR="003A6299" w:rsidRPr="003A6299" w:rsidRDefault="003A6299" w:rsidP="003A6299">
      <w:pPr>
        <w:jc w:val="both"/>
      </w:pPr>
    </w:p>
    <w:p w:rsidR="003A6299" w:rsidRPr="003A6299" w:rsidRDefault="003A6299" w:rsidP="003A6299">
      <w:pPr>
        <w:jc w:val="both"/>
        <w:rPr>
          <w:b/>
        </w:rPr>
      </w:pPr>
      <w:r w:rsidRPr="003A6299">
        <w:t xml:space="preserve">- </w:t>
      </w:r>
      <w:r w:rsidRPr="003A6299">
        <w:rPr>
          <w:b/>
        </w:rPr>
        <w:t>Branżowa Szkoła I stopnia (BS)</w:t>
      </w:r>
    </w:p>
    <w:p w:rsidR="003A6299" w:rsidRPr="003A6299" w:rsidRDefault="003A6299" w:rsidP="003A6299">
      <w:pPr>
        <w:jc w:val="both"/>
      </w:pPr>
      <w:r w:rsidRPr="003A6299">
        <w:t>trzyletnia dla absolwentów szkoły podstawowej.</w:t>
      </w:r>
    </w:p>
    <w:p w:rsidR="003A6299" w:rsidRDefault="003A6299" w:rsidP="003A6299">
      <w:pPr>
        <w:pStyle w:val="NormalnyWeb"/>
        <w:spacing w:before="0" w:beforeAutospacing="0" w:after="0" w:afterAutospacing="0"/>
        <w:jc w:val="both"/>
        <w:rPr>
          <w:rStyle w:val="Pogrubienie"/>
          <w:b w:val="0"/>
          <w:bCs w:val="0"/>
        </w:rPr>
      </w:pPr>
      <w:r w:rsidRPr="003A6299">
        <w:rPr>
          <w:rStyle w:val="Pogrubienie"/>
          <w:b w:val="0"/>
          <w:bCs w:val="0"/>
        </w:rPr>
        <w:t>Praktyczna nauka zawodu realizowana jest w zakładach pracy. Dla potrzeb rynku pracy kształcimy przede wszystkim w zawodach: piekarz, cukiernik, kucharz, sprzedawca, fryzjer, murarz-tynkarz, stolarz, ślusarz, elektromechanik, mechanik pojazdów samochodowych, elektromechanik pojazdów samochodowych.</w:t>
      </w:r>
    </w:p>
    <w:p w:rsidR="007C1058" w:rsidRDefault="007C1058" w:rsidP="003A6299">
      <w:pPr>
        <w:pStyle w:val="NormalnyWeb"/>
        <w:spacing w:before="0" w:beforeAutospacing="0" w:after="0" w:afterAutospacing="0"/>
        <w:jc w:val="both"/>
        <w:rPr>
          <w:rStyle w:val="Pogrubienie"/>
          <w:b w:val="0"/>
          <w:bCs w:val="0"/>
        </w:rPr>
      </w:pPr>
    </w:p>
    <w:p w:rsidR="007C1058" w:rsidRDefault="007C1058" w:rsidP="003A6299">
      <w:pPr>
        <w:pStyle w:val="NormalnyWeb"/>
        <w:spacing w:before="0" w:beforeAutospacing="0" w:after="0" w:afterAutospacing="0"/>
        <w:jc w:val="both"/>
        <w:rPr>
          <w:rStyle w:val="Pogrubienie"/>
          <w:b w:val="0"/>
          <w:bCs w:val="0"/>
        </w:rPr>
      </w:pPr>
    </w:p>
    <w:p w:rsidR="007C1058" w:rsidRPr="003A6299" w:rsidRDefault="007C1058" w:rsidP="003A6299">
      <w:pPr>
        <w:pStyle w:val="NormalnyWeb"/>
        <w:spacing w:before="0" w:beforeAutospacing="0" w:after="0" w:afterAutospacing="0"/>
        <w:jc w:val="both"/>
        <w:rPr>
          <w:rStyle w:val="Pogrubienie"/>
          <w:b w:val="0"/>
          <w:bCs w:val="0"/>
        </w:rPr>
      </w:pPr>
    </w:p>
    <w:p w:rsidR="00910935" w:rsidRDefault="00910935" w:rsidP="00910935">
      <w:pPr>
        <w:pStyle w:val="NormalnyWeb"/>
        <w:spacing w:before="0" w:beforeAutospacing="0" w:after="0" w:afterAutospacing="0"/>
        <w:jc w:val="both"/>
        <w:rPr>
          <w:rStyle w:val="Pogrubienie"/>
          <w:b w:val="0"/>
          <w:bCs w:val="0"/>
        </w:rPr>
      </w:pPr>
    </w:p>
    <w:p w:rsidR="007C1058" w:rsidRPr="007C1058" w:rsidRDefault="007C1058" w:rsidP="007C1058">
      <w:pPr>
        <w:pBdr>
          <w:top w:val="nil"/>
          <w:left w:val="nil"/>
          <w:bottom w:val="nil"/>
          <w:right w:val="nil"/>
          <w:between w:val="nil"/>
        </w:pBdr>
        <w:ind w:left="4"/>
        <w:rPr>
          <w:color w:val="000000"/>
        </w:rPr>
      </w:pPr>
      <w:r w:rsidRPr="007C1058">
        <w:rPr>
          <w:b/>
          <w:bCs/>
          <w:iCs/>
        </w:rPr>
        <w:t>Wybrane zajęcia edukacyjne punktowane przez szkołę</w:t>
      </w:r>
    </w:p>
    <w:p w:rsidR="003A6299" w:rsidRDefault="003A6299" w:rsidP="00034332">
      <w:pPr>
        <w:pBdr>
          <w:top w:val="nil"/>
          <w:left w:val="nil"/>
          <w:bottom w:val="nil"/>
          <w:right w:val="nil"/>
          <w:between w:val="nil"/>
        </w:pBdr>
        <w:ind w:left="4"/>
        <w:rPr>
          <w:b/>
          <w:bCs/>
          <w:i/>
          <w:iCs/>
        </w:rPr>
      </w:pPr>
    </w:p>
    <w:tbl>
      <w:tblPr>
        <w:tblW w:w="7831"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0"/>
        <w:gridCol w:w="755"/>
        <w:gridCol w:w="755"/>
        <w:gridCol w:w="755"/>
        <w:gridCol w:w="755"/>
        <w:gridCol w:w="755"/>
        <w:gridCol w:w="755"/>
        <w:gridCol w:w="755"/>
        <w:gridCol w:w="756"/>
      </w:tblGrid>
      <w:tr w:rsidR="003A6299" w:rsidRPr="008E2326" w:rsidTr="003A6299">
        <w:trPr>
          <w:trHeight w:val="760"/>
        </w:trPr>
        <w:tc>
          <w:tcPr>
            <w:tcW w:w="1790" w:type="dxa"/>
            <w:tcBorders>
              <w:bottom w:val="single" w:sz="4" w:space="0" w:color="auto"/>
            </w:tcBorders>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Przedmioty</w:t>
            </w:r>
          </w:p>
        </w:tc>
        <w:tc>
          <w:tcPr>
            <w:tcW w:w="755" w:type="dxa"/>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LW</w:t>
            </w:r>
          </w:p>
        </w:tc>
        <w:tc>
          <w:tcPr>
            <w:tcW w:w="755" w:type="dxa"/>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LJ</w:t>
            </w:r>
          </w:p>
        </w:tc>
        <w:tc>
          <w:tcPr>
            <w:tcW w:w="755" w:type="dxa"/>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TG</w:t>
            </w:r>
          </w:p>
        </w:tc>
        <w:tc>
          <w:tcPr>
            <w:tcW w:w="755" w:type="dxa"/>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TH</w:t>
            </w:r>
          </w:p>
        </w:tc>
        <w:tc>
          <w:tcPr>
            <w:tcW w:w="755" w:type="dxa"/>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TI</w:t>
            </w:r>
          </w:p>
        </w:tc>
        <w:tc>
          <w:tcPr>
            <w:tcW w:w="755" w:type="dxa"/>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TL</w:t>
            </w:r>
          </w:p>
        </w:tc>
        <w:tc>
          <w:tcPr>
            <w:tcW w:w="755" w:type="dxa"/>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TR</w:t>
            </w:r>
          </w:p>
        </w:tc>
        <w:tc>
          <w:tcPr>
            <w:tcW w:w="756" w:type="dxa"/>
            <w:shd w:val="clear" w:color="auto" w:fill="auto"/>
          </w:tcPr>
          <w:p w:rsidR="003A6299" w:rsidRPr="008E2326" w:rsidRDefault="003A6299" w:rsidP="003A6299">
            <w:pPr>
              <w:spacing w:line="360" w:lineRule="auto"/>
              <w:jc w:val="center"/>
              <w:rPr>
                <w:b/>
              </w:rPr>
            </w:pPr>
          </w:p>
          <w:p w:rsidR="003A6299" w:rsidRPr="008E2326" w:rsidRDefault="003A6299" w:rsidP="003A6299">
            <w:pPr>
              <w:spacing w:line="360" w:lineRule="auto"/>
              <w:jc w:val="center"/>
              <w:rPr>
                <w:b/>
              </w:rPr>
            </w:pPr>
            <w:r w:rsidRPr="008E2326">
              <w:rPr>
                <w:b/>
                <w:sz w:val="22"/>
                <w:szCs w:val="22"/>
              </w:rPr>
              <w:t>BS</w:t>
            </w:r>
          </w:p>
        </w:tc>
      </w:tr>
      <w:tr w:rsidR="003A6299" w:rsidRPr="008E2326" w:rsidTr="003A6299">
        <w:tc>
          <w:tcPr>
            <w:tcW w:w="1790" w:type="dxa"/>
            <w:shd w:val="clear" w:color="auto" w:fill="auto"/>
          </w:tcPr>
          <w:p w:rsidR="003A6299" w:rsidRPr="008E2326" w:rsidRDefault="003A6299" w:rsidP="003A6299">
            <w:pPr>
              <w:spacing w:line="360" w:lineRule="auto"/>
              <w:jc w:val="both"/>
            </w:pPr>
            <w:r w:rsidRPr="008E2326">
              <w:rPr>
                <w:sz w:val="22"/>
                <w:szCs w:val="22"/>
              </w:rPr>
              <w:t>j. polski</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6" w:type="dxa"/>
            <w:shd w:val="clear" w:color="auto" w:fill="auto"/>
          </w:tcPr>
          <w:p w:rsidR="003A6299" w:rsidRPr="008E2326" w:rsidRDefault="003A6299" w:rsidP="003A6299">
            <w:pPr>
              <w:spacing w:line="360" w:lineRule="auto"/>
              <w:jc w:val="center"/>
            </w:pPr>
            <w:r w:rsidRPr="008E2326">
              <w:rPr>
                <w:sz w:val="22"/>
                <w:szCs w:val="22"/>
              </w:rPr>
              <w:t>X</w:t>
            </w:r>
          </w:p>
        </w:tc>
      </w:tr>
      <w:tr w:rsidR="003A6299" w:rsidRPr="008E2326" w:rsidTr="003A6299">
        <w:tc>
          <w:tcPr>
            <w:tcW w:w="1790" w:type="dxa"/>
            <w:shd w:val="clear" w:color="auto" w:fill="auto"/>
          </w:tcPr>
          <w:p w:rsidR="003A6299" w:rsidRPr="008E2326" w:rsidRDefault="003A6299" w:rsidP="003A6299">
            <w:pPr>
              <w:spacing w:line="360" w:lineRule="auto"/>
              <w:jc w:val="both"/>
            </w:pPr>
            <w:r w:rsidRPr="008E2326">
              <w:rPr>
                <w:sz w:val="22"/>
                <w:szCs w:val="22"/>
              </w:rPr>
              <w:t>j. obcy</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6" w:type="dxa"/>
            <w:shd w:val="clear" w:color="auto" w:fill="auto"/>
          </w:tcPr>
          <w:p w:rsidR="003A6299" w:rsidRPr="008E2326" w:rsidRDefault="003A6299" w:rsidP="003A6299">
            <w:pPr>
              <w:spacing w:line="360" w:lineRule="auto"/>
              <w:jc w:val="center"/>
            </w:pPr>
            <w:r w:rsidRPr="008E2326">
              <w:rPr>
                <w:sz w:val="22"/>
                <w:szCs w:val="22"/>
              </w:rPr>
              <w:t>X</w:t>
            </w:r>
          </w:p>
        </w:tc>
      </w:tr>
      <w:tr w:rsidR="003A6299" w:rsidRPr="008E2326" w:rsidTr="003A6299">
        <w:tc>
          <w:tcPr>
            <w:tcW w:w="1790" w:type="dxa"/>
            <w:shd w:val="clear" w:color="auto" w:fill="auto"/>
          </w:tcPr>
          <w:p w:rsidR="003A6299" w:rsidRPr="008E2326" w:rsidRDefault="003A6299" w:rsidP="003A6299">
            <w:pPr>
              <w:spacing w:line="360" w:lineRule="auto"/>
              <w:jc w:val="both"/>
            </w:pPr>
            <w:r w:rsidRPr="008E2326">
              <w:rPr>
                <w:sz w:val="22"/>
                <w:szCs w:val="22"/>
              </w:rPr>
              <w:t>matematyka</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6" w:type="dxa"/>
            <w:shd w:val="clear" w:color="auto" w:fill="auto"/>
          </w:tcPr>
          <w:p w:rsidR="003A6299" w:rsidRPr="008E2326" w:rsidRDefault="003A6299" w:rsidP="003A6299">
            <w:pPr>
              <w:spacing w:line="360" w:lineRule="auto"/>
              <w:jc w:val="center"/>
            </w:pPr>
            <w:r w:rsidRPr="008E2326">
              <w:rPr>
                <w:sz w:val="22"/>
                <w:szCs w:val="22"/>
              </w:rPr>
              <w:t>X</w:t>
            </w:r>
          </w:p>
        </w:tc>
      </w:tr>
      <w:tr w:rsidR="003A6299" w:rsidRPr="008E2326" w:rsidTr="003A6299">
        <w:tc>
          <w:tcPr>
            <w:tcW w:w="1790" w:type="dxa"/>
            <w:shd w:val="clear" w:color="auto" w:fill="auto"/>
          </w:tcPr>
          <w:p w:rsidR="003A6299" w:rsidRPr="008E2326" w:rsidRDefault="003A6299" w:rsidP="003A6299">
            <w:pPr>
              <w:spacing w:line="360" w:lineRule="auto"/>
              <w:jc w:val="both"/>
            </w:pPr>
            <w:r w:rsidRPr="008E2326">
              <w:rPr>
                <w:sz w:val="22"/>
                <w:szCs w:val="22"/>
              </w:rPr>
              <w:t>historia</w:t>
            </w: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6" w:type="dxa"/>
            <w:shd w:val="clear" w:color="auto" w:fill="auto"/>
          </w:tcPr>
          <w:p w:rsidR="003A6299" w:rsidRPr="008E2326" w:rsidRDefault="003A6299" w:rsidP="003A6299">
            <w:pPr>
              <w:spacing w:line="360" w:lineRule="auto"/>
              <w:jc w:val="center"/>
            </w:pPr>
            <w:r w:rsidRPr="008E2326">
              <w:rPr>
                <w:sz w:val="22"/>
                <w:szCs w:val="22"/>
              </w:rPr>
              <w:t>X</w:t>
            </w:r>
          </w:p>
        </w:tc>
      </w:tr>
      <w:tr w:rsidR="003A6299" w:rsidRPr="008E2326" w:rsidTr="003A6299">
        <w:tc>
          <w:tcPr>
            <w:tcW w:w="1790" w:type="dxa"/>
            <w:shd w:val="clear" w:color="auto" w:fill="auto"/>
          </w:tcPr>
          <w:p w:rsidR="003A6299" w:rsidRPr="008E2326" w:rsidRDefault="003A6299" w:rsidP="003A6299">
            <w:pPr>
              <w:spacing w:line="360" w:lineRule="auto"/>
              <w:jc w:val="both"/>
            </w:pPr>
            <w:r w:rsidRPr="008E2326">
              <w:rPr>
                <w:sz w:val="22"/>
                <w:szCs w:val="22"/>
              </w:rPr>
              <w:t>chemia</w:t>
            </w: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6" w:type="dxa"/>
            <w:shd w:val="clear" w:color="auto" w:fill="auto"/>
          </w:tcPr>
          <w:p w:rsidR="003A6299" w:rsidRPr="008E2326" w:rsidRDefault="003A6299" w:rsidP="003A6299">
            <w:pPr>
              <w:spacing w:line="360" w:lineRule="auto"/>
              <w:jc w:val="center"/>
            </w:pPr>
          </w:p>
        </w:tc>
      </w:tr>
      <w:tr w:rsidR="003A6299" w:rsidRPr="008E2326" w:rsidTr="003A6299">
        <w:tc>
          <w:tcPr>
            <w:tcW w:w="1790" w:type="dxa"/>
            <w:shd w:val="clear" w:color="auto" w:fill="auto"/>
          </w:tcPr>
          <w:p w:rsidR="003A6299" w:rsidRPr="008E2326" w:rsidRDefault="003A6299" w:rsidP="003A6299">
            <w:pPr>
              <w:spacing w:line="360" w:lineRule="auto"/>
              <w:jc w:val="both"/>
            </w:pPr>
            <w:r w:rsidRPr="008E2326">
              <w:rPr>
                <w:sz w:val="22"/>
                <w:szCs w:val="22"/>
              </w:rPr>
              <w:t>biologia</w:t>
            </w: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6" w:type="dxa"/>
            <w:shd w:val="clear" w:color="auto" w:fill="auto"/>
          </w:tcPr>
          <w:p w:rsidR="003A6299" w:rsidRPr="008E2326" w:rsidRDefault="003A6299" w:rsidP="003A6299">
            <w:pPr>
              <w:spacing w:line="360" w:lineRule="auto"/>
              <w:jc w:val="center"/>
            </w:pPr>
          </w:p>
        </w:tc>
      </w:tr>
      <w:tr w:rsidR="003A6299" w:rsidRPr="008E2326" w:rsidTr="003A6299">
        <w:tc>
          <w:tcPr>
            <w:tcW w:w="1790" w:type="dxa"/>
            <w:shd w:val="clear" w:color="auto" w:fill="auto"/>
          </w:tcPr>
          <w:p w:rsidR="003A6299" w:rsidRPr="008E2326" w:rsidRDefault="003A6299" w:rsidP="003A6299">
            <w:pPr>
              <w:spacing w:line="360" w:lineRule="auto"/>
              <w:jc w:val="both"/>
            </w:pPr>
            <w:r w:rsidRPr="008E2326">
              <w:rPr>
                <w:sz w:val="22"/>
                <w:szCs w:val="22"/>
              </w:rPr>
              <w:t>geografia</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p>
        </w:tc>
        <w:tc>
          <w:tcPr>
            <w:tcW w:w="756" w:type="dxa"/>
            <w:shd w:val="clear" w:color="auto" w:fill="auto"/>
          </w:tcPr>
          <w:p w:rsidR="003A6299" w:rsidRPr="008E2326" w:rsidRDefault="003A6299" w:rsidP="003A6299">
            <w:pPr>
              <w:spacing w:line="360" w:lineRule="auto"/>
              <w:jc w:val="center"/>
            </w:pPr>
          </w:p>
        </w:tc>
      </w:tr>
      <w:tr w:rsidR="003A6299" w:rsidRPr="008E2326" w:rsidTr="003A6299">
        <w:tc>
          <w:tcPr>
            <w:tcW w:w="1790" w:type="dxa"/>
            <w:shd w:val="clear" w:color="auto" w:fill="auto"/>
          </w:tcPr>
          <w:p w:rsidR="003A6299" w:rsidRPr="008E2326" w:rsidRDefault="003A6299" w:rsidP="003A6299">
            <w:pPr>
              <w:spacing w:line="360" w:lineRule="auto"/>
              <w:jc w:val="both"/>
            </w:pPr>
            <w:r w:rsidRPr="008E2326">
              <w:rPr>
                <w:sz w:val="22"/>
                <w:szCs w:val="22"/>
              </w:rPr>
              <w:t>informatyka</w:t>
            </w: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5" w:type="dxa"/>
            <w:shd w:val="clear" w:color="auto" w:fill="auto"/>
          </w:tcPr>
          <w:p w:rsidR="003A6299" w:rsidRPr="008E2326" w:rsidRDefault="003A6299" w:rsidP="003A6299">
            <w:pPr>
              <w:spacing w:line="360" w:lineRule="auto"/>
              <w:jc w:val="center"/>
            </w:pPr>
          </w:p>
        </w:tc>
        <w:tc>
          <w:tcPr>
            <w:tcW w:w="755" w:type="dxa"/>
            <w:shd w:val="clear" w:color="auto" w:fill="auto"/>
          </w:tcPr>
          <w:p w:rsidR="003A6299" w:rsidRPr="008E2326" w:rsidRDefault="003A6299" w:rsidP="003A6299">
            <w:pPr>
              <w:spacing w:line="360" w:lineRule="auto"/>
              <w:jc w:val="center"/>
            </w:pPr>
            <w:r w:rsidRPr="008E2326">
              <w:rPr>
                <w:sz w:val="22"/>
                <w:szCs w:val="22"/>
              </w:rPr>
              <w:t>X</w:t>
            </w:r>
          </w:p>
        </w:tc>
        <w:tc>
          <w:tcPr>
            <w:tcW w:w="756" w:type="dxa"/>
            <w:shd w:val="clear" w:color="auto" w:fill="auto"/>
          </w:tcPr>
          <w:p w:rsidR="003A6299" w:rsidRPr="008E2326" w:rsidRDefault="003A6299" w:rsidP="003A6299">
            <w:pPr>
              <w:spacing w:line="360" w:lineRule="auto"/>
              <w:jc w:val="center"/>
            </w:pPr>
          </w:p>
        </w:tc>
      </w:tr>
    </w:tbl>
    <w:p w:rsidR="006A0770" w:rsidRDefault="006A0770" w:rsidP="003A6299">
      <w:pPr>
        <w:pBdr>
          <w:top w:val="nil"/>
          <w:left w:val="nil"/>
          <w:bottom w:val="nil"/>
          <w:right w:val="nil"/>
          <w:between w:val="nil"/>
        </w:pBdr>
        <w:rPr>
          <w:b/>
          <w:bCs/>
          <w:i/>
          <w:iCs/>
        </w:rPr>
      </w:pPr>
    </w:p>
    <w:p w:rsidR="00F07C08" w:rsidRPr="003A6299" w:rsidRDefault="00F07C08" w:rsidP="00F07C08">
      <w:pPr>
        <w:spacing w:line="360" w:lineRule="auto"/>
        <w:jc w:val="both"/>
        <w:rPr>
          <w:sz w:val="20"/>
          <w:szCs w:val="20"/>
        </w:rPr>
      </w:pPr>
      <w:r w:rsidRPr="003A6299">
        <w:rPr>
          <w:sz w:val="20"/>
          <w:szCs w:val="20"/>
        </w:rPr>
        <w:t>Znak „x” oznacza pozycję zajęć punktowanych przy naborze</w:t>
      </w:r>
    </w:p>
    <w:p w:rsidR="00910935" w:rsidRDefault="00910935" w:rsidP="00910935">
      <w:pPr>
        <w:pStyle w:val="NormalnyWeb"/>
        <w:spacing w:before="0" w:beforeAutospacing="0" w:after="0" w:afterAutospacing="0"/>
        <w:jc w:val="both"/>
        <w:rPr>
          <w:rStyle w:val="Pogrubienie"/>
          <w:b w:val="0"/>
          <w:bCs w:val="0"/>
        </w:rPr>
      </w:pPr>
    </w:p>
    <w:p w:rsidR="007C1058" w:rsidRPr="007C1058" w:rsidRDefault="007C1058" w:rsidP="007C1058">
      <w:pPr>
        <w:pBdr>
          <w:top w:val="nil"/>
          <w:left w:val="nil"/>
          <w:bottom w:val="nil"/>
          <w:right w:val="nil"/>
          <w:between w:val="nil"/>
        </w:pBdr>
        <w:tabs>
          <w:tab w:val="left" w:pos="364"/>
        </w:tabs>
        <w:jc w:val="both"/>
        <w:rPr>
          <w:b/>
          <w:color w:val="000000"/>
        </w:rPr>
      </w:pPr>
      <w:r w:rsidRPr="007C1058">
        <w:rPr>
          <w:b/>
          <w:color w:val="000000"/>
        </w:rPr>
        <w:t>Minimalna liczba punktów rekrutacyjnych uprawniająca do przyjęcia do klasy pierwszej wybranego typu szkoły:</w:t>
      </w:r>
    </w:p>
    <w:p w:rsidR="003A6299" w:rsidRDefault="003A6299" w:rsidP="00F07C08">
      <w:pPr>
        <w:jc w:val="both"/>
      </w:pPr>
    </w:p>
    <w:tbl>
      <w:tblPr>
        <w:tblW w:w="0" w:type="auto"/>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30"/>
        <w:gridCol w:w="730"/>
        <w:gridCol w:w="730"/>
        <w:gridCol w:w="731"/>
        <w:gridCol w:w="730"/>
        <w:gridCol w:w="730"/>
        <w:gridCol w:w="730"/>
        <w:gridCol w:w="731"/>
      </w:tblGrid>
      <w:tr w:rsidR="003A6299" w:rsidRPr="008E2326" w:rsidTr="003A6299">
        <w:tc>
          <w:tcPr>
            <w:tcW w:w="1908" w:type="dxa"/>
            <w:shd w:val="clear" w:color="auto" w:fill="auto"/>
          </w:tcPr>
          <w:p w:rsidR="003A6299" w:rsidRPr="008E2326" w:rsidRDefault="003A6299" w:rsidP="003A6299">
            <w:pPr>
              <w:jc w:val="both"/>
              <w:rPr>
                <w:b/>
              </w:rPr>
            </w:pPr>
            <w:r w:rsidRPr="008E2326">
              <w:rPr>
                <w:b/>
              </w:rPr>
              <w:t>Typ</w:t>
            </w:r>
          </w:p>
        </w:tc>
        <w:tc>
          <w:tcPr>
            <w:tcW w:w="730" w:type="dxa"/>
            <w:shd w:val="clear" w:color="auto" w:fill="auto"/>
          </w:tcPr>
          <w:p w:rsidR="003A6299" w:rsidRPr="008E2326" w:rsidRDefault="003A6299" w:rsidP="003A6299">
            <w:pPr>
              <w:spacing w:line="360" w:lineRule="auto"/>
              <w:jc w:val="center"/>
              <w:rPr>
                <w:b/>
              </w:rPr>
            </w:pPr>
            <w:r w:rsidRPr="008E2326">
              <w:rPr>
                <w:b/>
                <w:sz w:val="22"/>
                <w:szCs w:val="22"/>
              </w:rPr>
              <w:t>LW</w:t>
            </w:r>
          </w:p>
        </w:tc>
        <w:tc>
          <w:tcPr>
            <w:tcW w:w="730" w:type="dxa"/>
            <w:shd w:val="clear" w:color="auto" w:fill="auto"/>
          </w:tcPr>
          <w:p w:rsidR="003A6299" w:rsidRPr="008E2326" w:rsidRDefault="003A6299" w:rsidP="003A6299">
            <w:pPr>
              <w:spacing w:line="360" w:lineRule="auto"/>
              <w:jc w:val="center"/>
              <w:rPr>
                <w:b/>
              </w:rPr>
            </w:pPr>
            <w:r w:rsidRPr="008E2326">
              <w:rPr>
                <w:b/>
                <w:sz w:val="22"/>
                <w:szCs w:val="22"/>
              </w:rPr>
              <w:t>LJ</w:t>
            </w:r>
          </w:p>
        </w:tc>
        <w:tc>
          <w:tcPr>
            <w:tcW w:w="730" w:type="dxa"/>
            <w:shd w:val="clear" w:color="auto" w:fill="auto"/>
          </w:tcPr>
          <w:p w:rsidR="003A6299" w:rsidRPr="008E2326" w:rsidRDefault="003A6299" w:rsidP="003A6299">
            <w:pPr>
              <w:spacing w:line="360" w:lineRule="auto"/>
              <w:jc w:val="center"/>
              <w:rPr>
                <w:b/>
              </w:rPr>
            </w:pPr>
            <w:r w:rsidRPr="008E2326">
              <w:rPr>
                <w:b/>
                <w:sz w:val="22"/>
                <w:szCs w:val="22"/>
              </w:rPr>
              <w:t>TG</w:t>
            </w:r>
          </w:p>
        </w:tc>
        <w:tc>
          <w:tcPr>
            <w:tcW w:w="731" w:type="dxa"/>
            <w:shd w:val="clear" w:color="auto" w:fill="auto"/>
          </w:tcPr>
          <w:p w:rsidR="003A6299" w:rsidRPr="008E2326" w:rsidRDefault="003A6299" w:rsidP="003A6299">
            <w:pPr>
              <w:spacing w:line="360" w:lineRule="auto"/>
              <w:jc w:val="center"/>
              <w:rPr>
                <w:b/>
              </w:rPr>
            </w:pPr>
            <w:r w:rsidRPr="008E2326">
              <w:rPr>
                <w:b/>
                <w:sz w:val="22"/>
                <w:szCs w:val="22"/>
              </w:rPr>
              <w:t>TH</w:t>
            </w:r>
          </w:p>
        </w:tc>
        <w:tc>
          <w:tcPr>
            <w:tcW w:w="730" w:type="dxa"/>
            <w:shd w:val="clear" w:color="auto" w:fill="auto"/>
          </w:tcPr>
          <w:p w:rsidR="003A6299" w:rsidRPr="008E2326" w:rsidRDefault="003A6299" w:rsidP="003A6299">
            <w:pPr>
              <w:spacing w:line="360" w:lineRule="auto"/>
              <w:jc w:val="center"/>
              <w:rPr>
                <w:b/>
              </w:rPr>
            </w:pPr>
            <w:r w:rsidRPr="008E2326">
              <w:rPr>
                <w:b/>
                <w:sz w:val="22"/>
                <w:szCs w:val="22"/>
              </w:rPr>
              <w:t>TI</w:t>
            </w:r>
          </w:p>
        </w:tc>
        <w:tc>
          <w:tcPr>
            <w:tcW w:w="730" w:type="dxa"/>
            <w:shd w:val="clear" w:color="auto" w:fill="auto"/>
          </w:tcPr>
          <w:p w:rsidR="003A6299" w:rsidRPr="008E2326" w:rsidRDefault="003A6299" w:rsidP="003A6299">
            <w:pPr>
              <w:spacing w:line="360" w:lineRule="auto"/>
              <w:jc w:val="center"/>
              <w:rPr>
                <w:b/>
              </w:rPr>
            </w:pPr>
            <w:r w:rsidRPr="008E2326">
              <w:rPr>
                <w:b/>
                <w:sz w:val="22"/>
                <w:szCs w:val="22"/>
              </w:rPr>
              <w:t>TR</w:t>
            </w:r>
          </w:p>
        </w:tc>
        <w:tc>
          <w:tcPr>
            <w:tcW w:w="730" w:type="dxa"/>
            <w:shd w:val="clear" w:color="auto" w:fill="auto"/>
          </w:tcPr>
          <w:p w:rsidR="003A6299" w:rsidRPr="008E2326" w:rsidRDefault="003A6299" w:rsidP="003A6299">
            <w:pPr>
              <w:spacing w:line="360" w:lineRule="auto"/>
              <w:jc w:val="center"/>
              <w:rPr>
                <w:b/>
              </w:rPr>
            </w:pPr>
            <w:r w:rsidRPr="008E2326">
              <w:rPr>
                <w:b/>
                <w:sz w:val="22"/>
                <w:szCs w:val="22"/>
              </w:rPr>
              <w:t>TL</w:t>
            </w:r>
          </w:p>
        </w:tc>
        <w:tc>
          <w:tcPr>
            <w:tcW w:w="731" w:type="dxa"/>
            <w:shd w:val="clear" w:color="auto" w:fill="auto"/>
          </w:tcPr>
          <w:p w:rsidR="003A6299" w:rsidRPr="008E2326" w:rsidRDefault="003A6299" w:rsidP="003A6299">
            <w:pPr>
              <w:spacing w:line="360" w:lineRule="auto"/>
              <w:jc w:val="center"/>
              <w:rPr>
                <w:b/>
              </w:rPr>
            </w:pPr>
            <w:r w:rsidRPr="008E2326">
              <w:rPr>
                <w:b/>
                <w:sz w:val="22"/>
                <w:szCs w:val="22"/>
              </w:rPr>
              <w:t>BS</w:t>
            </w:r>
          </w:p>
        </w:tc>
      </w:tr>
      <w:tr w:rsidR="003A6299" w:rsidRPr="008E2326" w:rsidTr="003A6299">
        <w:tc>
          <w:tcPr>
            <w:tcW w:w="1908" w:type="dxa"/>
            <w:shd w:val="clear" w:color="auto" w:fill="auto"/>
          </w:tcPr>
          <w:p w:rsidR="003A6299" w:rsidRPr="008E2326" w:rsidRDefault="003A6299" w:rsidP="003A6299">
            <w:pPr>
              <w:jc w:val="both"/>
              <w:rPr>
                <w:b/>
              </w:rPr>
            </w:pPr>
            <w:r w:rsidRPr="008E2326">
              <w:rPr>
                <w:b/>
              </w:rPr>
              <w:t>Liczba punktów</w:t>
            </w:r>
          </w:p>
        </w:tc>
        <w:tc>
          <w:tcPr>
            <w:tcW w:w="730" w:type="dxa"/>
            <w:shd w:val="clear" w:color="auto" w:fill="auto"/>
          </w:tcPr>
          <w:p w:rsidR="003A6299" w:rsidRPr="008E2326" w:rsidRDefault="003A6299" w:rsidP="003A6299">
            <w:pPr>
              <w:jc w:val="center"/>
            </w:pPr>
            <w:r w:rsidRPr="008E2326">
              <w:t>90</w:t>
            </w:r>
          </w:p>
        </w:tc>
        <w:tc>
          <w:tcPr>
            <w:tcW w:w="730" w:type="dxa"/>
            <w:shd w:val="clear" w:color="auto" w:fill="auto"/>
          </w:tcPr>
          <w:p w:rsidR="003A6299" w:rsidRPr="008E2326" w:rsidRDefault="003A6299" w:rsidP="003A6299">
            <w:pPr>
              <w:jc w:val="center"/>
            </w:pPr>
            <w:r w:rsidRPr="008E2326">
              <w:t>90</w:t>
            </w:r>
          </w:p>
        </w:tc>
        <w:tc>
          <w:tcPr>
            <w:tcW w:w="730" w:type="dxa"/>
            <w:shd w:val="clear" w:color="auto" w:fill="auto"/>
          </w:tcPr>
          <w:p w:rsidR="003A6299" w:rsidRPr="008E2326" w:rsidRDefault="003A6299" w:rsidP="003A6299">
            <w:pPr>
              <w:jc w:val="center"/>
            </w:pPr>
            <w:r w:rsidRPr="008E2326">
              <w:t>60</w:t>
            </w:r>
          </w:p>
        </w:tc>
        <w:tc>
          <w:tcPr>
            <w:tcW w:w="731" w:type="dxa"/>
            <w:shd w:val="clear" w:color="auto" w:fill="auto"/>
          </w:tcPr>
          <w:p w:rsidR="003A6299" w:rsidRPr="008E2326" w:rsidRDefault="003A6299" w:rsidP="003A6299">
            <w:pPr>
              <w:jc w:val="center"/>
            </w:pPr>
            <w:r w:rsidRPr="008E2326">
              <w:t>60</w:t>
            </w:r>
          </w:p>
        </w:tc>
        <w:tc>
          <w:tcPr>
            <w:tcW w:w="730" w:type="dxa"/>
            <w:shd w:val="clear" w:color="auto" w:fill="auto"/>
          </w:tcPr>
          <w:p w:rsidR="003A6299" w:rsidRPr="008E2326" w:rsidRDefault="003A6299" w:rsidP="003A6299">
            <w:pPr>
              <w:jc w:val="center"/>
            </w:pPr>
            <w:r w:rsidRPr="008E2326">
              <w:t>60</w:t>
            </w:r>
          </w:p>
        </w:tc>
        <w:tc>
          <w:tcPr>
            <w:tcW w:w="730" w:type="dxa"/>
            <w:shd w:val="clear" w:color="auto" w:fill="auto"/>
          </w:tcPr>
          <w:p w:rsidR="003A6299" w:rsidRPr="008E2326" w:rsidRDefault="003A6299" w:rsidP="003A6299">
            <w:pPr>
              <w:jc w:val="center"/>
            </w:pPr>
            <w:r w:rsidRPr="008E2326">
              <w:t>60</w:t>
            </w:r>
          </w:p>
        </w:tc>
        <w:tc>
          <w:tcPr>
            <w:tcW w:w="730" w:type="dxa"/>
            <w:shd w:val="clear" w:color="auto" w:fill="auto"/>
          </w:tcPr>
          <w:p w:rsidR="003A6299" w:rsidRPr="008E2326" w:rsidRDefault="003A6299" w:rsidP="003A6299">
            <w:pPr>
              <w:jc w:val="center"/>
            </w:pPr>
            <w:r w:rsidRPr="008E2326">
              <w:t>60</w:t>
            </w:r>
          </w:p>
        </w:tc>
        <w:tc>
          <w:tcPr>
            <w:tcW w:w="731" w:type="dxa"/>
            <w:shd w:val="clear" w:color="auto" w:fill="auto"/>
          </w:tcPr>
          <w:p w:rsidR="003A6299" w:rsidRPr="008E2326" w:rsidRDefault="003A6299" w:rsidP="003A6299">
            <w:pPr>
              <w:jc w:val="center"/>
            </w:pPr>
            <w:r w:rsidRPr="008E2326">
              <w:t>40</w:t>
            </w:r>
          </w:p>
        </w:tc>
      </w:tr>
    </w:tbl>
    <w:p w:rsidR="003A6299" w:rsidRDefault="003A6299" w:rsidP="00F07C08">
      <w:pPr>
        <w:jc w:val="both"/>
      </w:pPr>
    </w:p>
    <w:p w:rsidR="003A6299" w:rsidRPr="008E2326" w:rsidRDefault="003A6299" w:rsidP="003A6299">
      <w:pPr>
        <w:jc w:val="both"/>
      </w:pPr>
      <w:r w:rsidRPr="008E2326">
        <w:t>Rada pedagogiczna może upoważnić komisję rekrutacyjną do obniżenia lub podwyższenia punktów kwalifikowania uczniów do poszczególnych typów szkół (o 20 punktów).</w:t>
      </w:r>
    </w:p>
    <w:p w:rsidR="003A6299" w:rsidRDefault="003A6299" w:rsidP="00F07C08">
      <w:pPr>
        <w:jc w:val="both"/>
      </w:pPr>
    </w:p>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9227E9" w:rsidRDefault="009227E9" w:rsidP="00910935"/>
    <w:p w:rsidR="00224D6C" w:rsidRDefault="00224D6C" w:rsidP="00910935"/>
    <w:p w:rsidR="00224D6C" w:rsidRDefault="00224D6C" w:rsidP="00910935"/>
    <w:p w:rsidR="00224D6C" w:rsidRDefault="00224D6C" w:rsidP="00224D6C"/>
    <w:p w:rsidR="00224D6C" w:rsidRDefault="00224D6C" w:rsidP="00224D6C"/>
    <w:p w:rsidR="00224D6C" w:rsidRPr="00224D6C" w:rsidRDefault="00224D6C" w:rsidP="00224D6C"/>
    <w:p w:rsidR="00224D6C" w:rsidRPr="005540C7" w:rsidRDefault="00224D6C" w:rsidP="00224D6C">
      <w:pPr>
        <w:pStyle w:val="Tytu"/>
        <w:rPr>
          <w:i/>
          <w:iCs/>
          <w:sz w:val="36"/>
        </w:rPr>
      </w:pPr>
      <w:r w:rsidRPr="005540C7">
        <w:rPr>
          <w:i/>
          <w:iCs/>
          <w:sz w:val="36"/>
        </w:rPr>
        <w:t>ZESPÓŁ  SZKÓŁ</w:t>
      </w:r>
    </w:p>
    <w:p w:rsidR="00224D6C" w:rsidRPr="005540C7" w:rsidRDefault="00753748" w:rsidP="00224D6C">
      <w:pPr>
        <w:pStyle w:val="Tytu"/>
        <w:rPr>
          <w:i/>
          <w:iCs/>
          <w:sz w:val="36"/>
        </w:rPr>
      </w:pPr>
      <w:r>
        <w:rPr>
          <w:i/>
          <w:iCs/>
          <w:sz w:val="36"/>
        </w:rPr>
        <w:t>ELEKTRYCZNO-MECHANICZNYCH</w:t>
      </w:r>
      <w:r w:rsidRPr="005540C7">
        <w:rPr>
          <w:i/>
          <w:iCs/>
          <w:sz w:val="36"/>
        </w:rPr>
        <w:t xml:space="preserve"> </w:t>
      </w:r>
    </w:p>
    <w:p w:rsidR="00224D6C" w:rsidRPr="005540C7" w:rsidRDefault="00224D6C" w:rsidP="00224D6C">
      <w:pPr>
        <w:pStyle w:val="Podtytu"/>
        <w:spacing w:before="0" w:after="0"/>
        <w:rPr>
          <w:rFonts w:ascii="Times New Roman" w:hAnsi="Times New Roman" w:cs="Times New Roman"/>
          <w:b/>
          <w:bCs/>
          <w:sz w:val="36"/>
        </w:rPr>
      </w:pPr>
      <w:r w:rsidRPr="005540C7">
        <w:rPr>
          <w:rFonts w:ascii="Times New Roman" w:hAnsi="Times New Roman" w:cs="Times New Roman"/>
          <w:b/>
          <w:bCs/>
          <w:sz w:val="36"/>
        </w:rPr>
        <w:t>W LUBANIU</w:t>
      </w:r>
    </w:p>
    <w:p w:rsidR="00224D6C" w:rsidRPr="005540C7" w:rsidRDefault="00224D6C" w:rsidP="00224D6C">
      <w:pPr>
        <w:pStyle w:val="Tytu"/>
        <w:rPr>
          <w:i/>
          <w:iCs/>
          <w:sz w:val="36"/>
        </w:rPr>
      </w:pPr>
    </w:p>
    <w:p w:rsidR="00224D6C" w:rsidRPr="005540C7" w:rsidRDefault="00224D6C" w:rsidP="00224D6C">
      <w:pPr>
        <w:pStyle w:val="Tytu"/>
        <w:rPr>
          <w:sz w:val="36"/>
        </w:rPr>
      </w:pPr>
    </w:p>
    <w:p w:rsidR="00224D6C" w:rsidRPr="005540C7" w:rsidRDefault="00224D6C" w:rsidP="00224D6C">
      <w:pPr>
        <w:pStyle w:val="Tytu"/>
        <w:rPr>
          <w:sz w:val="36"/>
        </w:rPr>
      </w:pPr>
    </w:p>
    <w:p w:rsidR="00224D6C" w:rsidRPr="005540C7" w:rsidRDefault="00224D6C" w:rsidP="00224D6C">
      <w:pPr>
        <w:pStyle w:val="Tytu"/>
      </w:pPr>
      <w:r>
        <w:rPr>
          <w:b w:val="0"/>
          <w:bCs w:val="0"/>
          <w:i/>
          <w:iCs/>
          <w:noProof/>
          <w:lang w:eastAsia="pl-PL"/>
        </w:rPr>
        <w:drawing>
          <wp:inline distT="0" distB="0" distL="0" distR="0">
            <wp:extent cx="1333500" cy="1685925"/>
            <wp:effectExtent l="19050" t="0" r="0" b="0"/>
            <wp:docPr id="4" name="Obraz 1" descr="MPj04383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3730000[1]"/>
                    <pic:cNvPicPr>
                      <a:picLocks noChangeAspect="1" noChangeArrowheads="1"/>
                    </pic:cNvPicPr>
                  </pic:nvPicPr>
                  <pic:blipFill>
                    <a:blip r:embed="rId9" cstate="print"/>
                    <a:srcRect/>
                    <a:stretch>
                      <a:fillRect/>
                    </a:stretch>
                  </pic:blipFill>
                  <pic:spPr bwMode="auto">
                    <a:xfrm>
                      <a:off x="0" y="0"/>
                      <a:ext cx="1333500" cy="1685925"/>
                    </a:xfrm>
                    <a:prstGeom prst="rect">
                      <a:avLst/>
                    </a:prstGeom>
                    <a:noFill/>
                    <a:ln w="9525">
                      <a:noFill/>
                      <a:miter lim="800000"/>
                      <a:headEnd/>
                      <a:tailEnd/>
                    </a:ln>
                  </pic:spPr>
                </pic:pic>
              </a:graphicData>
            </a:graphic>
          </wp:inline>
        </w:drawing>
      </w:r>
    </w:p>
    <w:p w:rsidR="00224D6C" w:rsidRPr="005540C7" w:rsidRDefault="00224D6C" w:rsidP="00224D6C">
      <w:pPr>
        <w:pStyle w:val="Tytu"/>
      </w:pPr>
    </w:p>
    <w:p w:rsidR="00224D6C" w:rsidRPr="005540C7" w:rsidRDefault="00224D6C" w:rsidP="00224D6C">
      <w:pPr>
        <w:pStyle w:val="Tytu"/>
        <w:jc w:val="left"/>
      </w:pPr>
    </w:p>
    <w:p w:rsidR="00224D6C" w:rsidRPr="005540C7" w:rsidRDefault="00224D6C" w:rsidP="00224D6C">
      <w:pPr>
        <w:pStyle w:val="Tytu"/>
      </w:pPr>
    </w:p>
    <w:p w:rsidR="00224D6C" w:rsidRPr="005540C7" w:rsidRDefault="00650DB0" w:rsidP="00224D6C">
      <w:pPr>
        <w:pStyle w:val="Tytu"/>
        <w:rPr>
          <w:sz w:val="28"/>
        </w:rPr>
      </w:pPr>
      <w:r>
        <w:rPr>
          <w:sz w:val="28"/>
        </w:rPr>
        <w:t>ul. Leśna 8, 59–</w:t>
      </w:r>
      <w:r w:rsidR="00224D6C" w:rsidRPr="005540C7">
        <w:rPr>
          <w:sz w:val="28"/>
        </w:rPr>
        <w:t>800 LUBAŃ</w:t>
      </w:r>
    </w:p>
    <w:p w:rsidR="00224D6C" w:rsidRPr="00650DB0" w:rsidRDefault="00224D6C" w:rsidP="00224D6C">
      <w:pPr>
        <w:pStyle w:val="Tytu"/>
        <w:rPr>
          <w:sz w:val="28"/>
          <w:szCs w:val="28"/>
          <w:lang w:val="de-DE"/>
        </w:rPr>
      </w:pPr>
      <w:r w:rsidRPr="00650DB0">
        <w:rPr>
          <w:sz w:val="28"/>
          <w:szCs w:val="28"/>
          <w:lang w:val="de-DE"/>
        </w:rPr>
        <w:t>Tel./</w:t>
      </w:r>
      <w:proofErr w:type="spellStart"/>
      <w:r w:rsidRPr="00650DB0">
        <w:rPr>
          <w:sz w:val="28"/>
          <w:szCs w:val="28"/>
          <w:lang w:val="de-DE"/>
        </w:rPr>
        <w:t>fax</w:t>
      </w:r>
      <w:proofErr w:type="spellEnd"/>
      <w:r w:rsidRPr="00650DB0">
        <w:rPr>
          <w:sz w:val="28"/>
          <w:szCs w:val="28"/>
          <w:lang w:val="de-DE"/>
        </w:rPr>
        <w:t xml:space="preserve"> (75) 722 26 78</w:t>
      </w:r>
    </w:p>
    <w:p w:rsidR="00224D6C" w:rsidRPr="00650DB0" w:rsidRDefault="00224D6C" w:rsidP="00224D6C">
      <w:pPr>
        <w:pStyle w:val="Tytu"/>
        <w:rPr>
          <w:sz w:val="28"/>
          <w:szCs w:val="28"/>
          <w:lang w:val="de-DE"/>
        </w:rPr>
      </w:pPr>
      <w:r w:rsidRPr="00650DB0">
        <w:rPr>
          <w:sz w:val="28"/>
          <w:szCs w:val="28"/>
          <w:lang w:val="de-DE"/>
        </w:rPr>
        <w:t>e-</w:t>
      </w:r>
      <w:proofErr w:type="spellStart"/>
      <w:r w:rsidRPr="00650DB0">
        <w:rPr>
          <w:sz w:val="28"/>
          <w:szCs w:val="28"/>
          <w:lang w:val="de-DE"/>
        </w:rPr>
        <w:t>mail</w:t>
      </w:r>
      <w:proofErr w:type="spellEnd"/>
      <w:r w:rsidRPr="00650DB0">
        <w:rPr>
          <w:sz w:val="28"/>
          <w:szCs w:val="28"/>
          <w:lang w:val="de-DE"/>
        </w:rPr>
        <w:t xml:space="preserve">: </w:t>
      </w:r>
      <w:hyperlink r:id="rId11" w:history="1">
        <w:r w:rsidRPr="00650DB0">
          <w:rPr>
            <w:rStyle w:val="Hipercze"/>
            <w:sz w:val="28"/>
            <w:szCs w:val="28"/>
            <w:lang w:val="en-US"/>
          </w:rPr>
          <w:t>zszluban@jg.onet.pl</w:t>
        </w:r>
      </w:hyperlink>
    </w:p>
    <w:p w:rsidR="00224D6C" w:rsidRPr="005540C7" w:rsidRDefault="00224D6C" w:rsidP="00224D6C">
      <w:pPr>
        <w:pStyle w:val="Tytu"/>
      </w:pPr>
      <w:proofErr w:type="spellStart"/>
      <w:r w:rsidRPr="00650DB0">
        <w:rPr>
          <w:sz w:val="28"/>
          <w:szCs w:val="28"/>
          <w:lang w:val="de-DE"/>
        </w:rPr>
        <w:t>adres</w:t>
      </w:r>
      <w:proofErr w:type="spellEnd"/>
      <w:r w:rsidRPr="00650DB0">
        <w:rPr>
          <w:sz w:val="28"/>
          <w:szCs w:val="28"/>
          <w:lang w:val="de-DE"/>
        </w:rPr>
        <w:t xml:space="preserve"> </w:t>
      </w:r>
      <w:proofErr w:type="spellStart"/>
      <w:r w:rsidRPr="00650DB0">
        <w:rPr>
          <w:sz w:val="28"/>
          <w:szCs w:val="28"/>
          <w:lang w:val="de-DE"/>
        </w:rPr>
        <w:t>internetowy</w:t>
      </w:r>
      <w:proofErr w:type="spellEnd"/>
      <w:r w:rsidRPr="00650DB0">
        <w:rPr>
          <w:sz w:val="28"/>
          <w:szCs w:val="28"/>
          <w:lang w:val="de-DE"/>
        </w:rPr>
        <w:t xml:space="preserve">: </w:t>
      </w:r>
      <w:hyperlink r:id="rId12" w:history="1">
        <w:r w:rsidRPr="00650DB0">
          <w:rPr>
            <w:rStyle w:val="Hipercze"/>
            <w:sz w:val="28"/>
            <w:szCs w:val="28"/>
          </w:rPr>
          <w:t>www.zsp2.boo.pl</w:t>
        </w:r>
      </w:hyperlink>
    </w:p>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4D6C" w:rsidRDefault="00224D6C" w:rsidP="00910935"/>
    <w:p w:rsidR="00223A81" w:rsidRDefault="00223A81" w:rsidP="00910935"/>
    <w:p w:rsidR="00223A81" w:rsidRDefault="00223A81" w:rsidP="00910935"/>
    <w:p w:rsidR="00224D6C" w:rsidRDefault="00224D6C" w:rsidP="00910935"/>
    <w:p w:rsidR="00D917A1" w:rsidRDefault="00D917A1" w:rsidP="00910935"/>
    <w:p w:rsidR="00D917A1" w:rsidRDefault="00D917A1" w:rsidP="00910935"/>
    <w:p w:rsidR="00224D6C" w:rsidRDefault="00224D6C" w:rsidP="00910935"/>
    <w:p w:rsidR="00D917A1" w:rsidRDefault="00D917A1" w:rsidP="00910935"/>
    <w:p w:rsidR="00D917A1" w:rsidRPr="00D917A1" w:rsidRDefault="00D917A1" w:rsidP="00D917A1">
      <w:pPr>
        <w:jc w:val="both"/>
        <w:rPr>
          <w:b/>
        </w:rPr>
      </w:pPr>
      <w:r w:rsidRPr="00D917A1">
        <w:rPr>
          <w:b/>
        </w:rPr>
        <w:t>Proponowane kierunki kształcenia:</w:t>
      </w:r>
    </w:p>
    <w:p w:rsidR="00B153E3" w:rsidRDefault="00B153E3" w:rsidP="00224D6C">
      <w:pPr>
        <w:jc w:val="both"/>
        <w:rPr>
          <w:b/>
          <w:i/>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5244"/>
        <w:gridCol w:w="1701"/>
      </w:tblGrid>
      <w:tr w:rsidR="007830FB" w:rsidRPr="00A671D6" w:rsidTr="007830FB">
        <w:tc>
          <w:tcPr>
            <w:tcW w:w="426" w:type="dxa"/>
            <w:shd w:val="clear" w:color="auto" w:fill="D9D9D9"/>
          </w:tcPr>
          <w:p w:rsidR="007830FB" w:rsidRPr="00A671D6" w:rsidRDefault="007830FB" w:rsidP="007830FB">
            <w:pPr>
              <w:jc w:val="both"/>
              <w:rPr>
                <w:sz w:val="20"/>
                <w:szCs w:val="20"/>
              </w:rPr>
            </w:pPr>
            <w:proofErr w:type="spellStart"/>
            <w:r w:rsidRPr="00A671D6">
              <w:rPr>
                <w:sz w:val="20"/>
                <w:szCs w:val="20"/>
              </w:rPr>
              <w:t>lp</w:t>
            </w:r>
            <w:proofErr w:type="spellEnd"/>
          </w:p>
        </w:tc>
        <w:tc>
          <w:tcPr>
            <w:tcW w:w="1701" w:type="dxa"/>
            <w:shd w:val="clear" w:color="auto" w:fill="D9D9D9"/>
          </w:tcPr>
          <w:p w:rsidR="007830FB" w:rsidRPr="00A671D6" w:rsidRDefault="007830FB" w:rsidP="007830FB">
            <w:pPr>
              <w:jc w:val="both"/>
              <w:rPr>
                <w:sz w:val="20"/>
                <w:szCs w:val="20"/>
              </w:rPr>
            </w:pPr>
            <w:r w:rsidRPr="00A671D6">
              <w:rPr>
                <w:sz w:val="20"/>
                <w:szCs w:val="20"/>
              </w:rPr>
              <w:t>typ szkoły</w:t>
            </w:r>
          </w:p>
        </w:tc>
        <w:tc>
          <w:tcPr>
            <w:tcW w:w="5244" w:type="dxa"/>
            <w:shd w:val="clear" w:color="auto" w:fill="D9D9D9"/>
          </w:tcPr>
          <w:p w:rsidR="007830FB" w:rsidRPr="00A671D6" w:rsidRDefault="007830FB" w:rsidP="007830FB">
            <w:pPr>
              <w:jc w:val="both"/>
              <w:rPr>
                <w:sz w:val="20"/>
                <w:szCs w:val="20"/>
              </w:rPr>
            </w:pPr>
            <w:r w:rsidRPr="00A671D6">
              <w:rPr>
                <w:sz w:val="20"/>
                <w:szCs w:val="20"/>
              </w:rPr>
              <w:t>kierunek/zawód/</w:t>
            </w:r>
          </w:p>
          <w:p w:rsidR="007830FB" w:rsidRPr="00A671D6" w:rsidRDefault="007830FB" w:rsidP="007830FB">
            <w:pPr>
              <w:jc w:val="both"/>
              <w:rPr>
                <w:sz w:val="20"/>
                <w:szCs w:val="20"/>
              </w:rPr>
            </w:pPr>
            <w:r w:rsidRPr="00A671D6">
              <w:rPr>
                <w:sz w:val="20"/>
                <w:szCs w:val="20"/>
              </w:rPr>
              <w:t>/ kwalifikacja</w:t>
            </w:r>
          </w:p>
        </w:tc>
        <w:tc>
          <w:tcPr>
            <w:tcW w:w="1701" w:type="dxa"/>
            <w:shd w:val="clear" w:color="auto" w:fill="D9D9D9"/>
          </w:tcPr>
          <w:p w:rsidR="007830FB" w:rsidRPr="00A671D6" w:rsidRDefault="007830FB" w:rsidP="007830FB">
            <w:pPr>
              <w:jc w:val="both"/>
              <w:rPr>
                <w:sz w:val="20"/>
                <w:szCs w:val="20"/>
              </w:rPr>
            </w:pPr>
            <w:r w:rsidRPr="00A671D6">
              <w:rPr>
                <w:sz w:val="20"/>
                <w:szCs w:val="20"/>
              </w:rPr>
              <w:t>planowana liczba oddziałów</w:t>
            </w:r>
          </w:p>
        </w:tc>
      </w:tr>
      <w:tr w:rsidR="007830FB" w:rsidRPr="00A671D6" w:rsidTr="007830FB">
        <w:trPr>
          <w:trHeight w:val="1247"/>
        </w:trPr>
        <w:tc>
          <w:tcPr>
            <w:tcW w:w="426" w:type="dxa"/>
            <w:vMerge w:val="restart"/>
            <w:shd w:val="clear" w:color="auto" w:fill="auto"/>
          </w:tcPr>
          <w:p w:rsidR="007830FB" w:rsidRPr="00A671D6" w:rsidRDefault="007830FB" w:rsidP="007830FB">
            <w:pPr>
              <w:jc w:val="both"/>
              <w:rPr>
                <w:sz w:val="20"/>
                <w:szCs w:val="20"/>
              </w:rPr>
            </w:pPr>
            <w:r>
              <w:rPr>
                <w:sz w:val="20"/>
                <w:szCs w:val="20"/>
              </w:rPr>
              <w:t>1</w:t>
            </w:r>
            <w:r w:rsidRPr="00A671D6">
              <w:rPr>
                <w:sz w:val="20"/>
                <w:szCs w:val="20"/>
              </w:rPr>
              <w:t>.</w:t>
            </w:r>
          </w:p>
        </w:tc>
        <w:tc>
          <w:tcPr>
            <w:tcW w:w="1701" w:type="dxa"/>
            <w:vMerge w:val="restart"/>
            <w:shd w:val="clear" w:color="auto" w:fill="auto"/>
          </w:tcPr>
          <w:p w:rsidR="007830FB" w:rsidRPr="00A671D6" w:rsidRDefault="007830FB" w:rsidP="007830FB">
            <w:pPr>
              <w:jc w:val="center"/>
              <w:rPr>
                <w:sz w:val="20"/>
                <w:szCs w:val="20"/>
              </w:rPr>
            </w:pPr>
            <w:r w:rsidRPr="00A671D6">
              <w:rPr>
                <w:sz w:val="20"/>
                <w:szCs w:val="20"/>
              </w:rPr>
              <w:t>Technikum</w:t>
            </w:r>
          </w:p>
        </w:tc>
        <w:tc>
          <w:tcPr>
            <w:tcW w:w="5244" w:type="dxa"/>
            <w:shd w:val="clear" w:color="auto" w:fill="auto"/>
          </w:tcPr>
          <w:p w:rsidR="007830FB" w:rsidRPr="00A671D6" w:rsidRDefault="007830FB" w:rsidP="007830FB">
            <w:pPr>
              <w:rPr>
                <w:b/>
                <w:sz w:val="20"/>
                <w:szCs w:val="20"/>
              </w:rPr>
            </w:pPr>
            <w:r w:rsidRPr="00A671D6">
              <w:rPr>
                <w:b/>
                <w:sz w:val="20"/>
                <w:szCs w:val="20"/>
              </w:rPr>
              <w:t>Technik elektryk  –</w:t>
            </w:r>
            <w:r>
              <w:rPr>
                <w:b/>
                <w:sz w:val="20"/>
                <w:szCs w:val="20"/>
              </w:rPr>
              <w:t xml:space="preserve"> 311303</w:t>
            </w:r>
          </w:p>
          <w:p w:rsidR="007830FB" w:rsidRPr="00A671D6" w:rsidRDefault="007830FB" w:rsidP="007830FB">
            <w:pPr>
              <w:rPr>
                <w:i/>
                <w:sz w:val="20"/>
                <w:szCs w:val="20"/>
              </w:rPr>
            </w:pPr>
            <w:r w:rsidRPr="00A671D6">
              <w:rPr>
                <w:b/>
                <w:i/>
                <w:sz w:val="20"/>
                <w:szCs w:val="20"/>
              </w:rPr>
              <w:t>K1 - E</w:t>
            </w:r>
            <w:r>
              <w:rPr>
                <w:b/>
                <w:i/>
                <w:sz w:val="20"/>
                <w:szCs w:val="20"/>
              </w:rPr>
              <w:t>L</w:t>
            </w:r>
            <w:r w:rsidRPr="00A671D6">
              <w:rPr>
                <w:b/>
                <w:i/>
                <w:sz w:val="20"/>
                <w:szCs w:val="20"/>
              </w:rPr>
              <w:t>E.0</w:t>
            </w:r>
            <w:r>
              <w:rPr>
                <w:b/>
                <w:i/>
                <w:sz w:val="20"/>
                <w:szCs w:val="20"/>
              </w:rPr>
              <w:t>2</w:t>
            </w:r>
            <w:r w:rsidRPr="00A671D6">
              <w:rPr>
                <w:i/>
                <w:sz w:val="20"/>
                <w:szCs w:val="20"/>
              </w:rPr>
              <w:t xml:space="preserve"> - Montaż, uruchamianie </w:t>
            </w:r>
          </w:p>
          <w:p w:rsidR="007830FB" w:rsidRPr="00A671D6" w:rsidRDefault="007830FB" w:rsidP="007830FB">
            <w:pPr>
              <w:rPr>
                <w:i/>
                <w:sz w:val="20"/>
                <w:szCs w:val="20"/>
              </w:rPr>
            </w:pPr>
            <w:r w:rsidRPr="00A671D6">
              <w:rPr>
                <w:i/>
                <w:sz w:val="20"/>
                <w:szCs w:val="20"/>
              </w:rPr>
              <w:t xml:space="preserve">i konserwacja instalacji maszyn i urządzeń </w:t>
            </w:r>
          </w:p>
          <w:p w:rsidR="007830FB" w:rsidRPr="00A671D6" w:rsidRDefault="007830FB" w:rsidP="007830FB">
            <w:pPr>
              <w:rPr>
                <w:i/>
                <w:sz w:val="20"/>
                <w:szCs w:val="20"/>
              </w:rPr>
            </w:pPr>
            <w:r w:rsidRPr="00A671D6">
              <w:rPr>
                <w:b/>
                <w:i/>
                <w:sz w:val="20"/>
                <w:szCs w:val="20"/>
              </w:rPr>
              <w:t>K2 -  E</w:t>
            </w:r>
            <w:r>
              <w:rPr>
                <w:b/>
                <w:i/>
                <w:sz w:val="20"/>
                <w:szCs w:val="20"/>
              </w:rPr>
              <w:t>L</w:t>
            </w:r>
            <w:r w:rsidRPr="00A671D6">
              <w:rPr>
                <w:b/>
                <w:i/>
                <w:sz w:val="20"/>
                <w:szCs w:val="20"/>
              </w:rPr>
              <w:t>E.</w:t>
            </w:r>
            <w:r>
              <w:rPr>
                <w:b/>
                <w:i/>
                <w:sz w:val="20"/>
                <w:szCs w:val="20"/>
              </w:rPr>
              <w:t>05</w:t>
            </w:r>
            <w:r w:rsidRPr="00A671D6">
              <w:rPr>
                <w:i/>
                <w:sz w:val="20"/>
                <w:szCs w:val="20"/>
              </w:rPr>
              <w:t xml:space="preserve"> – Eksploatacja maszyn, urządzeń </w:t>
            </w:r>
          </w:p>
          <w:p w:rsidR="007830FB" w:rsidRPr="00A671D6" w:rsidRDefault="007830FB" w:rsidP="007830FB">
            <w:pPr>
              <w:rPr>
                <w:i/>
                <w:sz w:val="20"/>
                <w:szCs w:val="20"/>
              </w:rPr>
            </w:pPr>
            <w:r w:rsidRPr="00A671D6">
              <w:rPr>
                <w:i/>
                <w:sz w:val="20"/>
                <w:szCs w:val="20"/>
              </w:rPr>
              <w:t>i instalacji elektrycznych</w:t>
            </w:r>
          </w:p>
        </w:tc>
        <w:tc>
          <w:tcPr>
            <w:tcW w:w="1701" w:type="dxa"/>
            <w:shd w:val="clear" w:color="auto" w:fill="auto"/>
          </w:tcPr>
          <w:p w:rsidR="007830FB" w:rsidRDefault="007830FB" w:rsidP="007830FB">
            <w:pPr>
              <w:jc w:val="center"/>
              <w:rPr>
                <w:sz w:val="20"/>
                <w:szCs w:val="20"/>
              </w:rPr>
            </w:pPr>
          </w:p>
          <w:p w:rsidR="007830FB" w:rsidRDefault="007830FB" w:rsidP="007830FB">
            <w:pPr>
              <w:rPr>
                <w:sz w:val="20"/>
                <w:szCs w:val="20"/>
              </w:rPr>
            </w:pPr>
          </w:p>
          <w:p w:rsidR="007830FB" w:rsidRPr="00A671D6" w:rsidRDefault="007830FB" w:rsidP="007830FB">
            <w:pPr>
              <w:jc w:val="center"/>
              <w:rPr>
                <w:sz w:val="20"/>
                <w:szCs w:val="20"/>
              </w:rPr>
            </w:pPr>
            <w:r>
              <w:rPr>
                <w:sz w:val="20"/>
                <w:szCs w:val="20"/>
              </w:rPr>
              <w:t>1</w:t>
            </w:r>
          </w:p>
        </w:tc>
      </w:tr>
      <w:tr w:rsidR="007830FB" w:rsidRPr="00A671D6" w:rsidTr="007830FB">
        <w:trPr>
          <w:trHeight w:val="979"/>
        </w:trPr>
        <w:tc>
          <w:tcPr>
            <w:tcW w:w="426" w:type="dxa"/>
            <w:vMerge/>
            <w:shd w:val="clear" w:color="auto" w:fill="auto"/>
          </w:tcPr>
          <w:p w:rsidR="007830FB" w:rsidRPr="00A671D6" w:rsidRDefault="007830FB" w:rsidP="007830FB">
            <w:pPr>
              <w:jc w:val="both"/>
              <w:rPr>
                <w:sz w:val="20"/>
                <w:szCs w:val="20"/>
              </w:rPr>
            </w:pPr>
          </w:p>
        </w:tc>
        <w:tc>
          <w:tcPr>
            <w:tcW w:w="1701" w:type="dxa"/>
            <w:vMerge/>
            <w:shd w:val="clear" w:color="auto" w:fill="auto"/>
          </w:tcPr>
          <w:p w:rsidR="007830FB" w:rsidRPr="00A671D6" w:rsidRDefault="007830FB" w:rsidP="007830FB">
            <w:pPr>
              <w:jc w:val="both"/>
              <w:rPr>
                <w:sz w:val="20"/>
                <w:szCs w:val="20"/>
              </w:rPr>
            </w:pPr>
          </w:p>
        </w:tc>
        <w:tc>
          <w:tcPr>
            <w:tcW w:w="5244" w:type="dxa"/>
            <w:tcBorders>
              <w:bottom w:val="single" w:sz="4" w:space="0" w:color="auto"/>
            </w:tcBorders>
            <w:shd w:val="clear" w:color="auto" w:fill="auto"/>
          </w:tcPr>
          <w:p w:rsidR="007830FB" w:rsidRPr="00A671D6" w:rsidRDefault="007830FB" w:rsidP="007830FB">
            <w:pPr>
              <w:rPr>
                <w:b/>
                <w:sz w:val="20"/>
                <w:szCs w:val="20"/>
              </w:rPr>
            </w:pPr>
            <w:r w:rsidRPr="00A671D6">
              <w:rPr>
                <w:b/>
                <w:sz w:val="20"/>
                <w:szCs w:val="20"/>
              </w:rPr>
              <w:t>Technik mechanik –</w:t>
            </w:r>
            <w:r>
              <w:rPr>
                <w:b/>
                <w:sz w:val="20"/>
                <w:szCs w:val="20"/>
              </w:rPr>
              <w:t xml:space="preserve"> 311504</w:t>
            </w:r>
          </w:p>
          <w:p w:rsidR="007830FB" w:rsidRPr="00A671D6" w:rsidRDefault="007830FB" w:rsidP="007830FB">
            <w:pPr>
              <w:rPr>
                <w:i/>
                <w:sz w:val="20"/>
                <w:szCs w:val="20"/>
              </w:rPr>
            </w:pPr>
            <w:r w:rsidRPr="00A671D6">
              <w:rPr>
                <w:b/>
                <w:i/>
                <w:sz w:val="20"/>
                <w:szCs w:val="20"/>
              </w:rPr>
              <w:t xml:space="preserve">K1 -  </w:t>
            </w:r>
            <w:r>
              <w:rPr>
                <w:b/>
                <w:i/>
                <w:sz w:val="20"/>
                <w:szCs w:val="20"/>
              </w:rPr>
              <w:t>MEC</w:t>
            </w:r>
            <w:r w:rsidRPr="00A671D6">
              <w:rPr>
                <w:b/>
                <w:i/>
                <w:sz w:val="20"/>
                <w:szCs w:val="20"/>
              </w:rPr>
              <w:t>.</w:t>
            </w:r>
            <w:r>
              <w:rPr>
                <w:b/>
                <w:i/>
                <w:sz w:val="20"/>
                <w:szCs w:val="20"/>
              </w:rPr>
              <w:t>05</w:t>
            </w:r>
            <w:r w:rsidRPr="00A671D6">
              <w:rPr>
                <w:i/>
                <w:sz w:val="20"/>
                <w:szCs w:val="20"/>
              </w:rPr>
              <w:t xml:space="preserve"> – Użytkowanie obrabiarek skrawających</w:t>
            </w:r>
          </w:p>
          <w:p w:rsidR="007830FB" w:rsidRPr="00A671D6" w:rsidRDefault="007830FB" w:rsidP="007830FB">
            <w:pPr>
              <w:rPr>
                <w:b/>
                <w:sz w:val="20"/>
                <w:szCs w:val="20"/>
              </w:rPr>
            </w:pPr>
            <w:r w:rsidRPr="00A671D6">
              <w:rPr>
                <w:b/>
                <w:i/>
                <w:sz w:val="20"/>
                <w:szCs w:val="20"/>
              </w:rPr>
              <w:t xml:space="preserve">K2 -  </w:t>
            </w:r>
            <w:r>
              <w:rPr>
                <w:b/>
                <w:i/>
                <w:sz w:val="20"/>
                <w:szCs w:val="20"/>
              </w:rPr>
              <w:t>MEC.09</w:t>
            </w:r>
            <w:r w:rsidRPr="00A671D6">
              <w:rPr>
                <w:i/>
                <w:sz w:val="20"/>
                <w:szCs w:val="20"/>
              </w:rPr>
              <w:t xml:space="preserve"> – Organizacja i nadzorowanie procesów produkcji  maszyn i urządzeń</w:t>
            </w:r>
          </w:p>
        </w:tc>
        <w:tc>
          <w:tcPr>
            <w:tcW w:w="1701" w:type="dxa"/>
            <w:vMerge w:val="restart"/>
            <w:shd w:val="clear" w:color="auto" w:fill="auto"/>
          </w:tcPr>
          <w:p w:rsidR="007830FB" w:rsidRDefault="007830FB" w:rsidP="007830FB">
            <w:pPr>
              <w:jc w:val="center"/>
              <w:rPr>
                <w:sz w:val="20"/>
                <w:szCs w:val="20"/>
              </w:rPr>
            </w:pPr>
          </w:p>
          <w:p w:rsidR="007830FB" w:rsidRDefault="007830FB" w:rsidP="007830FB">
            <w:pPr>
              <w:jc w:val="center"/>
              <w:rPr>
                <w:sz w:val="20"/>
                <w:szCs w:val="20"/>
              </w:rPr>
            </w:pPr>
          </w:p>
          <w:p w:rsidR="007830FB" w:rsidRDefault="007830FB" w:rsidP="007830FB">
            <w:pPr>
              <w:jc w:val="center"/>
              <w:rPr>
                <w:sz w:val="20"/>
                <w:szCs w:val="20"/>
              </w:rPr>
            </w:pPr>
          </w:p>
          <w:p w:rsidR="007830FB" w:rsidRDefault="007830FB" w:rsidP="007830FB">
            <w:pPr>
              <w:jc w:val="center"/>
              <w:rPr>
                <w:sz w:val="20"/>
                <w:szCs w:val="20"/>
              </w:rPr>
            </w:pPr>
          </w:p>
          <w:p w:rsidR="007830FB" w:rsidRPr="00A671D6" w:rsidRDefault="007830FB" w:rsidP="007830FB">
            <w:pPr>
              <w:jc w:val="center"/>
              <w:rPr>
                <w:sz w:val="20"/>
                <w:szCs w:val="20"/>
              </w:rPr>
            </w:pPr>
            <w:r>
              <w:rPr>
                <w:sz w:val="20"/>
                <w:szCs w:val="20"/>
              </w:rPr>
              <w:t>1</w:t>
            </w:r>
          </w:p>
        </w:tc>
      </w:tr>
      <w:tr w:rsidR="007830FB" w:rsidRPr="00A671D6" w:rsidTr="007830FB">
        <w:trPr>
          <w:trHeight w:val="1209"/>
        </w:trPr>
        <w:tc>
          <w:tcPr>
            <w:tcW w:w="426" w:type="dxa"/>
            <w:vMerge/>
            <w:tcBorders>
              <w:bottom w:val="single" w:sz="4" w:space="0" w:color="auto"/>
            </w:tcBorders>
            <w:shd w:val="clear" w:color="auto" w:fill="auto"/>
          </w:tcPr>
          <w:p w:rsidR="007830FB" w:rsidRPr="00A671D6" w:rsidRDefault="007830FB" w:rsidP="007830FB">
            <w:pPr>
              <w:jc w:val="both"/>
              <w:rPr>
                <w:sz w:val="20"/>
                <w:szCs w:val="20"/>
              </w:rPr>
            </w:pPr>
          </w:p>
        </w:tc>
        <w:tc>
          <w:tcPr>
            <w:tcW w:w="1701" w:type="dxa"/>
            <w:vMerge/>
            <w:tcBorders>
              <w:bottom w:val="single" w:sz="4" w:space="0" w:color="auto"/>
            </w:tcBorders>
            <w:shd w:val="clear" w:color="auto" w:fill="auto"/>
          </w:tcPr>
          <w:p w:rsidR="007830FB" w:rsidRPr="00A671D6" w:rsidRDefault="007830FB" w:rsidP="007830FB">
            <w:pPr>
              <w:jc w:val="both"/>
              <w:rPr>
                <w:sz w:val="20"/>
                <w:szCs w:val="20"/>
              </w:rPr>
            </w:pPr>
          </w:p>
        </w:tc>
        <w:tc>
          <w:tcPr>
            <w:tcW w:w="5244" w:type="dxa"/>
            <w:tcBorders>
              <w:bottom w:val="single" w:sz="4" w:space="0" w:color="auto"/>
            </w:tcBorders>
            <w:shd w:val="clear" w:color="auto" w:fill="auto"/>
          </w:tcPr>
          <w:p w:rsidR="007830FB" w:rsidRPr="00A671D6" w:rsidRDefault="007830FB" w:rsidP="007830FB">
            <w:pPr>
              <w:rPr>
                <w:b/>
                <w:sz w:val="20"/>
                <w:szCs w:val="20"/>
              </w:rPr>
            </w:pPr>
            <w:r w:rsidRPr="00A671D6">
              <w:rPr>
                <w:b/>
                <w:sz w:val="20"/>
                <w:szCs w:val="20"/>
              </w:rPr>
              <w:t>Technik pojazdów samochodowych  –</w:t>
            </w:r>
            <w:r>
              <w:rPr>
                <w:b/>
                <w:sz w:val="20"/>
                <w:szCs w:val="20"/>
              </w:rPr>
              <w:t xml:space="preserve"> 311513</w:t>
            </w:r>
          </w:p>
          <w:p w:rsidR="007830FB" w:rsidRPr="00A671D6" w:rsidRDefault="007830FB" w:rsidP="007830FB">
            <w:pPr>
              <w:rPr>
                <w:i/>
                <w:sz w:val="20"/>
                <w:szCs w:val="20"/>
              </w:rPr>
            </w:pPr>
            <w:r w:rsidRPr="00A671D6">
              <w:rPr>
                <w:b/>
                <w:i/>
                <w:sz w:val="20"/>
                <w:szCs w:val="20"/>
              </w:rPr>
              <w:t xml:space="preserve">K1 -  </w:t>
            </w:r>
            <w:r>
              <w:rPr>
                <w:b/>
                <w:i/>
                <w:sz w:val="20"/>
                <w:szCs w:val="20"/>
              </w:rPr>
              <w:t>MOT.05</w:t>
            </w:r>
            <w:r w:rsidRPr="00A671D6">
              <w:rPr>
                <w:i/>
                <w:sz w:val="20"/>
                <w:szCs w:val="20"/>
              </w:rPr>
              <w:t xml:space="preserve"> – </w:t>
            </w:r>
            <w:r>
              <w:rPr>
                <w:i/>
                <w:sz w:val="20"/>
                <w:szCs w:val="20"/>
              </w:rPr>
              <w:t xml:space="preserve">Obsługa, diagnozowanie  oraz </w:t>
            </w:r>
            <w:r w:rsidRPr="00A671D6">
              <w:rPr>
                <w:i/>
                <w:sz w:val="20"/>
                <w:szCs w:val="20"/>
              </w:rPr>
              <w:t>naprawa pojazdów samochodowych</w:t>
            </w:r>
          </w:p>
          <w:p w:rsidR="007830FB" w:rsidRPr="00A671D6" w:rsidRDefault="007830FB" w:rsidP="007830FB">
            <w:pPr>
              <w:rPr>
                <w:b/>
                <w:sz w:val="20"/>
                <w:szCs w:val="20"/>
              </w:rPr>
            </w:pPr>
            <w:r w:rsidRPr="00A671D6">
              <w:rPr>
                <w:b/>
                <w:i/>
                <w:sz w:val="20"/>
                <w:szCs w:val="20"/>
              </w:rPr>
              <w:t xml:space="preserve">K2 -  </w:t>
            </w:r>
            <w:r>
              <w:rPr>
                <w:b/>
                <w:i/>
                <w:sz w:val="20"/>
                <w:szCs w:val="20"/>
              </w:rPr>
              <w:t>MOT.06</w:t>
            </w:r>
            <w:r w:rsidRPr="00A671D6">
              <w:rPr>
                <w:i/>
                <w:sz w:val="20"/>
                <w:szCs w:val="20"/>
              </w:rPr>
              <w:t xml:space="preserve"> – Organizacja i prowadzenie  procesu obsługi  pojazdów  samochodowych</w:t>
            </w:r>
          </w:p>
        </w:tc>
        <w:tc>
          <w:tcPr>
            <w:tcW w:w="1701" w:type="dxa"/>
            <w:vMerge/>
            <w:tcBorders>
              <w:bottom w:val="single" w:sz="4" w:space="0" w:color="auto"/>
            </w:tcBorders>
            <w:shd w:val="clear" w:color="auto" w:fill="auto"/>
          </w:tcPr>
          <w:p w:rsidR="007830FB" w:rsidRDefault="007830FB" w:rsidP="007830FB">
            <w:pPr>
              <w:jc w:val="center"/>
              <w:rPr>
                <w:sz w:val="20"/>
                <w:szCs w:val="20"/>
              </w:rPr>
            </w:pPr>
          </w:p>
        </w:tc>
      </w:tr>
      <w:tr w:rsidR="007830FB" w:rsidRPr="00A671D6" w:rsidTr="007830FB">
        <w:trPr>
          <w:trHeight w:val="240"/>
        </w:trPr>
        <w:tc>
          <w:tcPr>
            <w:tcW w:w="426" w:type="dxa"/>
            <w:vMerge w:val="restart"/>
            <w:shd w:val="clear" w:color="auto" w:fill="auto"/>
          </w:tcPr>
          <w:p w:rsidR="007830FB" w:rsidRPr="00A671D6" w:rsidRDefault="007830FB" w:rsidP="007830FB">
            <w:pPr>
              <w:jc w:val="both"/>
              <w:rPr>
                <w:sz w:val="20"/>
                <w:szCs w:val="20"/>
              </w:rPr>
            </w:pPr>
            <w:r>
              <w:rPr>
                <w:sz w:val="20"/>
                <w:szCs w:val="20"/>
              </w:rPr>
              <w:lastRenderedPageBreak/>
              <w:t>2</w:t>
            </w:r>
            <w:r w:rsidRPr="00A671D6">
              <w:rPr>
                <w:sz w:val="20"/>
                <w:szCs w:val="20"/>
              </w:rPr>
              <w:t>.</w:t>
            </w:r>
          </w:p>
        </w:tc>
        <w:tc>
          <w:tcPr>
            <w:tcW w:w="1701" w:type="dxa"/>
            <w:vMerge w:val="restart"/>
            <w:shd w:val="clear" w:color="auto" w:fill="auto"/>
          </w:tcPr>
          <w:p w:rsidR="007830FB" w:rsidRPr="00A671D6" w:rsidRDefault="007830FB" w:rsidP="007830FB">
            <w:pPr>
              <w:jc w:val="both"/>
              <w:rPr>
                <w:sz w:val="20"/>
                <w:szCs w:val="20"/>
              </w:rPr>
            </w:pPr>
            <w:r w:rsidRPr="00A671D6">
              <w:rPr>
                <w:sz w:val="20"/>
                <w:szCs w:val="20"/>
              </w:rPr>
              <w:t xml:space="preserve">Branżowa Szkoła </w:t>
            </w:r>
          </w:p>
          <w:p w:rsidR="007830FB" w:rsidRPr="00A671D6" w:rsidRDefault="007830FB" w:rsidP="007830FB">
            <w:pPr>
              <w:jc w:val="both"/>
              <w:rPr>
                <w:sz w:val="20"/>
                <w:szCs w:val="20"/>
              </w:rPr>
            </w:pPr>
            <w:r w:rsidRPr="00A671D6">
              <w:rPr>
                <w:sz w:val="20"/>
                <w:szCs w:val="20"/>
              </w:rPr>
              <w:t xml:space="preserve">I stopnia </w:t>
            </w:r>
          </w:p>
        </w:tc>
        <w:tc>
          <w:tcPr>
            <w:tcW w:w="5244" w:type="dxa"/>
            <w:shd w:val="clear" w:color="auto" w:fill="auto"/>
          </w:tcPr>
          <w:p w:rsidR="007830FB" w:rsidRPr="00A671D6" w:rsidRDefault="007830FB" w:rsidP="007830FB">
            <w:pPr>
              <w:rPr>
                <w:b/>
                <w:sz w:val="20"/>
                <w:szCs w:val="20"/>
              </w:rPr>
            </w:pPr>
            <w:r w:rsidRPr="00A671D6">
              <w:rPr>
                <w:b/>
                <w:sz w:val="20"/>
                <w:szCs w:val="20"/>
              </w:rPr>
              <w:t>Elektryk  –</w:t>
            </w:r>
            <w:r>
              <w:rPr>
                <w:b/>
                <w:sz w:val="20"/>
                <w:szCs w:val="20"/>
              </w:rPr>
              <w:t>741103</w:t>
            </w:r>
          </w:p>
          <w:p w:rsidR="007830FB" w:rsidRPr="00A671D6" w:rsidRDefault="007830FB" w:rsidP="007830FB">
            <w:pPr>
              <w:rPr>
                <w:i/>
                <w:sz w:val="20"/>
                <w:szCs w:val="20"/>
              </w:rPr>
            </w:pPr>
            <w:r w:rsidRPr="00A671D6">
              <w:rPr>
                <w:b/>
                <w:i/>
                <w:sz w:val="20"/>
                <w:szCs w:val="20"/>
              </w:rPr>
              <w:t>K1 - E</w:t>
            </w:r>
            <w:r>
              <w:rPr>
                <w:b/>
                <w:i/>
                <w:sz w:val="20"/>
                <w:szCs w:val="20"/>
              </w:rPr>
              <w:t>LE.02</w:t>
            </w:r>
            <w:r w:rsidRPr="00A671D6">
              <w:rPr>
                <w:b/>
                <w:i/>
                <w:sz w:val="20"/>
                <w:szCs w:val="20"/>
              </w:rPr>
              <w:t xml:space="preserve">- </w:t>
            </w:r>
            <w:r w:rsidRPr="00A671D6">
              <w:rPr>
                <w:i/>
                <w:sz w:val="20"/>
                <w:szCs w:val="20"/>
              </w:rPr>
              <w:t>Montaż, uruchamianie i konserwacja instalacji, maszyn i urządzeń elektrycznych</w:t>
            </w:r>
          </w:p>
        </w:tc>
        <w:tc>
          <w:tcPr>
            <w:tcW w:w="1701" w:type="dxa"/>
            <w:vMerge w:val="restart"/>
            <w:shd w:val="clear" w:color="auto" w:fill="auto"/>
          </w:tcPr>
          <w:p w:rsidR="007830FB" w:rsidRDefault="007830FB" w:rsidP="007830FB">
            <w:pPr>
              <w:rPr>
                <w:sz w:val="20"/>
                <w:szCs w:val="20"/>
              </w:rPr>
            </w:pPr>
            <w:r w:rsidRPr="00A671D6">
              <w:rPr>
                <w:sz w:val="20"/>
                <w:szCs w:val="20"/>
              </w:rPr>
              <w:t xml:space="preserve">        </w:t>
            </w:r>
          </w:p>
          <w:p w:rsidR="007830FB" w:rsidRDefault="007830FB" w:rsidP="007830FB">
            <w:pPr>
              <w:rPr>
                <w:sz w:val="20"/>
                <w:szCs w:val="20"/>
              </w:rPr>
            </w:pPr>
          </w:p>
          <w:p w:rsidR="007830FB" w:rsidRPr="00A671D6" w:rsidRDefault="007830FB" w:rsidP="007830FB">
            <w:pPr>
              <w:jc w:val="center"/>
              <w:rPr>
                <w:sz w:val="20"/>
                <w:szCs w:val="20"/>
              </w:rPr>
            </w:pPr>
            <w:r w:rsidRPr="00A671D6">
              <w:rPr>
                <w:sz w:val="20"/>
                <w:szCs w:val="20"/>
              </w:rPr>
              <w:t>1</w:t>
            </w:r>
          </w:p>
        </w:tc>
      </w:tr>
      <w:tr w:rsidR="007830FB" w:rsidRPr="00A671D6" w:rsidTr="007830FB">
        <w:trPr>
          <w:trHeight w:val="240"/>
        </w:trPr>
        <w:tc>
          <w:tcPr>
            <w:tcW w:w="426" w:type="dxa"/>
            <w:vMerge/>
            <w:shd w:val="clear" w:color="auto" w:fill="auto"/>
          </w:tcPr>
          <w:p w:rsidR="007830FB" w:rsidRPr="00A671D6" w:rsidRDefault="007830FB" w:rsidP="007830FB">
            <w:pPr>
              <w:jc w:val="both"/>
              <w:rPr>
                <w:sz w:val="20"/>
                <w:szCs w:val="20"/>
              </w:rPr>
            </w:pPr>
          </w:p>
        </w:tc>
        <w:tc>
          <w:tcPr>
            <w:tcW w:w="1701" w:type="dxa"/>
            <w:vMerge/>
            <w:shd w:val="clear" w:color="auto" w:fill="auto"/>
          </w:tcPr>
          <w:p w:rsidR="007830FB" w:rsidRPr="00A671D6" w:rsidRDefault="007830FB" w:rsidP="007830FB">
            <w:pPr>
              <w:jc w:val="both"/>
              <w:rPr>
                <w:sz w:val="20"/>
                <w:szCs w:val="20"/>
              </w:rPr>
            </w:pPr>
          </w:p>
        </w:tc>
        <w:tc>
          <w:tcPr>
            <w:tcW w:w="5244" w:type="dxa"/>
            <w:shd w:val="clear" w:color="auto" w:fill="auto"/>
          </w:tcPr>
          <w:p w:rsidR="007830FB" w:rsidRPr="007F62EA" w:rsidRDefault="007830FB" w:rsidP="007830FB">
            <w:pPr>
              <w:rPr>
                <w:b/>
                <w:sz w:val="20"/>
                <w:szCs w:val="20"/>
              </w:rPr>
            </w:pPr>
            <w:r w:rsidRPr="007F62EA">
              <w:rPr>
                <w:b/>
                <w:sz w:val="20"/>
                <w:szCs w:val="20"/>
              </w:rPr>
              <w:t>Mechanik pojazdów sa</w:t>
            </w:r>
            <w:r>
              <w:rPr>
                <w:b/>
                <w:sz w:val="20"/>
                <w:szCs w:val="20"/>
              </w:rPr>
              <w:t>mochodowych - 723103</w:t>
            </w:r>
          </w:p>
          <w:p w:rsidR="007830FB" w:rsidRPr="00A671D6" w:rsidRDefault="007830FB" w:rsidP="007830FB">
            <w:pPr>
              <w:rPr>
                <w:b/>
                <w:sz w:val="20"/>
                <w:szCs w:val="20"/>
              </w:rPr>
            </w:pPr>
            <w:r w:rsidRPr="00A671D6">
              <w:rPr>
                <w:b/>
                <w:i/>
                <w:sz w:val="20"/>
                <w:szCs w:val="20"/>
              </w:rPr>
              <w:t xml:space="preserve">K1 </w:t>
            </w:r>
            <w:r>
              <w:rPr>
                <w:b/>
                <w:i/>
                <w:sz w:val="20"/>
                <w:szCs w:val="20"/>
              </w:rPr>
              <w:t>–</w:t>
            </w:r>
            <w:r w:rsidRPr="00A671D6">
              <w:rPr>
                <w:b/>
                <w:i/>
                <w:sz w:val="20"/>
                <w:szCs w:val="20"/>
              </w:rPr>
              <w:t xml:space="preserve"> </w:t>
            </w:r>
            <w:r>
              <w:rPr>
                <w:b/>
                <w:i/>
                <w:sz w:val="20"/>
                <w:szCs w:val="20"/>
              </w:rPr>
              <w:t>MOT.05</w:t>
            </w:r>
            <w:r w:rsidRPr="00A671D6">
              <w:rPr>
                <w:i/>
                <w:sz w:val="20"/>
                <w:szCs w:val="20"/>
              </w:rPr>
              <w:t xml:space="preserve"> – </w:t>
            </w:r>
            <w:r>
              <w:rPr>
                <w:i/>
                <w:sz w:val="20"/>
                <w:szCs w:val="20"/>
              </w:rPr>
              <w:t xml:space="preserve">Obsługa, diagnozowanie oraz </w:t>
            </w:r>
            <w:r w:rsidRPr="00A671D6">
              <w:rPr>
                <w:i/>
                <w:sz w:val="20"/>
                <w:szCs w:val="20"/>
              </w:rPr>
              <w:t>naprawa  pojazdów samochodowych</w:t>
            </w:r>
          </w:p>
        </w:tc>
        <w:tc>
          <w:tcPr>
            <w:tcW w:w="1701" w:type="dxa"/>
            <w:vMerge/>
            <w:shd w:val="clear" w:color="auto" w:fill="auto"/>
          </w:tcPr>
          <w:p w:rsidR="007830FB" w:rsidRPr="00A671D6" w:rsidRDefault="007830FB" w:rsidP="007830FB">
            <w:pPr>
              <w:jc w:val="center"/>
              <w:rPr>
                <w:sz w:val="20"/>
                <w:szCs w:val="20"/>
              </w:rPr>
            </w:pPr>
          </w:p>
        </w:tc>
      </w:tr>
      <w:tr w:rsidR="007830FB" w:rsidRPr="00A671D6" w:rsidTr="007830FB">
        <w:trPr>
          <w:trHeight w:val="240"/>
        </w:trPr>
        <w:tc>
          <w:tcPr>
            <w:tcW w:w="7371" w:type="dxa"/>
            <w:gridSpan w:val="3"/>
            <w:shd w:val="clear" w:color="auto" w:fill="BFBFBF"/>
          </w:tcPr>
          <w:p w:rsidR="007830FB" w:rsidRPr="00A671D6" w:rsidRDefault="007830FB" w:rsidP="007830FB">
            <w:pPr>
              <w:rPr>
                <w:b/>
                <w:sz w:val="20"/>
                <w:szCs w:val="20"/>
              </w:rPr>
            </w:pPr>
            <w:r>
              <w:rPr>
                <w:b/>
                <w:sz w:val="20"/>
                <w:szCs w:val="20"/>
              </w:rPr>
              <w:t>Razem</w:t>
            </w:r>
          </w:p>
        </w:tc>
        <w:tc>
          <w:tcPr>
            <w:tcW w:w="1701" w:type="dxa"/>
            <w:shd w:val="clear" w:color="auto" w:fill="BFBFBF"/>
          </w:tcPr>
          <w:p w:rsidR="007830FB" w:rsidRDefault="007830FB" w:rsidP="007830FB">
            <w:pPr>
              <w:jc w:val="center"/>
              <w:rPr>
                <w:sz w:val="20"/>
                <w:szCs w:val="20"/>
              </w:rPr>
            </w:pPr>
            <w:r>
              <w:rPr>
                <w:sz w:val="20"/>
                <w:szCs w:val="20"/>
              </w:rPr>
              <w:t>3</w:t>
            </w:r>
          </w:p>
        </w:tc>
      </w:tr>
    </w:tbl>
    <w:p w:rsidR="00224D6C" w:rsidRDefault="00224D6C" w:rsidP="00224D6C"/>
    <w:p w:rsidR="007842CC" w:rsidRPr="0091090B" w:rsidRDefault="007842CC" w:rsidP="007842CC">
      <w:pPr>
        <w:jc w:val="both"/>
      </w:pPr>
      <w:r w:rsidRPr="0091090B">
        <w:t>Ostateczna liczba i liczebność oddziałów zostanie ustalona w zależności od liczby chętnych  po zakończeniu naboru.</w:t>
      </w:r>
    </w:p>
    <w:p w:rsidR="007842CC" w:rsidRPr="0091090B" w:rsidRDefault="007842CC" w:rsidP="00224D6C"/>
    <w:p w:rsidR="00223A81" w:rsidRPr="0091090B" w:rsidRDefault="00224D6C" w:rsidP="0091090B">
      <w:pPr>
        <w:jc w:val="both"/>
        <w:rPr>
          <w:b/>
          <w:bCs/>
        </w:rPr>
      </w:pPr>
      <w:r w:rsidRPr="0091090B">
        <w:rPr>
          <w:b/>
          <w:bCs/>
        </w:rPr>
        <w:t>Mocne strony szkoły:</w:t>
      </w:r>
    </w:p>
    <w:p w:rsidR="0091090B" w:rsidRPr="0091090B" w:rsidRDefault="0091090B" w:rsidP="0091090B">
      <w:pPr>
        <w:jc w:val="both"/>
      </w:pPr>
      <w:r w:rsidRPr="0091090B">
        <w:t>Zespół Szkół Elektryczno-Mechanicznych</w:t>
      </w:r>
      <w:r w:rsidR="00223A81">
        <w:t xml:space="preserve"> w Lubaniu</w:t>
      </w:r>
      <w:r w:rsidRPr="0091090B">
        <w:t xml:space="preserve"> tworzą:</w:t>
      </w:r>
    </w:p>
    <w:p w:rsidR="0091090B" w:rsidRPr="0091090B" w:rsidRDefault="0091090B" w:rsidP="0091090B">
      <w:pPr>
        <w:jc w:val="both"/>
      </w:pPr>
      <w:r w:rsidRPr="0091090B">
        <w:t xml:space="preserve">1) Technikum im. S. Drzewieckiego   </w:t>
      </w:r>
    </w:p>
    <w:p w:rsidR="0091090B" w:rsidRPr="0091090B" w:rsidRDefault="0091090B" w:rsidP="0091090B">
      <w:pPr>
        <w:jc w:val="both"/>
      </w:pPr>
      <w:r w:rsidRPr="0091090B">
        <w:t xml:space="preserve">2) Szkoła Branżowa I Stopnia im. S. Drzewieckiego. </w:t>
      </w:r>
    </w:p>
    <w:p w:rsidR="0091090B" w:rsidRPr="0091090B" w:rsidRDefault="0091090B" w:rsidP="0091090B">
      <w:pPr>
        <w:jc w:val="both"/>
      </w:pPr>
    </w:p>
    <w:p w:rsidR="0091090B" w:rsidRPr="0091090B" w:rsidRDefault="0091090B" w:rsidP="0012759F">
      <w:pPr>
        <w:jc w:val="both"/>
      </w:pPr>
      <w:r w:rsidRPr="0091090B">
        <w:t xml:space="preserve">Zespół Szkół Elektryczno-Mechanicznych </w:t>
      </w:r>
      <w:r w:rsidR="00223A81">
        <w:t xml:space="preserve">w Lubaniu </w:t>
      </w:r>
      <w:r w:rsidRPr="0091090B">
        <w:t>to placówka kształcenia zawodowego. Celem szkoły jest zapoznanie uczniów z osiągnięciami dziedzin technicznych, zwłaszcza elektryki, mechaniki, mechaniki pojazdów samochodowych oraz zaakcentowanie postaw innowacyjności, kreatywności i możliwości rozwoju związanego z naukami technicznymi.</w:t>
      </w:r>
    </w:p>
    <w:p w:rsidR="00223A81" w:rsidRDefault="0091090B" w:rsidP="0091090B">
      <w:pPr>
        <w:pStyle w:val="Standard"/>
        <w:autoSpaceDE w:val="0"/>
        <w:jc w:val="both"/>
      </w:pPr>
      <w:r w:rsidRPr="0091090B">
        <w:t xml:space="preserve">Placówka posiada dobrze wyposażone pod kątem kształcenia zawodowego pracownie </w:t>
      </w:r>
      <w:r w:rsidRPr="0091090B">
        <w:br/>
        <w:t xml:space="preserve">i warsztaty szkolne, gdzie uczniowie zdobywają wiedzę i umiejętności pod okiem doświadczonych nauczycieli. W szkole funkcjonuje klasa pod patronatem Specjalnej Strefy Ekonomicznej Małej Przedsiębiorczości S.A. w Kamiennej Górze, dzięki której </w:t>
      </w:r>
      <w:r w:rsidR="00223A81">
        <w:t>szkoła otrzymała</w:t>
      </w:r>
      <w:r w:rsidRPr="0091090B">
        <w:t xml:space="preserve"> nowoczesne wyposażenie do nauki w zawodzie technik mechanik. Uczniowie szkoły mogą korzystać z nowocześnie wyposażonej sali komputerowej. Praktyki zawodowe dla młodzieży organizowane są w ramach umowy pomiędzy Zespołem S</w:t>
      </w:r>
      <w:r w:rsidR="00223A81">
        <w:t xml:space="preserve">zkół Elektryczno-Mechanicznych  </w:t>
      </w:r>
      <w:r w:rsidRPr="0091090B">
        <w:t xml:space="preserve">w Lubaniu a lokalnymi zakładami pracy, z którymi szkoła współpracuje w ramach kształcenia zawodowego. Dzięki temu uczniowie otrzymują możliwość nauki na wyspecjalizowanym sprzęcie. Swoje umiejętności uczniowie podnosić mogą także podczas praktyk zawodowych. Realizacja projektów edukacyjnych daje możliwość uzyskania przez młodzież stypendium dla uczniów najzdolniejszych zawodowo, udział uczniów w płatnych stażach, szkoleniach, kursie na prawo jazdy kat. B, zajęciach pozalekcyjnych oraz konsultacjach z zakresu doradztwa edukacyjno-zawodowego. Młodzież rozwija swoje zainteresowania podczas zajęć pozalekcyjnych, takich jak: koła językowe, przedmiotowe, wolontariat, zajęcia </w:t>
      </w:r>
      <w:proofErr w:type="spellStart"/>
      <w:r w:rsidRPr="0091090B">
        <w:t>sks</w:t>
      </w:r>
      <w:proofErr w:type="spellEnd"/>
      <w:r w:rsidRPr="0091090B">
        <w:t xml:space="preserve">. </w:t>
      </w:r>
    </w:p>
    <w:p w:rsidR="00223A81" w:rsidRPr="0091090B" w:rsidRDefault="0091090B" w:rsidP="0091090B">
      <w:pPr>
        <w:pStyle w:val="Standard"/>
        <w:autoSpaceDE w:val="0"/>
        <w:jc w:val="both"/>
      </w:pPr>
      <w:r w:rsidRPr="0091090B">
        <w:t>Szkoła posiada ośrodek egzaminacyjny OKE we Wrocławiu, w któ</w:t>
      </w:r>
      <w:r w:rsidR="00223A81">
        <w:t xml:space="preserve">rym uczniowie przygotowują się </w:t>
      </w:r>
      <w:r w:rsidRPr="0091090B">
        <w:t>i zdają egzaminy potwierdzające wszystkie nauczan</w:t>
      </w:r>
      <w:r w:rsidR="00223A81">
        <w:t xml:space="preserve">e kwalifikacje zawodowe. Aby start </w:t>
      </w:r>
      <w:r w:rsidRPr="0091090B">
        <w:t>w życie zawodowe był skuteczniejszy, organizuje się dodatkowe kursy specjalistyczne podwyższające kwalifikacje: kurs SEP, kursy operatora wózków widłowych. Okazją do zapoznania się z funkcjonującymi w kraju zakładami, fi</w:t>
      </w:r>
      <w:r w:rsidR="00223A81">
        <w:t>rmami i </w:t>
      </w:r>
      <w:r w:rsidRPr="0091090B">
        <w:t xml:space="preserve">przedsiębiorstwami są wycieczki </w:t>
      </w:r>
      <w:proofErr w:type="spellStart"/>
      <w:r w:rsidRPr="0091090B">
        <w:t>zawodoznawcze</w:t>
      </w:r>
      <w:proofErr w:type="spellEnd"/>
      <w:r w:rsidRPr="0091090B">
        <w:t xml:space="preserve">, w których  uczestniczy młodzież. </w:t>
      </w:r>
    </w:p>
    <w:p w:rsidR="0091090B" w:rsidRPr="0091090B" w:rsidRDefault="00D917A1" w:rsidP="0091090B">
      <w:pPr>
        <w:jc w:val="both"/>
      </w:pPr>
      <w:r>
        <w:t>S</w:t>
      </w:r>
      <w:r w:rsidR="0091090B" w:rsidRPr="0091090B">
        <w:t>zczególnie ważnym elementem systemu jest współpraca z uczelniam</w:t>
      </w:r>
      <w:r>
        <w:t xml:space="preserve">i wyższymi, m. in.: Politechniką Wrocławska, Karkonoską Państwową Szkołą Wyższą w Jeleniej Górze, Wyższą Szkołą Bankową we Wrocławiu, Państwową Wyższą Szkołą Zawodową im. </w:t>
      </w:r>
      <w:proofErr w:type="spellStart"/>
      <w:r>
        <w:t>Witelona</w:t>
      </w:r>
      <w:proofErr w:type="spellEnd"/>
      <w:r>
        <w:t xml:space="preserve"> w </w:t>
      </w:r>
      <w:r w:rsidR="0091090B" w:rsidRPr="0091090B">
        <w:t>Legnicy.</w:t>
      </w:r>
    </w:p>
    <w:p w:rsidR="0091090B" w:rsidRPr="0091090B" w:rsidRDefault="0091090B" w:rsidP="0091090B">
      <w:pPr>
        <w:pStyle w:val="Standard"/>
        <w:autoSpaceDE w:val="0"/>
        <w:jc w:val="both"/>
      </w:pPr>
      <w:r w:rsidRPr="0091090B">
        <w:t xml:space="preserve">Absolwenci technikum i szkoły branżowej I stopnia po zdaniu egzaminu potwierdzającego kwalifikacje w zawodzie uzyskują dyplom potwierdzający kwalifikacje zawodowe. Natomiast absolwenci Technikum dodatkowo po zdaniu egzaminu maturalnego otrzymują - świadectwo dojrzałości. </w:t>
      </w:r>
    </w:p>
    <w:p w:rsidR="00480069" w:rsidRPr="0091090B" w:rsidRDefault="00480069" w:rsidP="0091090B">
      <w:pPr>
        <w:pStyle w:val="Standard"/>
        <w:autoSpaceDE w:val="0"/>
        <w:jc w:val="both"/>
      </w:pPr>
    </w:p>
    <w:p w:rsidR="00480069" w:rsidRPr="0091090B" w:rsidRDefault="00480069" w:rsidP="0091090B">
      <w:pPr>
        <w:jc w:val="both"/>
        <w:rPr>
          <w:b/>
          <w:bCs/>
          <w:sz w:val="28"/>
          <w:szCs w:val="28"/>
        </w:rPr>
      </w:pPr>
      <w:r w:rsidRPr="0091090B">
        <w:rPr>
          <w:b/>
        </w:rPr>
        <w:t>Baza i wyposażenie szkoły:</w:t>
      </w:r>
    </w:p>
    <w:p w:rsidR="0091090B" w:rsidRPr="0091090B" w:rsidRDefault="0091090B" w:rsidP="00D917A1">
      <w:pPr>
        <w:numPr>
          <w:ilvl w:val="0"/>
          <w:numId w:val="46"/>
        </w:numPr>
        <w:suppressAutoHyphens w:val="0"/>
        <w:ind w:left="284" w:hanging="284"/>
        <w:jc w:val="both"/>
      </w:pPr>
      <w:r w:rsidRPr="0091090B">
        <w:t>Mała społeczność szkolna, w której nikt nie jest anonimowy.</w:t>
      </w:r>
    </w:p>
    <w:p w:rsidR="0091090B" w:rsidRPr="0091090B" w:rsidRDefault="0091090B" w:rsidP="00D917A1">
      <w:pPr>
        <w:numPr>
          <w:ilvl w:val="0"/>
          <w:numId w:val="46"/>
        </w:numPr>
        <w:suppressAutoHyphens w:val="0"/>
        <w:ind w:left="284" w:hanging="284"/>
        <w:jc w:val="both"/>
      </w:pPr>
      <w:r w:rsidRPr="0091090B">
        <w:t>Pracownie przedmiotowe wyposażone w tablice multimedialne.</w:t>
      </w:r>
    </w:p>
    <w:p w:rsidR="0091090B" w:rsidRPr="0091090B" w:rsidRDefault="0091090B" w:rsidP="00D917A1">
      <w:pPr>
        <w:numPr>
          <w:ilvl w:val="0"/>
          <w:numId w:val="46"/>
        </w:numPr>
        <w:suppressAutoHyphens w:val="0"/>
        <w:ind w:left="284" w:hanging="284"/>
        <w:jc w:val="both"/>
      </w:pPr>
      <w:r w:rsidRPr="0091090B">
        <w:t>Dobrze wyposażone pracownie specjalistyczne przedmiotów zawodowych.</w:t>
      </w:r>
    </w:p>
    <w:p w:rsidR="0091090B" w:rsidRPr="0091090B" w:rsidRDefault="0091090B" w:rsidP="00D917A1">
      <w:pPr>
        <w:numPr>
          <w:ilvl w:val="0"/>
          <w:numId w:val="46"/>
        </w:numPr>
        <w:suppressAutoHyphens w:val="0"/>
        <w:ind w:left="284" w:hanging="284"/>
        <w:jc w:val="both"/>
      </w:pPr>
      <w:r w:rsidRPr="0091090B">
        <w:t>Dodatkowe doposażenie pracowni zawodowych o frezarkę, drukarkę 3D, stanowiska komputerowe z programem firmy Siemens - sterowanie obrabiarkami CNC.</w:t>
      </w:r>
    </w:p>
    <w:p w:rsidR="0091090B" w:rsidRPr="0091090B" w:rsidRDefault="0091090B" w:rsidP="00D917A1">
      <w:pPr>
        <w:numPr>
          <w:ilvl w:val="0"/>
          <w:numId w:val="46"/>
        </w:numPr>
        <w:suppressAutoHyphens w:val="0"/>
        <w:ind w:left="284" w:hanging="284"/>
        <w:jc w:val="both"/>
      </w:pPr>
      <w:r w:rsidRPr="0091090B">
        <w:t>Nowoczesna pracownia informatyczna.</w:t>
      </w:r>
    </w:p>
    <w:p w:rsidR="0091090B" w:rsidRPr="0091090B" w:rsidRDefault="0091090B" w:rsidP="00D917A1">
      <w:pPr>
        <w:numPr>
          <w:ilvl w:val="0"/>
          <w:numId w:val="46"/>
        </w:numPr>
        <w:suppressAutoHyphens w:val="0"/>
        <w:ind w:left="284" w:hanging="284"/>
        <w:jc w:val="both"/>
      </w:pPr>
      <w:r w:rsidRPr="0091090B">
        <w:t xml:space="preserve">Dziennik elektroniczny dla rodziców i uczniów </w:t>
      </w:r>
      <w:proofErr w:type="spellStart"/>
      <w:r w:rsidRPr="0091090B">
        <w:t>Vulcan</w:t>
      </w:r>
      <w:proofErr w:type="spellEnd"/>
      <w:r w:rsidRPr="0091090B">
        <w:t xml:space="preserve"> </w:t>
      </w:r>
      <w:proofErr w:type="spellStart"/>
      <w:r w:rsidRPr="0091090B">
        <w:t>Uonet</w:t>
      </w:r>
      <w:proofErr w:type="spellEnd"/>
      <w:r w:rsidRPr="0091090B">
        <w:t xml:space="preserve">+ oraz wykorzystanie </w:t>
      </w:r>
      <w:r w:rsidRPr="0091090B">
        <w:br/>
        <w:t xml:space="preserve">w pracy zdalnej szkoły Microsoft Office 365 (Microsoft </w:t>
      </w:r>
      <w:proofErr w:type="spellStart"/>
      <w:r w:rsidRPr="0091090B">
        <w:t>Teams</w:t>
      </w:r>
      <w:proofErr w:type="spellEnd"/>
      <w:r w:rsidRPr="0091090B">
        <w:t>).</w:t>
      </w:r>
    </w:p>
    <w:p w:rsidR="0091090B" w:rsidRPr="0091090B" w:rsidRDefault="0091090B" w:rsidP="00D917A1">
      <w:pPr>
        <w:numPr>
          <w:ilvl w:val="0"/>
          <w:numId w:val="46"/>
        </w:numPr>
        <w:suppressAutoHyphens w:val="0"/>
        <w:ind w:left="284" w:hanging="284"/>
        <w:jc w:val="both"/>
      </w:pPr>
      <w:r w:rsidRPr="0091090B">
        <w:t>Funkcjonowanie na terenie szkoły ośrodka egzaminów zewnętrznych w zawodach: technik elektryk, technik mechanik, technik pojazdów samochodowych, elektryk, mechanik pojazdów samochodowych prowadzonego przez Okręgową Komisję Egzaminacyjną we Wrocławiu.</w:t>
      </w:r>
    </w:p>
    <w:p w:rsidR="0091090B" w:rsidRPr="0091090B" w:rsidRDefault="0091090B" w:rsidP="00D917A1">
      <w:pPr>
        <w:numPr>
          <w:ilvl w:val="0"/>
          <w:numId w:val="46"/>
        </w:numPr>
        <w:suppressAutoHyphens w:val="0"/>
        <w:ind w:left="284" w:hanging="284"/>
        <w:jc w:val="both"/>
      </w:pPr>
      <w:r w:rsidRPr="0091090B">
        <w:t>Szkoła zapewnia zajęcia praktycznej nauki zawodu na warsztatach szkolnych oraz</w:t>
      </w:r>
      <w:r w:rsidRPr="0091090B">
        <w:br/>
        <w:t>u pracodawców.</w:t>
      </w:r>
    </w:p>
    <w:p w:rsidR="0091090B" w:rsidRPr="0091090B" w:rsidRDefault="0091090B" w:rsidP="00D917A1">
      <w:pPr>
        <w:numPr>
          <w:ilvl w:val="0"/>
          <w:numId w:val="46"/>
        </w:numPr>
        <w:suppressAutoHyphens w:val="0"/>
        <w:ind w:left="284" w:hanging="284"/>
        <w:jc w:val="both"/>
      </w:pPr>
      <w:r w:rsidRPr="0091090B">
        <w:rPr>
          <w:bCs/>
        </w:rPr>
        <w:t xml:space="preserve">Organizacja dla uczniów kursów specjalistycznych i wizyt w przedsiębiorstwach </w:t>
      </w:r>
      <w:r w:rsidRPr="0091090B">
        <w:rPr>
          <w:bCs/>
        </w:rPr>
        <w:br/>
        <w:t>z branży elektrycznej i mechanicznej.</w:t>
      </w:r>
    </w:p>
    <w:p w:rsidR="0091090B" w:rsidRPr="0091090B" w:rsidRDefault="0091090B" w:rsidP="00D917A1">
      <w:pPr>
        <w:numPr>
          <w:ilvl w:val="0"/>
          <w:numId w:val="46"/>
        </w:numPr>
        <w:suppressAutoHyphens w:val="0"/>
        <w:ind w:left="284" w:hanging="284"/>
        <w:jc w:val="both"/>
      </w:pPr>
      <w:r w:rsidRPr="0091090B">
        <w:t>Biblioteka szkolna.</w:t>
      </w:r>
    </w:p>
    <w:p w:rsidR="0091090B" w:rsidRPr="0091090B" w:rsidRDefault="0091090B" w:rsidP="00D917A1">
      <w:pPr>
        <w:numPr>
          <w:ilvl w:val="0"/>
          <w:numId w:val="46"/>
        </w:numPr>
        <w:suppressAutoHyphens w:val="0"/>
        <w:ind w:left="284" w:hanging="284"/>
        <w:jc w:val="both"/>
      </w:pPr>
      <w:r w:rsidRPr="0091090B">
        <w:t>Sala gimnastyczna.</w:t>
      </w:r>
    </w:p>
    <w:p w:rsidR="0091090B" w:rsidRPr="0091090B" w:rsidRDefault="0091090B" w:rsidP="00D917A1">
      <w:pPr>
        <w:numPr>
          <w:ilvl w:val="0"/>
          <w:numId w:val="46"/>
        </w:numPr>
        <w:suppressAutoHyphens w:val="0"/>
        <w:ind w:left="284" w:hanging="284"/>
        <w:jc w:val="both"/>
      </w:pPr>
      <w:r w:rsidRPr="0091090B">
        <w:t>Gabinet pielęgniarki szkolnej.</w:t>
      </w:r>
    </w:p>
    <w:p w:rsidR="002E5187" w:rsidRPr="0091090B" w:rsidRDefault="002E5187" w:rsidP="0091090B">
      <w:pPr>
        <w:suppressAutoHyphens w:val="0"/>
        <w:ind w:left="284"/>
        <w:jc w:val="both"/>
      </w:pPr>
    </w:p>
    <w:p w:rsidR="00480069" w:rsidRPr="0091090B" w:rsidRDefault="00480069" w:rsidP="0091090B">
      <w:pPr>
        <w:jc w:val="both"/>
        <w:rPr>
          <w:b/>
        </w:rPr>
      </w:pPr>
      <w:r w:rsidRPr="0091090B">
        <w:rPr>
          <w:b/>
        </w:rPr>
        <w:t>Udział w projektach i programach edukacyjnych:</w:t>
      </w:r>
    </w:p>
    <w:p w:rsidR="0091090B" w:rsidRPr="0091090B" w:rsidRDefault="0091090B" w:rsidP="00D917A1">
      <w:pPr>
        <w:pStyle w:val="Akapitzlist"/>
        <w:numPr>
          <w:ilvl w:val="0"/>
          <w:numId w:val="47"/>
        </w:numPr>
        <w:ind w:left="284" w:hanging="284"/>
        <w:jc w:val="both"/>
      </w:pPr>
      <w:r w:rsidRPr="0091090B">
        <w:t>projekt „KOMPETENCJE 4.0”</w:t>
      </w:r>
    </w:p>
    <w:p w:rsidR="0091090B" w:rsidRPr="0091090B" w:rsidRDefault="0091090B" w:rsidP="00D917A1">
      <w:pPr>
        <w:pStyle w:val="Akapitzlist"/>
        <w:numPr>
          <w:ilvl w:val="0"/>
          <w:numId w:val="47"/>
        </w:numPr>
        <w:ind w:left="284" w:hanging="284"/>
        <w:jc w:val="both"/>
      </w:pPr>
      <w:r w:rsidRPr="0091090B">
        <w:t>„Zawodowo i profesjonalnie”,</w:t>
      </w:r>
    </w:p>
    <w:p w:rsidR="0091090B" w:rsidRPr="0091090B" w:rsidRDefault="0091090B" w:rsidP="00D917A1">
      <w:pPr>
        <w:pStyle w:val="Akapitzlist"/>
        <w:numPr>
          <w:ilvl w:val="0"/>
          <w:numId w:val="47"/>
        </w:numPr>
        <w:ind w:left="284" w:hanging="284"/>
        <w:jc w:val="both"/>
      </w:pPr>
      <w:r w:rsidRPr="0091090B">
        <w:t>projekt polsko-czeskiego „</w:t>
      </w:r>
      <w:proofErr w:type="spellStart"/>
      <w:r w:rsidRPr="0091090B">
        <w:t>Firemki</w:t>
      </w:r>
      <w:proofErr w:type="spellEnd"/>
      <w:r w:rsidRPr="0091090B">
        <w:t>”,</w:t>
      </w:r>
    </w:p>
    <w:p w:rsidR="0091090B" w:rsidRPr="0091090B" w:rsidRDefault="0091090B" w:rsidP="00D917A1">
      <w:pPr>
        <w:pStyle w:val="Akapitzlist"/>
        <w:numPr>
          <w:ilvl w:val="0"/>
          <w:numId w:val="47"/>
        </w:numPr>
        <w:ind w:left="284" w:hanging="284"/>
        <w:jc w:val="both"/>
      </w:pPr>
      <w:r w:rsidRPr="0091090B">
        <w:t xml:space="preserve">projektu „Poznaj Kraj Sąsiada!-- </w:t>
      </w:r>
      <w:proofErr w:type="spellStart"/>
      <w:r w:rsidRPr="0091090B">
        <w:t>Entdecke</w:t>
      </w:r>
      <w:proofErr w:type="spellEnd"/>
      <w:r w:rsidRPr="0091090B">
        <w:t xml:space="preserve"> </w:t>
      </w:r>
      <w:proofErr w:type="spellStart"/>
      <w:r w:rsidRPr="0091090B">
        <w:t>Dein</w:t>
      </w:r>
      <w:proofErr w:type="spellEnd"/>
      <w:r w:rsidRPr="0091090B">
        <w:t xml:space="preserve"> </w:t>
      </w:r>
      <w:proofErr w:type="spellStart"/>
      <w:r w:rsidRPr="0091090B">
        <w:t>Nachbarland</w:t>
      </w:r>
      <w:proofErr w:type="spellEnd"/>
      <w:r w:rsidRPr="0091090B">
        <w:t>!“,</w:t>
      </w:r>
    </w:p>
    <w:p w:rsidR="0091090B" w:rsidRPr="0091090B" w:rsidRDefault="0091090B" w:rsidP="00D917A1">
      <w:pPr>
        <w:pStyle w:val="Akapitzlist"/>
        <w:numPr>
          <w:ilvl w:val="0"/>
          <w:numId w:val="47"/>
        </w:numPr>
        <w:ind w:left="284" w:hanging="284"/>
        <w:jc w:val="both"/>
      </w:pPr>
      <w:r w:rsidRPr="0091090B">
        <w:t xml:space="preserve">„Regionalny System Informacji Edukacyjno-Zawodowej południowo-zachodniego regionu woj. dolnośląskiego” (REGSI), </w:t>
      </w:r>
    </w:p>
    <w:p w:rsidR="0091090B" w:rsidRPr="0091090B" w:rsidRDefault="0091090B" w:rsidP="00D917A1">
      <w:pPr>
        <w:pStyle w:val="Akapitzlist"/>
        <w:numPr>
          <w:ilvl w:val="0"/>
          <w:numId w:val="47"/>
        </w:numPr>
        <w:ind w:left="284" w:hanging="284"/>
        <w:jc w:val="both"/>
      </w:pPr>
      <w:r w:rsidRPr="0091090B">
        <w:t xml:space="preserve">„Wyrównanie szans edukacyjnych młodzieży </w:t>
      </w:r>
      <w:proofErr w:type="spellStart"/>
      <w:r w:rsidRPr="0091090B">
        <w:t>ponadgimnazjalnych</w:t>
      </w:r>
      <w:proofErr w:type="spellEnd"/>
      <w:r w:rsidRPr="0091090B">
        <w:t xml:space="preserve"> szkół kształcenia zawodowego Powiatu Lubańskiego poprzez doposażenie specjalistycznych pracowni”, </w:t>
      </w:r>
    </w:p>
    <w:p w:rsidR="0091090B" w:rsidRPr="00D917A1" w:rsidRDefault="0091090B" w:rsidP="00D917A1">
      <w:pPr>
        <w:pStyle w:val="Akapitzlist"/>
        <w:numPr>
          <w:ilvl w:val="0"/>
          <w:numId w:val="47"/>
        </w:numPr>
        <w:ind w:left="284" w:hanging="284"/>
        <w:jc w:val="both"/>
        <w:rPr>
          <w:b/>
        </w:rPr>
      </w:pPr>
      <w:r w:rsidRPr="0091090B">
        <w:t>„Erasmus+” - praktyki zagraniczne,</w:t>
      </w:r>
    </w:p>
    <w:p w:rsidR="0091090B" w:rsidRPr="0091090B" w:rsidRDefault="0091090B" w:rsidP="00D917A1">
      <w:pPr>
        <w:pStyle w:val="Akapitzlist"/>
        <w:numPr>
          <w:ilvl w:val="0"/>
          <w:numId w:val="47"/>
        </w:numPr>
        <w:ind w:left="284" w:hanging="284"/>
        <w:jc w:val="both"/>
      </w:pPr>
      <w:r w:rsidRPr="0091090B">
        <w:t>"Zawodowy Dolny Śląsk" - staże i praktyki zawodowe dla uczniów, zajęcia warsztatowe na Politechnice Wrocławskiej,</w:t>
      </w:r>
    </w:p>
    <w:p w:rsidR="0091090B" w:rsidRPr="0091090B" w:rsidRDefault="0091090B" w:rsidP="00D917A1">
      <w:pPr>
        <w:pStyle w:val="Akapitzlist"/>
        <w:numPr>
          <w:ilvl w:val="0"/>
          <w:numId w:val="47"/>
        </w:numPr>
        <w:ind w:left="284" w:hanging="284"/>
        <w:jc w:val="both"/>
      </w:pPr>
      <w:r w:rsidRPr="0091090B">
        <w:t>projekt edukacyjny "</w:t>
      </w:r>
      <w:proofErr w:type="spellStart"/>
      <w:r w:rsidRPr="0091090B">
        <w:t>EduScience</w:t>
      </w:r>
      <w:proofErr w:type="spellEnd"/>
      <w:r w:rsidRPr="0091090B">
        <w:t>",</w:t>
      </w:r>
    </w:p>
    <w:p w:rsidR="0091090B" w:rsidRPr="0091090B" w:rsidRDefault="0091090B" w:rsidP="00D917A1">
      <w:pPr>
        <w:pStyle w:val="Akapitzlist"/>
        <w:numPr>
          <w:ilvl w:val="0"/>
          <w:numId w:val="47"/>
        </w:numPr>
        <w:ind w:left="284" w:hanging="284"/>
        <w:jc w:val="both"/>
      </w:pPr>
      <w:r w:rsidRPr="0091090B">
        <w:t>Narodowy Program Rozwoju Czytelnictwa,</w:t>
      </w:r>
    </w:p>
    <w:p w:rsidR="0091090B" w:rsidRPr="0091090B" w:rsidRDefault="0091090B" w:rsidP="00D917A1">
      <w:pPr>
        <w:pStyle w:val="Akapitzlist"/>
        <w:numPr>
          <w:ilvl w:val="0"/>
          <w:numId w:val="48"/>
        </w:numPr>
        <w:ind w:left="284" w:hanging="284"/>
        <w:jc w:val="both"/>
      </w:pPr>
      <w:r w:rsidRPr="0091090B">
        <w:t xml:space="preserve">współpraca z Klubem Krótkofalowców PZK SP6PCM przy PGE </w:t>
      </w:r>
      <w:proofErr w:type="spellStart"/>
      <w:r w:rsidRPr="0091090B">
        <w:t>GiEK</w:t>
      </w:r>
      <w:proofErr w:type="spellEnd"/>
      <w:r w:rsidRPr="0091090B">
        <w:t xml:space="preserve"> S.A. Oddział Elektrownia Turów w Bogatyni,</w:t>
      </w:r>
    </w:p>
    <w:p w:rsidR="0091090B" w:rsidRPr="0091090B" w:rsidRDefault="0091090B" w:rsidP="00D917A1">
      <w:pPr>
        <w:pStyle w:val="Akapitzlist"/>
        <w:numPr>
          <w:ilvl w:val="0"/>
          <w:numId w:val="48"/>
        </w:numPr>
        <w:ind w:left="284" w:hanging="284"/>
        <w:jc w:val="both"/>
      </w:pPr>
      <w:r w:rsidRPr="0091090B">
        <w:t xml:space="preserve">stosowanie nowoczesnych technologii w nauczaniu (lekcje </w:t>
      </w:r>
      <w:proofErr w:type="spellStart"/>
      <w:r w:rsidRPr="0091090B">
        <w:t>online</w:t>
      </w:r>
      <w:proofErr w:type="spellEnd"/>
      <w:r w:rsidRPr="0091090B">
        <w:t xml:space="preserve"> z naukowcami z Polskiej Stacji Antarktycznej i Stacji Polarnej na Spitsbergenie i </w:t>
      </w:r>
      <w:proofErr w:type="spellStart"/>
      <w:r w:rsidRPr="0091090B">
        <w:t>CERN-u</w:t>
      </w:r>
      <w:proofErr w:type="spellEnd"/>
      <w:r w:rsidRPr="0091090B">
        <w:t xml:space="preserve"> w Szwajcarii – najsłynniejszej na świecie placówce badawczej,</w:t>
      </w:r>
    </w:p>
    <w:p w:rsidR="0091090B" w:rsidRPr="0091090B" w:rsidRDefault="0091090B" w:rsidP="00D917A1">
      <w:pPr>
        <w:pStyle w:val="Akapitzlist"/>
        <w:numPr>
          <w:ilvl w:val="0"/>
          <w:numId w:val="48"/>
        </w:numPr>
        <w:ind w:left="284" w:hanging="284"/>
        <w:jc w:val="both"/>
      </w:pPr>
      <w:r w:rsidRPr="0091090B">
        <w:t xml:space="preserve">organizacja spotkań ze znanymi Polakami biorącymi udział w rozwoju technologii </w:t>
      </w:r>
      <w:r w:rsidRPr="0091090B">
        <w:br/>
        <w:t>i badaniach kosmosu.</w:t>
      </w:r>
    </w:p>
    <w:p w:rsidR="00480069" w:rsidRPr="0091090B" w:rsidRDefault="00480069" w:rsidP="0091090B">
      <w:pPr>
        <w:jc w:val="both"/>
        <w:rPr>
          <w:b/>
        </w:rPr>
      </w:pPr>
      <w:r w:rsidRPr="0091090B">
        <w:rPr>
          <w:b/>
        </w:rPr>
        <w:t>Egzaminy zawodowe:</w:t>
      </w:r>
    </w:p>
    <w:p w:rsidR="0091090B" w:rsidRPr="00D917A1" w:rsidRDefault="0091090B" w:rsidP="00D917A1">
      <w:pPr>
        <w:pStyle w:val="Akapitzlist"/>
        <w:numPr>
          <w:ilvl w:val="0"/>
          <w:numId w:val="49"/>
        </w:numPr>
        <w:ind w:left="284" w:hanging="284"/>
        <w:jc w:val="both"/>
        <w:rPr>
          <w:bCs/>
        </w:rPr>
      </w:pPr>
      <w:r w:rsidRPr="0091090B">
        <w:t>w</w:t>
      </w:r>
      <w:r w:rsidRPr="00D917A1">
        <w:rPr>
          <w:bCs/>
        </w:rPr>
        <w:t>ysoka zdawalność egzaminów potwierdzających kwalifikacje w zawodzie,</w:t>
      </w:r>
    </w:p>
    <w:p w:rsidR="0091090B" w:rsidRPr="00D917A1" w:rsidRDefault="0091090B" w:rsidP="00D917A1">
      <w:pPr>
        <w:pStyle w:val="Akapitzlist"/>
        <w:numPr>
          <w:ilvl w:val="0"/>
          <w:numId w:val="49"/>
        </w:numPr>
        <w:ind w:left="284" w:hanging="284"/>
        <w:jc w:val="both"/>
        <w:rPr>
          <w:bCs/>
        </w:rPr>
      </w:pPr>
      <w:r w:rsidRPr="00D917A1">
        <w:rPr>
          <w:bCs/>
        </w:rPr>
        <w:t xml:space="preserve">współpraca z lokalnymi firmami z branży elektrycznej i mechanicznej daję młodzieży szansę wszechstronnego przygotowania do egzaminów potwierdzających kwalifikacje </w:t>
      </w:r>
      <w:r w:rsidRPr="00D917A1">
        <w:rPr>
          <w:bCs/>
        </w:rPr>
        <w:br/>
        <w:t>w zawodzie oraz  zdobywania pierwszego doświadczenia zawodowego,</w:t>
      </w:r>
    </w:p>
    <w:p w:rsidR="0091090B" w:rsidRPr="00D917A1" w:rsidRDefault="0091090B" w:rsidP="00D917A1">
      <w:pPr>
        <w:pStyle w:val="Akapitzlist"/>
        <w:numPr>
          <w:ilvl w:val="0"/>
          <w:numId w:val="49"/>
        </w:numPr>
        <w:ind w:left="284" w:hanging="284"/>
        <w:jc w:val="both"/>
        <w:rPr>
          <w:bCs/>
        </w:rPr>
      </w:pPr>
      <w:r w:rsidRPr="00D917A1">
        <w:rPr>
          <w:bCs/>
        </w:rPr>
        <w:t>współpraca szkoły z Centrum Kształcenia Zawodowego i Ustawicznego w Legnicy,</w:t>
      </w:r>
    </w:p>
    <w:p w:rsidR="0091090B" w:rsidRPr="00D917A1" w:rsidRDefault="0091090B" w:rsidP="00D917A1">
      <w:pPr>
        <w:pStyle w:val="Akapitzlist"/>
        <w:numPr>
          <w:ilvl w:val="0"/>
          <w:numId w:val="49"/>
        </w:numPr>
        <w:ind w:left="284" w:hanging="284"/>
        <w:jc w:val="both"/>
        <w:rPr>
          <w:bCs/>
        </w:rPr>
      </w:pPr>
      <w:r w:rsidRPr="00D917A1">
        <w:rPr>
          <w:bCs/>
        </w:rPr>
        <w:t xml:space="preserve">realizacja miesięcznych praktyk zawodowych.      </w:t>
      </w:r>
    </w:p>
    <w:p w:rsidR="00480069" w:rsidRPr="0091090B" w:rsidRDefault="00480069" w:rsidP="00C27FB1">
      <w:pPr>
        <w:suppressAutoHyphens w:val="0"/>
        <w:spacing w:after="120"/>
        <w:jc w:val="both"/>
      </w:pPr>
    </w:p>
    <w:p w:rsidR="0091090B" w:rsidRPr="00D917A1" w:rsidRDefault="00480069" w:rsidP="0091090B">
      <w:pPr>
        <w:pBdr>
          <w:top w:val="nil"/>
          <w:left w:val="nil"/>
          <w:bottom w:val="nil"/>
          <w:right w:val="nil"/>
          <w:between w:val="nil"/>
        </w:pBdr>
        <w:rPr>
          <w:b/>
        </w:rPr>
      </w:pPr>
      <w:r w:rsidRPr="00D917A1">
        <w:rPr>
          <w:b/>
        </w:rPr>
        <w:t>Charakterystyka poszczególnych oddziałów</w:t>
      </w:r>
      <w:r w:rsidR="00D917A1">
        <w:rPr>
          <w:b/>
        </w:rPr>
        <w:t>:</w:t>
      </w:r>
    </w:p>
    <w:p w:rsidR="0091090B" w:rsidRPr="0091090B" w:rsidRDefault="0091090B" w:rsidP="0091090B">
      <w:pPr>
        <w:pBdr>
          <w:top w:val="nil"/>
          <w:left w:val="nil"/>
          <w:bottom w:val="nil"/>
          <w:right w:val="nil"/>
          <w:between w:val="nil"/>
        </w:pBd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1090B" w:rsidRPr="00D917A1" w:rsidTr="00D917A1">
        <w:tc>
          <w:tcPr>
            <w:tcW w:w="9286" w:type="dxa"/>
            <w:shd w:val="clear" w:color="auto" w:fill="F2F2F2" w:themeFill="background1" w:themeFillShade="F2"/>
            <w:vAlign w:val="center"/>
          </w:tcPr>
          <w:p w:rsidR="0091090B" w:rsidRPr="00D917A1" w:rsidRDefault="0091090B" w:rsidP="00D917A1">
            <w:pPr>
              <w:spacing w:after="120"/>
              <w:rPr>
                <w:b/>
              </w:rPr>
            </w:pPr>
            <w:r w:rsidRPr="00D917A1">
              <w:rPr>
                <w:b/>
              </w:rPr>
              <w:t>Technikum im. Stefana Drzewieckiego</w:t>
            </w:r>
          </w:p>
        </w:tc>
      </w:tr>
      <w:tr w:rsidR="0091090B" w:rsidRPr="00D917A1" w:rsidTr="0091090B">
        <w:tc>
          <w:tcPr>
            <w:tcW w:w="9286" w:type="dxa"/>
          </w:tcPr>
          <w:p w:rsidR="0091090B" w:rsidRPr="00D917A1" w:rsidRDefault="0091090B" w:rsidP="00D917A1">
            <w:pPr>
              <w:jc w:val="both"/>
              <w:rPr>
                <w:b/>
              </w:rPr>
            </w:pPr>
            <w:r w:rsidRPr="00D917A1">
              <w:rPr>
                <w:b/>
              </w:rPr>
              <w:lastRenderedPageBreak/>
              <w:t>Technik mechanik (CNC)</w:t>
            </w:r>
          </w:p>
        </w:tc>
      </w:tr>
      <w:tr w:rsidR="0091090B" w:rsidRPr="00D917A1" w:rsidTr="0091090B">
        <w:trPr>
          <w:trHeight w:val="2390"/>
        </w:trPr>
        <w:tc>
          <w:tcPr>
            <w:tcW w:w="9286" w:type="dxa"/>
          </w:tcPr>
          <w:p w:rsidR="0091090B" w:rsidRPr="00D917A1" w:rsidRDefault="0091090B" w:rsidP="00D917A1">
            <w:pPr>
              <w:jc w:val="both"/>
            </w:pPr>
            <w:r w:rsidRPr="00D917A1">
              <w:t xml:space="preserve">W ramach nauki zawodu technik mechanik przewidziane jest dla uczniów kształcenie </w:t>
            </w:r>
            <w:r w:rsidRPr="00D917A1">
              <w:br/>
              <w:t>z kwalifikacjami operatora obrabiarek skrawających. Ucząc się tego zawodu młodzież nauczy się jak obsługiwać różnego rodzaju obrabiarki (frezarki i tokarki, c</w:t>
            </w:r>
            <w:r w:rsidR="00D917A1">
              <w:t xml:space="preserve">entra obróbcze) konwencjonalne </w:t>
            </w:r>
            <w:r w:rsidRPr="00D917A1">
              <w:t xml:space="preserve">i sterowane cyfrowo, a  ponadto nauczy się programować maszyny CNC. Uczeń </w:t>
            </w:r>
            <w:r w:rsidR="00D917A1">
              <w:t>tego</w:t>
            </w:r>
            <w:r w:rsidRPr="00D917A1">
              <w:t xml:space="preserve"> technikum pozna różne komputerowe techniki wspomagania projektowania, np. program AUTOCAD. Praktyki zawodowe odbywają się w przedsiębiorstwach z którymi szkoła ma podpisane umowy o współpracy.</w:t>
            </w:r>
          </w:p>
          <w:p w:rsidR="0091090B" w:rsidRPr="00D917A1" w:rsidRDefault="0091090B" w:rsidP="00D917A1">
            <w:pPr>
              <w:pStyle w:val="NormalnyWeb"/>
              <w:shd w:val="clear" w:color="auto" w:fill="FFFFFF"/>
              <w:spacing w:before="0" w:beforeAutospacing="0" w:after="0" w:afterAutospacing="0"/>
              <w:jc w:val="both"/>
            </w:pPr>
            <w:r w:rsidRPr="00D917A1">
              <w:t>Technik mechanik może pracować jako operator maszyn i urządzeń, pracownik produkcji, ślusarz narzędziowy, operator linii produkcyjnych, tokarz.</w:t>
            </w:r>
          </w:p>
        </w:tc>
      </w:tr>
      <w:tr w:rsidR="0091090B" w:rsidRPr="00D917A1" w:rsidTr="0091090B">
        <w:trPr>
          <w:trHeight w:val="70"/>
        </w:trPr>
        <w:tc>
          <w:tcPr>
            <w:tcW w:w="9286" w:type="dxa"/>
          </w:tcPr>
          <w:p w:rsidR="0091090B" w:rsidRPr="00D917A1" w:rsidRDefault="0091090B" w:rsidP="00D917A1">
            <w:pPr>
              <w:rPr>
                <w:b/>
              </w:rPr>
            </w:pPr>
            <w:r w:rsidRPr="00D917A1">
              <w:rPr>
                <w:b/>
              </w:rPr>
              <w:t>Technik pojazdów samochodowych</w:t>
            </w:r>
          </w:p>
        </w:tc>
      </w:tr>
      <w:tr w:rsidR="0091090B" w:rsidRPr="00D917A1" w:rsidTr="0091090B">
        <w:tc>
          <w:tcPr>
            <w:tcW w:w="9286" w:type="dxa"/>
          </w:tcPr>
          <w:p w:rsidR="0091090B" w:rsidRPr="00D917A1" w:rsidRDefault="0091090B" w:rsidP="00D917A1">
            <w:pPr>
              <w:jc w:val="both"/>
              <w:rPr>
                <w:shd w:val="clear" w:color="auto" w:fill="FFFFFF"/>
              </w:rPr>
            </w:pPr>
            <w:r w:rsidRPr="00D917A1">
              <w:t xml:space="preserve">Uczniowie </w:t>
            </w:r>
            <w:r w:rsidR="00D917A1">
              <w:t>technikum przygotują się do</w:t>
            </w:r>
            <w:r w:rsidRPr="00D917A1">
              <w:rPr>
                <w:shd w:val="clear" w:color="auto" w:fill="FFFFFF"/>
              </w:rPr>
              <w:t xml:space="preserve"> diagnostyki, naprawy i obsługi współczesnych pojazdów samochodowych. Wraz z rozwojem motoryzacji wzrosło zapotrzebowanie na rynku pracy na dobrze wykształconych fachowców z zakresu naprawy i eksploatacji współczesnych pojazdów samochodowych, które są wyposażone w elektronikę i nowoczesne technologie.</w:t>
            </w:r>
          </w:p>
          <w:p w:rsidR="0091090B" w:rsidRPr="00D917A1" w:rsidRDefault="0091090B" w:rsidP="00D917A1">
            <w:pPr>
              <w:jc w:val="both"/>
              <w:rPr>
                <w:b/>
              </w:rPr>
            </w:pPr>
            <w:r w:rsidRPr="00D917A1">
              <w:t>Praktyki zawodowe odbywają się na warsztatach szkolnych oraz w przedsiębiorstwach, z którymi szkoła ma podpisane umowy o współpracy.</w:t>
            </w:r>
          </w:p>
        </w:tc>
      </w:tr>
      <w:tr w:rsidR="0091090B" w:rsidRPr="00D917A1" w:rsidTr="0091090B">
        <w:tc>
          <w:tcPr>
            <w:tcW w:w="9286" w:type="dxa"/>
          </w:tcPr>
          <w:p w:rsidR="0091090B" w:rsidRPr="00D917A1" w:rsidRDefault="0091090B" w:rsidP="00D917A1">
            <w:pPr>
              <w:rPr>
                <w:b/>
              </w:rPr>
            </w:pPr>
            <w:r w:rsidRPr="00D917A1">
              <w:rPr>
                <w:b/>
              </w:rPr>
              <w:t>Technik elektryk</w:t>
            </w:r>
          </w:p>
        </w:tc>
      </w:tr>
      <w:tr w:rsidR="0091090B" w:rsidRPr="00D917A1" w:rsidTr="0091090B">
        <w:tc>
          <w:tcPr>
            <w:tcW w:w="9286" w:type="dxa"/>
          </w:tcPr>
          <w:p w:rsidR="0091090B" w:rsidRPr="00D917A1" w:rsidRDefault="0091090B" w:rsidP="00D917A1">
            <w:pPr>
              <w:jc w:val="both"/>
            </w:pPr>
            <w:r w:rsidRPr="00D917A1">
              <w:t>Uczniowie po zakończeniu nauki będą dobrze przygotowani do projektowania instalacji i sieci elektrycznych, montażu instalacji elektrycznych zgodnie z dokumen</w:t>
            </w:r>
            <w:r w:rsidR="00D917A1">
              <w:t xml:space="preserve">tacją techniczną; instalowania </w:t>
            </w:r>
            <w:r w:rsidRPr="00D917A1">
              <w:t xml:space="preserve">i uruchamiania maszyn i urządzeń elektrycznych, wykonywania przeglądów technicznych, konserwacją oraz naprawą instalacji, maszyn i urządzeń elektrycznych. </w:t>
            </w:r>
          </w:p>
          <w:p w:rsidR="0091090B" w:rsidRPr="00D917A1" w:rsidRDefault="0091090B" w:rsidP="00D917A1">
            <w:pPr>
              <w:jc w:val="both"/>
            </w:pPr>
            <w:r w:rsidRPr="00D917A1">
              <w:t>Praktyki zawodowe odbywają się na warsztatach szkolnych oraz w przedsiębiorstwach, z którymi szkoła ma podpisane umowy o współpracy.</w:t>
            </w:r>
          </w:p>
        </w:tc>
      </w:tr>
      <w:tr w:rsidR="0091090B" w:rsidRPr="00D917A1" w:rsidTr="00D917A1">
        <w:tc>
          <w:tcPr>
            <w:tcW w:w="9286" w:type="dxa"/>
            <w:shd w:val="clear" w:color="auto" w:fill="F2F2F2" w:themeFill="background1" w:themeFillShade="F2"/>
            <w:vAlign w:val="center"/>
          </w:tcPr>
          <w:p w:rsidR="0091090B" w:rsidRPr="00D917A1" w:rsidRDefault="0091090B" w:rsidP="00D917A1">
            <w:pPr>
              <w:spacing w:after="120"/>
              <w:rPr>
                <w:b/>
              </w:rPr>
            </w:pPr>
            <w:r w:rsidRPr="00D917A1">
              <w:rPr>
                <w:b/>
              </w:rPr>
              <w:t>Szkoła Branżowa I Stopnia im. Stefana Drzewieckiego</w:t>
            </w:r>
          </w:p>
        </w:tc>
      </w:tr>
      <w:tr w:rsidR="0091090B" w:rsidRPr="00D917A1" w:rsidTr="0091090B">
        <w:tc>
          <w:tcPr>
            <w:tcW w:w="9286" w:type="dxa"/>
          </w:tcPr>
          <w:p w:rsidR="0091090B" w:rsidRPr="00D917A1" w:rsidRDefault="0091090B" w:rsidP="00D917A1">
            <w:pPr>
              <w:jc w:val="both"/>
              <w:rPr>
                <w:b/>
              </w:rPr>
            </w:pPr>
            <w:r w:rsidRPr="00D917A1">
              <w:rPr>
                <w:b/>
              </w:rPr>
              <w:t>Mechanik pojazdów samochodowych</w:t>
            </w:r>
          </w:p>
        </w:tc>
      </w:tr>
      <w:tr w:rsidR="0091090B" w:rsidRPr="00D917A1" w:rsidTr="0091090B">
        <w:tc>
          <w:tcPr>
            <w:tcW w:w="9286" w:type="dxa"/>
          </w:tcPr>
          <w:p w:rsidR="0091090B" w:rsidRPr="00D917A1" w:rsidRDefault="0091090B" w:rsidP="00D917A1">
            <w:pPr>
              <w:jc w:val="both"/>
              <w:rPr>
                <w:b/>
              </w:rPr>
            </w:pPr>
            <w:r w:rsidRPr="00D917A1">
              <w:t>Mechanik samochodowy to kierunek związany z naprawą pojazdów samochodowych. W trakcie nauki uczniowie stają się specjalistami z dziedziny naprawy i eksploatacji pojazdów samochodowych, a także diagnostyki samochodowej. Zajęcia praktycznej nauki zawodu odbywają się na wyspecjalizowanym warsztacie szkolnym.</w:t>
            </w:r>
          </w:p>
        </w:tc>
      </w:tr>
      <w:tr w:rsidR="0091090B" w:rsidRPr="00D917A1" w:rsidTr="0091090B">
        <w:tc>
          <w:tcPr>
            <w:tcW w:w="9286" w:type="dxa"/>
          </w:tcPr>
          <w:p w:rsidR="0091090B" w:rsidRPr="00D917A1" w:rsidRDefault="0091090B" w:rsidP="00D917A1">
            <w:pPr>
              <w:jc w:val="both"/>
              <w:rPr>
                <w:b/>
              </w:rPr>
            </w:pPr>
            <w:r w:rsidRPr="00D917A1">
              <w:rPr>
                <w:b/>
              </w:rPr>
              <w:t>Elektryk</w:t>
            </w:r>
          </w:p>
        </w:tc>
      </w:tr>
      <w:tr w:rsidR="0091090B" w:rsidRPr="00D917A1" w:rsidTr="0091090B">
        <w:tc>
          <w:tcPr>
            <w:tcW w:w="9286" w:type="dxa"/>
          </w:tcPr>
          <w:p w:rsidR="0091090B" w:rsidRPr="00D917A1" w:rsidRDefault="0091090B" w:rsidP="00D917A1">
            <w:pPr>
              <w:jc w:val="both"/>
              <w:rPr>
                <w:b/>
              </w:rPr>
            </w:pPr>
            <w:r w:rsidRPr="00D917A1">
              <w:t>W trakcie nauki młodzież uczy się montażu i instalacji elektrycznych</w:t>
            </w:r>
            <w:r w:rsidRPr="00D917A1">
              <w:rPr>
                <w:shd w:val="clear" w:color="auto" w:fill="FFFFFF"/>
              </w:rPr>
              <w:t xml:space="preserve">, </w:t>
            </w:r>
            <w:r w:rsidRPr="00D917A1">
              <w:t>diagnozowania stanu, dokonywania napraw instalacji elektrycznych oraz maszyn i urządzeń zasilanych prądem elektrycznym. Celem kształcenia ucznia w zawodzie elektryk jest przygotowanie absolwenta mobilnego na rynku pracy. Osoba posiadająca kwalifikacje przypi</w:t>
            </w:r>
            <w:r w:rsidR="00D917A1">
              <w:t xml:space="preserve">sane do zawodu wyposażona jest </w:t>
            </w:r>
            <w:r w:rsidRPr="00D917A1">
              <w:t>w aktualną wiedzę i umiejętności zawodowe. Praktyczna nauka zawodu odbywa się na wyspecjalizowanych warsztatach szkolnych.</w:t>
            </w:r>
          </w:p>
        </w:tc>
      </w:tr>
    </w:tbl>
    <w:p w:rsidR="003B7B38" w:rsidRPr="0091090B" w:rsidRDefault="003B7B38" w:rsidP="00480069">
      <w:pPr>
        <w:pBdr>
          <w:top w:val="nil"/>
          <w:left w:val="nil"/>
          <w:bottom w:val="nil"/>
          <w:right w:val="nil"/>
          <w:between w:val="nil"/>
        </w:pBdr>
        <w:rPr>
          <w:b/>
          <w:i/>
          <w:u w:val="single"/>
        </w:rPr>
      </w:pPr>
    </w:p>
    <w:p w:rsidR="00224D6C" w:rsidRPr="0091090B" w:rsidRDefault="0091090B" w:rsidP="00224D6C">
      <w:pPr>
        <w:rPr>
          <w:b/>
          <w:bCs/>
        </w:rPr>
      </w:pPr>
      <w:r w:rsidRPr="0091090B">
        <w:rPr>
          <w:b/>
          <w:bCs/>
        </w:rPr>
        <w:t>W</w:t>
      </w:r>
      <w:r w:rsidR="00224D6C" w:rsidRPr="0091090B">
        <w:rPr>
          <w:b/>
          <w:bCs/>
        </w:rPr>
        <w:t xml:space="preserve">ybrane zajęcia edukacyjne punktowane przez szkołę: </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2"/>
        <w:gridCol w:w="2687"/>
        <w:gridCol w:w="3827"/>
      </w:tblGrid>
      <w:tr w:rsidR="0091090B" w:rsidRPr="0091090B" w:rsidTr="00D917A1">
        <w:tblPrEx>
          <w:tblCellMar>
            <w:top w:w="0" w:type="dxa"/>
            <w:bottom w:w="0" w:type="dxa"/>
          </w:tblCellMar>
        </w:tblPrEx>
        <w:trPr>
          <w:cantSplit/>
          <w:trHeight w:val="347"/>
        </w:trPr>
        <w:tc>
          <w:tcPr>
            <w:tcW w:w="2842" w:type="dxa"/>
            <w:vMerge w:val="restart"/>
            <w:shd w:val="clear" w:color="auto" w:fill="FFFFFF" w:themeFill="background1"/>
            <w:vAlign w:val="center"/>
          </w:tcPr>
          <w:p w:rsidR="0091090B" w:rsidRPr="00D917A1" w:rsidRDefault="0091090B" w:rsidP="0091090B">
            <w:pPr>
              <w:jc w:val="center"/>
            </w:pPr>
          </w:p>
          <w:p w:rsidR="0091090B" w:rsidRPr="00D917A1" w:rsidRDefault="0091090B" w:rsidP="0091090B">
            <w:pPr>
              <w:jc w:val="center"/>
            </w:pPr>
            <w:r w:rsidRPr="00D917A1">
              <w:t>przedmiot</w:t>
            </w:r>
          </w:p>
          <w:p w:rsidR="0091090B" w:rsidRPr="00D917A1" w:rsidRDefault="0091090B" w:rsidP="0091090B">
            <w:pPr>
              <w:jc w:val="center"/>
            </w:pPr>
          </w:p>
        </w:tc>
        <w:tc>
          <w:tcPr>
            <w:tcW w:w="6514" w:type="dxa"/>
            <w:gridSpan w:val="2"/>
            <w:shd w:val="clear" w:color="auto" w:fill="FFFFFF" w:themeFill="background1"/>
            <w:vAlign w:val="center"/>
          </w:tcPr>
          <w:p w:rsidR="0091090B" w:rsidRPr="00D917A1" w:rsidRDefault="0091090B" w:rsidP="0091090B">
            <w:pPr>
              <w:jc w:val="center"/>
            </w:pPr>
            <w:r w:rsidRPr="00D917A1">
              <w:t>Typ szkoły</w:t>
            </w:r>
          </w:p>
        </w:tc>
      </w:tr>
      <w:tr w:rsidR="0091090B" w:rsidRPr="0091090B" w:rsidTr="00D917A1">
        <w:tblPrEx>
          <w:tblCellMar>
            <w:top w:w="0" w:type="dxa"/>
            <w:bottom w:w="0" w:type="dxa"/>
          </w:tblCellMar>
        </w:tblPrEx>
        <w:trPr>
          <w:cantSplit/>
          <w:trHeight w:val="365"/>
        </w:trPr>
        <w:tc>
          <w:tcPr>
            <w:tcW w:w="2842" w:type="dxa"/>
            <w:vMerge/>
            <w:shd w:val="clear" w:color="auto" w:fill="FFFFFF" w:themeFill="background1"/>
            <w:vAlign w:val="center"/>
          </w:tcPr>
          <w:p w:rsidR="0091090B" w:rsidRPr="00D917A1" w:rsidRDefault="0091090B" w:rsidP="0091090B">
            <w:pPr>
              <w:jc w:val="center"/>
            </w:pPr>
          </w:p>
        </w:tc>
        <w:tc>
          <w:tcPr>
            <w:tcW w:w="2687" w:type="dxa"/>
            <w:shd w:val="clear" w:color="auto" w:fill="FFFFFF" w:themeFill="background1"/>
            <w:vAlign w:val="center"/>
          </w:tcPr>
          <w:p w:rsidR="0091090B" w:rsidRPr="00D917A1" w:rsidRDefault="0091090B" w:rsidP="0091090B">
            <w:pPr>
              <w:jc w:val="center"/>
            </w:pPr>
            <w:r w:rsidRPr="00D917A1">
              <w:t>Technikum</w:t>
            </w:r>
          </w:p>
        </w:tc>
        <w:tc>
          <w:tcPr>
            <w:tcW w:w="3827" w:type="dxa"/>
            <w:shd w:val="clear" w:color="auto" w:fill="FFFFFF" w:themeFill="background1"/>
            <w:vAlign w:val="center"/>
          </w:tcPr>
          <w:p w:rsidR="0091090B" w:rsidRPr="00D917A1" w:rsidRDefault="0091090B" w:rsidP="0091090B">
            <w:pPr>
              <w:jc w:val="center"/>
            </w:pPr>
            <w:r w:rsidRPr="00D917A1">
              <w:t>Branżowa  Szkoła</w:t>
            </w:r>
          </w:p>
          <w:p w:rsidR="0091090B" w:rsidRPr="00D917A1" w:rsidRDefault="0091090B" w:rsidP="0091090B">
            <w:pPr>
              <w:jc w:val="center"/>
            </w:pPr>
            <w:r w:rsidRPr="00D917A1">
              <w:t>I Stopnia</w:t>
            </w:r>
          </w:p>
        </w:tc>
      </w:tr>
      <w:tr w:rsidR="0091090B" w:rsidRPr="0091090B" w:rsidTr="00D917A1">
        <w:tblPrEx>
          <w:tblCellMar>
            <w:top w:w="0" w:type="dxa"/>
            <w:bottom w:w="0" w:type="dxa"/>
          </w:tblCellMar>
        </w:tblPrEx>
        <w:trPr>
          <w:trHeight w:val="231"/>
        </w:trPr>
        <w:tc>
          <w:tcPr>
            <w:tcW w:w="2842" w:type="dxa"/>
            <w:vAlign w:val="center"/>
          </w:tcPr>
          <w:p w:rsidR="0091090B" w:rsidRPr="00D917A1" w:rsidRDefault="0091090B" w:rsidP="00D917A1">
            <w:pPr>
              <w:jc w:val="center"/>
            </w:pPr>
            <w:r w:rsidRPr="00D917A1">
              <w:t>Język polski</w:t>
            </w:r>
          </w:p>
        </w:tc>
        <w:tc>
          <w:tcPr>
            <w:tcW w:w="2687" w:type="dxa"/>
            <w:vAlign w:val="center"/>
          </w:tcPr>
          <w:p w:rsidR="0091090B" w:rsidRPr="00D917A1" w:rsidRDefault="0091090B" w:rsidP="0091090B">
            <w:pPr>
              <w:jc w:val="center"/>
            </w:pPr>
            <w:r w:rsidRPr="00D917A1">
              <w:t>x</w:t>
            </w:r>
          </w:p>
        </w:tc>
        <w:tc>
          <w:tcPr>
            <w:tcW w:w="3827" w:type="dxa"/>
            <w:vAlign w:val="center"/>
          </w:tcPr>
          <w:p w:rsidR="0091090B" w:rsidRPr="00D917A1" w:rsidRDefault="0091090B" w:rsidP="0091090B">
            <w:pPr>
              <w:jc w:val="center"/>
            </w:pPr>
            <w:r w:rsidRPr="00D917A1">
              <w:t>x</w:t>
            </w:r>
          </w:p>
        </w:tc>
      </w:tr>
      <w:tr w:rsidR="0091090B" w:rsidRPr="0091090B" w:rsidTr="00D917A1">
        <w:tblPrEx>
          <w:tblCellMar>
            <w:top w:w="0" w:type="dxa"/>
            <w:bottom w:w="0" w:type="dxa"/>
          </w:tblCellMar>
        </w:tblPrEx>
        <w:tc>
          <w:tcPr>
            <w:tcW w:w="2842" w:type="dxa"/>
            <w:vAlign w:val="center"/>
          </w:tcPr>
          <w:p w:rsidR="0091090B" w:rsidRPr="00D917A1" w:rsidRDefault="0091090B" w:rsidP="00D917A1">
            <w:pPr>
              <w:jc w:val="center"/>
            </w:pPr>
            <w:r w:rsidRPr="00D917A1">
              <w:t>Język obcy</w:t>
            </w:r>
          </w:p>
        </w:tc>
        <w:tc>
          <w:tcPr>
            <w:tcW w:w="2687" w:type="dxa"/>
            <w:vAlign w:val="center"/>
          </w:tcPr>
          <w:p w:rsidR="0091090B" w:rsidRPr="00D917A1" w:rsidRDefault="0091090B" w:rsidP="0091090B">
            <w:pPr>
              <w:jc w:val="center"/>
            </w:pPr>
            <w:r w:rsidRPr="00D917A1">
              <w:t>x</w:t>
            </w:r>
          </w:p>
        </w:tc>
        <w:tc>
          <w:tcPr>
            <w:tcW w:w="3827" w:type="dxa"/>
            <w:vAlign w:val="center"/>
          </w:tcPr>
          <w:p w:rsidR="0091090B" w:rsidRPr="00D917A1" w:rsidRDefault="0091090B" w:rsidP="0091090B">
            <w:pPr>
              <w:jc w:val="center"/>
            </w:pPr>
            <w:r w:rsidRPr="00D917A1">
              <w:t>x</w:t>
            </w:r>
          </w:p>
        </w:tc>
      </w:tr>
      <w:tr w:rsidR="0091090B" w:rsidRPr="0091090B" w:rsidTr="00D917A1">
        <w:tblPrEx>
          <w:tblCellMar>
            <w:top w:w="0" w:type="dxa"/>
            <w:bottom w:w="0" w:type="dxa"/>
          </w:tblCellMar>
        </w:tblPrEx>
        <w:tc>
          <w:tcPr>
            <w:tcW w:w="2842" w:type="dxa"/>
            <w:vAlign w:val="center"/>
          </w:tcPr>
          <w:p w:rsidR="0091090B" w:rsidRPr="00D917A1" w:rsidRDefault="0091090B" w:rsidP="00D917A1">
            <w:pPr>
              <w:jc w:val="center"/>
            </w:pPr>
            <w:r w:rsidRPr="00D917A1">
              <w:t>Matematyka</w:t>
            </w:r>
          </w:p>
        </w:tc>
        <w:tc>
          <w:tcPr>
            <w:tcW w:w="2687" w:type="dxa"/>
            <w:vAlign w:val="center"/>
          </w:tcPr>
          <w:p w:rsidR="0091090B" w:rsidRPr="00D917A1" w:rsidRDefault="0091090B" w:rsidP="0091090B">
            <w:pPr>
              <w:jc w:val="center"/>
            </w:pPr>
            <w:r w:rsidRPr="00D917A1">
              <w:lastRenderedPageBreak/>
              <w:t>x</w:t>
            </w:r>
          </w:p>
        </w:tc>
        <w:tc>
          <w:tcPr>
            <w:tcW w:w="3827" w:type="dxa"/>
            <w:vAlign w:val="center"/>
          </w:tcPr>
          <w:p w:rsidR="0091090B" w:rsidRPr="00D917A1" w:rsidRDefault="0091090B" w:rsidP="0091090B">
            <w:pPr>
              <w:jc w:val="center"/>
            </w:pPr>
            <w:r w:rsidRPr="00D917A1">
              <w:t>x</w:t>
            </w:r>
          </w:p>
        </w:tc>
      </w:tr>
      <w:tr w:rsidR="0091090B" w:rsidRPr="0091090B" w:rsidTr="00D917A1">
        <w:tblPrEx>
          <w:tblCellMar>
            <w:top w:w="0" w:type="dxa"/>
            <w:bottom w:w="0" w:type="dxa"/>
          </w:tblCellMar>
        </w:tblPrEx>
        <w:tc>
          <w:tcPr>
            <w:tcW w:w="2842" w:type="dxa"/>
            <w:vAlign w:val="center"/>
          </w:tcPr>
          <w:p w:rsidR="0091090B" w:rsidRPr="00D917A1" w:rsidRDefault="0091090B" w:rsidP="00D917A1">
            <w:pPr>
              <w:jc w:val="center"/>
            </w:pPr>
            <w:r w:rsidRPr="00D917A1">
              <w:lastRenderedPageBreak/>
              <w:t>Fizyka</w:t>
            </w:r>
          </w:p>
        </w:tc>
        <w:tc>
          <w:tcPr>
            <w:tcW w:w="2687" w:type="dxa"/>
            <w:vAlign w:val="center"/>
          </w:tcPr>
          <w:p w:rsidR="0091090B" w:rsidRPr="00D917A1" w:rsidRDefault="0091090B" w:rsidP="0091090B">
            <w:pPr>
              <w:jc w:val="center"/>
            </w:pPr>
            <w:r w:rsidRPr="00D917A1">
              <w:t>x</w:t>
            </w:r>
          </w:p>
        </w:tc>
        <w:tc>
          <w:tcPr>
            <w:tcW w:w="3827" w:type="dxa"/>
            <w:vAlign w:val="center"/>
          </w:tcPr>
          <w:p w:rsidR="0091090B" w:rsidRPr="00D917A1" w:rsidRDefault="0091090B" w:rsidP="0091090B">
            <w:pPr>
              <w:jc w:val="center"/>
            </w:pPr>
          </w:p>
        </w:tc>
      </w:tr>
      <w:tr w:rsidR="0091090B" w:rsidRPr="0091090B" w:rsidTr="00D917A1">
        <w:tblPrEx>
          <w:tblCellMar>
            <w:top w:w="0" w:type="dxa"/>
            <w:bottom w:w="0" w:type="dxa"/>
          </w:tblCellMar>
        </w:tblPrEx>
        <w:tc>
          <w:tcPr>
            <w:tcW w:w="2842" w:type="dxa"/>
            <w:vAlign w:val="center"/>
          </w:tcPr>
          <w:p w:rsidR="0091090B" w:rsidRPr="00D917A1" w:rsidRDefault="0091090B" w:rsidP="00D917A1">
            <w:pPr>
              <w:jc w:val="center"/>
            </w:pPr>
            <w:r w:rsidRPr="00D917A1">
              <w:t>Informatyka</w:t>
            </w:r>
          </w:p>
        </w:tc>
        <w:tc>
          <w:tcPr>
            <w:tcW w:w="2687" w:type="dxa"/>
            <w:vAlign w:val="center"/>
          </w:tcPr>
          <w:p w:rsidR="0091090B" w:rsidRPr="00D917A1" w:rsidRDefault="0091090B" w:rsidP="0091090B">
            <w:pPr>
              <w:jc w:val="center"/>
            </w:pPr>
          </w:p>
        </w:tc>
        <w:tc>
          <w:tcPr>
            <w:tcW w:w="3827" w:type="dxa"/>
            <w:vAlign w:val="center"/>
          </w:tcPr>
          <w:p w:rsidR="0091090B" w:rsidRPr="00D917A1" w:rsidRDefault="0091090B" w:rsidP="0091090B">
            <w:pPr>
              <w:jc w:val="center"/>
            </w:pPr>
            <w:r w:rsidRPr="00D917A1">
              <w:t>x</w:t>
            </w:r>
          </w:p>
        </w:tc>
      </w:tr>
    </w:tbl>
    <w:p w:rsidR="00D917A1" w:rsidRPr="003A6299" w:rsidRDefault="00D917A1" w:rsidP="00D917A1">
      <w:pPr>
        <w:spacing w:line="360" w:lineRule="auto"/>
        <w:jc w:val="both"/>
        <w:rPr>
          <w:sz w:val="20"/>
          <w:szCs w:val="20"/>
        </w:rPr>
      </w:pPr>
      <w:r w:rsidRPr="003A6299">
        <w:rPr>
          <w:sz w:val="20"/>
          <w:szCs w:val="20"/>
        </w:rPr>
        <w:t>Znak „x” oznacza pozycję zajęć punktowanych przy naborze</w:t>
      </w:r>
    </w:p>
    <w:p w:rsidR="00D917A1" w:rsidRDefault="00D917A1" w:rsidP="0091090B">
      <w:pPr>
        <w:jc w:val="both"/>
        <w:rPr>
          <w:b/>
          <w:bCs/>
        </w:rPr>
      </w:pPr>
    </w:p>
    <w:p w:rsidR="007C1058" w:rsidRPr="007C1058" w:rsidRDefault="007C1058" w:rsidP="007C1058">
      <w:pPr>
        <w:pBdr>
          <w:top w:val="nil"/>
          <w:left w:val="nil"/>
          <w:bottom w:val="nil"/>
          <w:right w:val="nil"/>
          <w:between w:val="nil"/>
        </w:pBdr>
        <w:tabs>
          <w:tab w:val="left" w:pos="364"/>
        </w:tabs>
        <w:jc w:val="both"/>
        <w:rPr>
          <w:b/>
          <w:color w:val="000000"/>
        </w:rPr>
      </w:pPr>
      <w:r w:rsidRPr="007C1058">
        <w:rPr>
          <w:b/>
          <w:color w:val="000000"/>
        </w:rPr>
        <w:t>Minimalna liczba punktów rekrutacyjnych uprawniająca do przyjęcia do klasy pierwszej wybranego typu szkoły:</w:t>
      </w:r>
    </w:p>
    <w:p w:rsidR="0091090B" w:rsidRPr="0091090B" w:rsidRDefault="0091090B" w:rsidP="0091090B">
      <w:pPr>
        <w:rPr>
          <w:bCs/>
          <w:sz w:val="3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969"/>
        <w:gridCol w:w="4819"/>
      </w:tblGrid>
      <w:tr w:rsidR="0091090B" w:rsidRPr="0091090B" w:rsidTr="00D917A1">
        <w:tc>
          <w:tcPr>
            <w:tcW w:w="568" w:type="dxa"/>
            <w:shd w:val="clear" w:color="auto" w:fill="FFFFFF" w:themeFill="background1"/>
          </w:tcPr>
          <w:p w:rsidR="0091090B" w:rsidRPr="00D917A1" w:rsidRDefault="0091090B" w:rsidP="0091090B">
            <w:pPr>
              <w:rPr>
                <w:bCs/>
              </w:rPr>
            </w:pPr>
            <w:r w:rsidRPr="00D917A1">
              <w:rPr>
                <w:bCs/>
              </w:rPr>
              <w:t>Lp.</w:t>
            </w:r>
          </w:p>
        </w:tc>
        <w:tc>
          <w:tcPr>
            <w:tcW w:w="3969" w:type="dxa"/>
            <w:shd w:val="clear" w:color="auto" w:fill="FFFFFF" w:themeFill="background1"/>
          </w:tcPr>
          <w:p w:rsidR="0091090B" w:rsidRPr="00D917A1" w:rsidRDefault="0091090B" w:rsidP="0091090B">
            <w:pPr>
              <w:rPr>
                <w:bCs/>
              </w:rPr>
            </w:pPr>
            <w:r w:rsidRPr="00D917A1">
              <w:rPr>
                <w:bCs/>
              </w:rPr>
              <w:t xml:space="preserve">                        Typ szkoły</w:t>
            </w:r>
          </w:p>
        </w:tc>
        <w:tc>
          <w:tcPr>
            <w:tcW w:w="4819" w:type="dxa"/>
            <w:shd w:val="clear" w:color="auto" w:fill="FFFFFF" w:themeFill="background1"/>
          </w:tcPr>
          <w:p w:rsidR="0091090B" w:rsidRPr="00D917A1" w:rsidRDefault="0091090B" w:rsidP="0091090B">
            <w:pPr>
              <w:rPr>
                <w:bCs/>
              </w:rPr>
            </w:pPr>
            <w:r w:rsidRPr="00D917A1">
              <w:rPr>
                <w:bCs/>
              </w:rPr>
              <w:t>Minimalna liczba</w:t>
            </w:r>
          </w:p>
          <w:p w:rsidR="0091090B" w:rsidRPr="00D917A1" w:rsidRDefault="0091090B" w:rsidP="0091090B">
            <w:pPr>
              <w:rPr>
                <w:bCs/>
              </w:rPr>
            </w:pPr>
            <w:r w:rsidRPr="00D917A1">
              <w:rPr>
                <w:bCs/>
              </w:rPr>
              <w:t>punktów rekrutacyjnych</w:t>
            </w:r>
          </w:p>
        </w:tc>
      </w:tr>
      <w:tr w:rsidR="0091090B" w:rsidRPr="0091090B" w:rsidTr="00D917A1">
        <w:trPr>
          <w:trHeight w:val="325"/>
        </w:trPr>
        <w:tc>
          <w:tcPr>
            <w:tcW w:w="568" w:type="dxa"/>
            <w:shd w:val="clear" w:color="auto" w:fill="auto"/>
          </w:tcPr>
          <w:p w:rsidR="0091090B" w:rsidRPr="00D917A1" w:rsidRDefault="0091090B" w:rsidP="0091090B">
            <w:pPr>
              <w:rPr>
                <w:bCs/>
              </w:rPr>
            </w:pPr>
            <w:r w:rsidRPr="00D917A1">
              <w:rPr>
                <w:bCs/>
              </w:rPr>
              <w:t>1.</w:t>
            </w:r>
          </w:p>
          <w:p w:rsidR="0091090B" w:rsidRPr="00D917A1" w:rsidRDefault="0091090B" w:rsidP="0091090B">
            <w:pPr>
              <w:rPr>
                <w:bCs/>
              </w:rPr>
            </w:pPr>
          </w:p>
        </w:tc>
        <w:tc>
          <w:tcPr>
            <w:tcW w:w="3969" w:type="dxa"/>
            <w:shd w:val="clear" w:color="auto" w:fill="FFFFFF" w:themeFill="background1"/>
          </w:tcPr>
          <w:p w:rsidR="0091090B" w:rsidRPr="00D917A1" w:rsidRDefault="0091090B" w:rsidP="0091090B">
            <w:pPr>
              <w:rPr>
                <w:bCs/>
              </w:rPr>
            </w:pPr>
            <w:r w:rsidRPr="00D917A1">
              <w:rPr>
                <w:bCs/>
              </w:rPr>
              <w:t xml:space="preserve">Technikum </w:t>
            </w:r>
          </w:p>
        </w:tc>
        <w:tc>
          <w:tcPr>
            <w:tcW w:w="4819" w:type="dxa"/>
            <w:shd w:val="clear" w:color="auto" w:fill="FFFFFF" w:themeFill="background1"/>
          </w:tcPr>
          <w:p w:rsidR="0091090B" w:rsidRPr="00D917A1" w:rsidRDefault="0091090B" w:rsidP="00D917A1">
            <w:pPr>
              <w:jc w:val="center"/>
              <w:rPr>
                <w:bCs/>
              </w:rPr>
            </w:pPr>
            <w:r w:rsidRPr="00D917A1">
              <w:rPr>
                <w:bCs/>
              </w:rPr>
              <w:t>50</w:t>
            </w:r>
          </w:p>
        </w:tc>
      </w:tr>
      <w:tr w:rsidR="0091090B" w:rsidRPr="0091090B" w:rsidTr="00D917A1">
        <w:tc>
          <w:tcPr>
            <w:tcW w:w="568" w:type="dxa"/>
            <w:shd w:val="clear" w:color="auto" w:fill="auto"/>
          </w:tcPr>
          <w:p w:rsidR="0091090B" w:rsidRPr="00D917A1" w:rsidRDefault="0091090B" w:rsidP="0091090B">
            <w:pPr>
              <w:rPr>
                <w:bCs/>
              </w:rPr>
            </w:pPr>
            <w:r w:rsidRPr="00D917A1">
              <w:rPr>
                <w:bCs/>
              </w:rPr>
              <w:t>2.</w:t>
            </w:r>
          </w:p>
          <w:p w:rsidR="0091090B" w:rsidRPr="00D917A1" w:rsidRDefault="0091090B" w:rsidP="0091090B">
            <w:pPr>
              <w:rPr>
                <w:bCs/>
              </w:rPr>
            </w:pPr>
          </w:p>
        </w:tc>
        <w:tc>
          <w:tcPr>
            <w:tcW w:w="3969" w:type="dxa"/>
            <w:shd w:val="clear" w:color="auto" w:fill="FFFFFF" w:themeFill="background1"/>
          </w:tcPr>
          <w:p w:rsidR="0091090B" w:rsidRPr="00D917A1" w:rsidRDefault="0091090B" w:rsidP="0091090B">
            <w:pPr>
              <w:rPr>
                <w:bCs/>
              </w:rPr>
            </w:pPr>
            <w:r w:rsidRPr="00D917A1">
              <w:rPr>
                <w:bCs/>
              </w:rPr>
              <w:t>Branżowa Szkoła I Stopnia</w:t>
            </w:r>
          </w:p>
        </w:tc>
        <w:tc>
          <w:tcPr>
            <w:tcW w:w="4819" w:type="dxa"/>
            <w:shd w:val="clear" w:color="auto" w:fill="FFFFFF" w:themeFill="background1"/>
          </w:tcPr>
          <w:p w:rsidR="0091090B" w:rsidRPr="00D917A1" w:rsidRDefault="0091090B" w:rsidP="00D917A1">
            <w:pPr>
              <w:jc w:val="center"/>
              <w:rPr>
                <w:bCs/>
              </w:rPr>
            </w:pPr>
            <w:r w:rsidRPr="00D917A1">
              <w:rPr>
                <w:bCs/>
              </w:rPr>
              <w:t>30</w:t>
            </w:r>
          </w:p>
        </w:tc>
      </w:tr>
    </w:tbl>
    <w:p w:rsidR="0091090B" w:rsidRPr="0091090B" w:rsidRDefault="0091090B" w:rsidP="0091090B">
      <w:pPr>
        <w:rPr>
          <w:bCs/>
          <w:sz w:val="20"/>
          <w:szCs w:val="20"/>
        </w:rPr>
      </w:pPr>
    </w:p>
    <w:p w:rsidR="0091090B" w:rsidRPr="0091090B" w:rsidRDefault="0091090B" w:rsidP="0091090B">
      <w:pPr>
        <w:spacing w:line="276" w:lineRule="auto"/>
        <w:jc w:val="both"/>
      </w:pPr>
      <w:r w:rsidRPr="0091090B">
        <w:t>Rada pedagogiczna może upoważnić Zespół ds. Rekrutacji do obniżenia lub podwyższenia liczby punktów rekrutacyjnych uprawniających do przyjęcia do klasy pierwszej o 20 punktów.</w:t>
      </w:r>
    </w:p>
    <w:p w:rsidR="0091090B" w:rsidRPr="0091090B" w:rsidRDefault="0091090B" w:rsidP="0091090B">
      <w:pPr>
        <w:rPr>
          <w:bCs/>
          <w:sz w:val="28"/>
          <w:szCs w:val="28"/>
        </w:rPr>
      </w:pPr>
    </w:p>
    <w:p w:rsidR="00480069" w:rsidRPr="0091090B" w:rsidRDefault="00480069" w:rsidP="00910935"/>
    <w:sectPr w:rsidR="00480069" w:rsidRPr="0091090B" w:rsidSect="00223A81">
      <w:pgSz w:w="11906" w:h="16838"/>
      <w:pgMar w:top="851"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3E2" w:rsidRDefault="00D413E2" w:rsidP="00DD721F">
      <w:r>
        <w:separator/>
      </w:r>
    </w:p>
  </w:endnote>
  <w:endnote w:type="continuationSeparator" w:id="1">
    <w:p w:rsidR="00D413E2" w:rsidRDefault="00D413E2" w:rsidP="00DD7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3E2" w:rsidRDefault="00D413E2" w:rsidP="00DD721F">
      <w:r>
        <w:separator/>
      </w:r>
    </w:p>
  </w:footnote>
  <w:footnote w:type="continuationSeparator" w:id="1">
    <w:p w:rsidR="00D413E2" w:rsidRDefault="00D413E2" w:rsidP="00DD7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0A0"/>
    <w:multiLevelType w:val="hybridMultilevel"/>
    <w:tmpl w:val="7AF6B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95CFA"/>
    <w:multiLevelType w:val="multilevel"/>
    <w:tmpl w:val="3402AAF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nsid w:val="04C22E56"/>
    <w:multiLevelType w:val="hybridMultilevel"/>
    <w:tmpl w:val="90269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367C0"/>
    <w:multiLevelType w:val="multilevel"/>
    <w:tmpl w:val="F6582C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A12537"/>
    <w:multiLevelType w:val="hybridMultilevel"/>
    <w:tmpl w:val="E508070C"/>
    <w:lvl w:ilvl="0" w:tplc="E27898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543FA6"/>
    <w:multiLevelType w:val="multilevel"/>
    <w:tmpl w:val="08C48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F436E0"/>
    <w:multiLevelType w:val="multilevel"/>
    <w:tmpl w:val="E94C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846B2"/>
    <w:multiLevelType w:val="hybridMultilevel"/>
    <w:tmpl w:val="BAF27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AF5BD8"/>
    <w:multiLevelType w:val="hybridMultilevel"/>
    <w:tmpl w:val="8DC0A4BC"/>
    <w:lvl w:ilvl="0" w:tplc="E27898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1759606D"/>
    <w:multiLevelType w:val="hybridMultilevel"/>
    <w:tmpl w:val="185842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8E95784"/>
    <w:multiLevelType w:val="hybridMultilevel"/>
    <w:tmpl w:val="58C85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120865"/>
    <w:multiLevelType w:val="hybridMultilevel"/>
    <w:tmpl w:val="8AE8695C"/>
    <w:lvl w:ilvl="0" w:tplc="E27898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784F01"/>
    <w:multiLevelType w:val="hybridMultilevel"/>
    <w:tmpl w:val="54327A76"/>
    <w:lvl w:ilvl="0" w:tplc="E27898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E9F7977"/>
    <w:multiLevelType w:val="hybridMultilevel"/>
    <w:tmpl w:val="5BEE5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B703AB"/>
    <w:multiLevelType w:val="hybridMultilevel"/>
    <w:tmpl w:val="EA8C84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FD86A18"/>
    <w:multiLevelType w:val="hybridMultilevel"/>
    <w:tmpl w:val="5192CA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095AE1"/>
    <w:multiLevelType w:val="multilevel"/>
    <w:tmpl w:val="5F3CF8F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nsid w:val="233D1488"/>
    <w:multiLevelType w:val="multilevel"/>
    <w:tmpl w:val="C7524F7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nsid w:val="276B728F"/>
    <w:multiLevelType w:val="hybridMultilevel"/>
    <w:tmpl w:val="7738F92C"/>
    <w:lvl w:ilvl="0" w:tplc="E27898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932132C"/>
    <w:multiLevelType w:val="hybridMultilevel"/>
    <w:tmpl w:val="6366B614"/>
    <w:lvl w:ilvl="0" w:tplc="E27898FA">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nsid w:val="29C52DAF"/>
    <w:multiLevelType w:val="multilevel"/>
    <w:tmpl w:val="99CEFA3A"/>
    <w:lvl w:ilvl="0">
      <w:start w:val="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nsid w:val="2C614300"/>
    <w:multiLevelType w:val="hybridMultilevel"/>
    <w:tmpl w:val="2C0C3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A625D3"/>
    <w:multiLevelType w:val="hybridMultilevel"/>
    <w:tmpl w:val="DC705B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3B69659F"/>
    <w:multiLevelType w:val="hybridMultilevel"/>
    <w:tmpl w:val="27F64D8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3D8D00A8"/>
    <w:multiLevelType w:val="multilevel"/>
    <w:tmpl w:val="A4CCBFA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5">
    <w:nsid w:val="3F154D9E"/>
    <w:multiLevelType w:val="hybridMultilevel"/>
    <w:tmpl w:val="E376B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700AD5"/>
    <w:multiLevelType w:val="hybridMultilevel"/>
    <w:tmpl w:val="7002647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31E13CE"/>
    <w:multiLevelType w:val="multilevel"/>
    <w:tmpl w:val="DD42B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3CE004B"/>
    <w:multiLevelType w:val="multilevel"/>
    <w:tmpl w:val="C9FA2DA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nsid w:val="498234BE"/>
    <w:multiLevelType w:val="hybridMultilevel"/>
    <w:tmpl w:val="1DEEAA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B327B8D"/>
    <w:multiLevelType w:val="hybridMultilevel"/>
    <w:tmpl w:val="B6B4C0DE"/>
    <w:lvl w:ilvl="0" w:tplc="9A4A9C2C">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D0E54AD"/>
    <w:multiLevelType w:val="hybridMultilevel"/>
    <w:tmpl w:val="7C0ECB06"/>
    <w:lvl w:ilvl="0" w:tplc="E27898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FF3B80"/>
    <w:multiLevelType w:val="hybridMultilevel"/>
    <w:tmpl w:val="964C59AC"/>
    <w:lvl w:ilvl="0" w:tplc="E27898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4515E5F"/>
    <w:multiLevelType w:val="hybridMultilevel"/>
    <w:tmpl w:val="774C0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6A3142"/>
    <w:multiLevelType w:val="hybridMultilevel"/>
    <w:tmpl w:val="3620D4EA"/>
    <w:lvl w:ilvl="0" w:tplc="C93488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573F82"/>
    <w:multiLevelType w:val="multilevel"/>
    <w:tmpl w:val="2320F6A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6">
    <w:nsid w:val="5C75358C"/>
    <w:multiLevelType w:val="multilevel"/>
    <w:tmpl w:val="EF2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7E7D76"/>
    <w:multiLevelType w:val="hybridMultilevel"/>
    <w:tmpl w:val="1ECCF4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nsid w:val="61D2012E"/>
    <w:multiLevelType w:val="hybridMultilevel"/>
    <w:tmpl w:val="00A8AFE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9">
    <w:nsid w:val="624A79AE"/>
    <w:multiLevelType w:val="hybridMultilevel"/>
    <w:tmpl w:val="580C4572"/>
    <w:lvl w:ilvl="0" w:tplc="29EEEA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4802F9"/>
    <w:multiLevelType w:val="multilevel"/>
    <w:tmpl w:val="582E61F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nsid w:val="6D15186D"/>
    <w:multiLevelType w:val="hybridMultilevel"/>
    <w:tmpl w:val="9C2A981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nsid w:val="6E7265DD"/>
    <w:multiLevelType w:val="hybridMultilevel"/>
    <w:tmpl w:val="58226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34C6D58"/>
    <w:multiLevelType w:val="hybridMultilevel"/>
    <w:tmpl w:val="4830D9E4"/>
    <w:lvl w:ilvl="0" w:tplc="E27898FA">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420A5F"/>
    <w:multiLevelType w:val="hybridMultilevel"/>
    <w:tmpl w:val="0A1879D6"/>
    <w:lvl w:ilvl="0" w:tplc="E27898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6A13FBD"/>
    <w:multiLevelType w:val="multilevel"/>
    <w:tmpl w:val="D104324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6">
    <w:nsid w:val="7D57353F"/>
    <w:multiLevelType w:val="hybridMultilevel"/>
    <w:tmpl w:val="02E8D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B256E5"/>
    <w:multiLevelType w:val="hybridMultilevel"/>
    <w:tmpl w:val="95CC5D7C"/>
    <w:lvl w:ilvl="0" w:tplc="E27898FA">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8">
    <w:nsid w:val="7E3E5336"/>
    <w:multiLevelType w:val="multilevel"/>
    <w:tmpl w:val="024A3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ED7577A"/>
    <w:multiLevelType w:val="hybridMultilevel"/>
    <w:tmpl w:val="4BC88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9"/>
  </w:num>
  <w:num w:numId="3">
    <w:abstractNumId w:val="13"/>
  </w:num>
  <w:num w:numId="4">
    <w:abstractNumId w:val="25"/>
  </w:num>
  <w:num w:numId="5">
    <w:abstractNumId w:val="10"/>
  </w:num>
  <w:num w:numId="6">
    <w:abstractNumId w:val="34"/>
  </w:num>
  <w:num w:numId="7">
    <w:abstractNumId w:val="38"/>
  </w:num>
  <w:num w:numId="8">
    <w:abstractNumId w:val="23"/>
  </w:num>
  <w:num w:numId="9">
    <w:abstractNumId w:val="41"/>
  </w:num>
  <w:num w:numId="10">
    <w:abstractNumId w:val="30"/>
  </w:num>
  <w:num w:numId="11">
    <w:abstractNumId w:val="22"/>
  </w:num>
  <w:num w:numId="12">
    <w:abstractNumId w:val="37"/>
  </w:num>
  <w:num w:numId="13">
    <w:abstractNumId w:val="39"/>
  </w:num>
  <w:num w:numId="14">
    <w:abstractNumId w:val="7"/>
  </w:num>
  <w:num w:numId="15">
    <w:abstractNumId w:val="26"/>
  </w:num>
  <w:num w:numId="16">
    <w:abstractNumId w:val="1"/>
  </w:num>
  <w:num w:numId="17">
    <w:abstractNumId w:val="35"/>
  </w:num>
  <w:num w:numId="18">
    <w:abstractNumId w:val="16"/>
  </w:num>
  <w:num w:numId="19">
    <w:abstractNumId w:val="45"/>
  </w:num>
  <w:num w:numId="20">
    <w:abstractNumId w:val="20"/>
  </w:num>
  <w:num w:numId="21">
    <w:abstractNumId w:val="5"/>
  </w:num>
  <w:num w:numId="22">
    <w:abstractNumId w:val="40"/>
  </w:num>
  <w:num w:numId="23">
    <w:abstractNumId w:val="48"/>
  </w:num>
  <w:num w:numId="24">
    <w:abstractNumId w:val="17"/>
  </w:num>
  <w:num w:numId="25">
    <w:abstractNumId w:val="24"/>
  </w:num>
  <w:num w:numId="26">
    <w:abstractNumId w:val="28"/>
  </w:num>
  <w:num w:numId="27">
    <w:abstractNumId w:val="27"/>
  </w:num>
  <w:num w:numId="28">
    <w:abstractNumId w:val="42"/>
  </w:num>
  <w:num w:numId="29">
    <w:abstractNumId w:val="9"/>
  </w:num>
  <w:num w:numId="30">
    <w:abstractNumId w:val="14"/>
  </w:num>
  <w:num w:numId="31">
    <w:abstractNumId w:val="36"/>
  </w:num>
  <w:num w:numId="32">
    <w:abstractNumId w:val="29"/>
  </w:num>
  <w:num w:numId="33">
    <w:abstractNumId w:val="46"/>
  </w:num>
  <w:num w:numId="34">
    <w:abstractNumId w:val="21"/>
  </w:num>
  <w:num w:numId="35">
    <w:abstractNumId w:val="33"/>
  </w:num>
  <w:num w:numId="36">
    <w:abstractNumId w:val="32"/>
  </w:num>
  <w:num w:numId="37">
    <w:abstractNumId w:val="31"/>
  </w:num>
  <w:num w:numId="38">
    <w:abstractNumId w:val="19"/>
  </w:num>
  <w:num w:numId="39">
    <w:abstractNumId w:val="8"/>
  </w:num>
  <w:num w:numId="40">
    <w:abstractNumId w:val="47"/>
  </w:num>
  <w:num w:numId="41">
    <w:abstractNumId w:val="12"/>
  </w:num>
  <w:num w:numId="42">
    <w:abstractNumId w:val="4"/>
  </w:num>
  <w:num w:numId="43">
    <w:abstractNumId w:val="6"/>
  </w:num>
  <w:num w:numId="44">
    <w:abstractNumId w:val="2"/>
  </w:num>
  <w:num w:numId="45">
    <w:abstractNumId w:val="15"/>
  </w:num>
  <w:num w:numId="46">
    <w:abstractNumId w:val="43"/>
  </w:num>
  <w:num w:numId="47">
    <w:abstractNumId w:val="18"/>
  </w:num>
  <w:num w:numId="48">
    <w:abstractNumId w:val="44"/>
  </w:num>
  <w:num w:numId="49">
    <w:abstractNumId w:val="11"/>
  </w:num>
  <w:num w:numId="50">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E19DA"/>
    <w:rsid w:val="00000A41"/>
    <w:rsid w:val="00014C69"/>
    <w:rsid w:val="00034332"/>
    <w:rsid w:val="000522A2"/>
    <w:rsid w:val="00060AEE"/>
    <w:rsid w:val="00076F05"/>
    <w:rsid w:val="0009395C"/>
    <w:rsid w:val="000A1E90"/>
    <w:rsid w:val="000D6A6C"/>
    <w:rsid w:val="000E49C2"/>
    <w:rsid w:val="000F5668"/>
    <w:rsid w:val="000F686A"/>
    <w:rsid w:val="0012759F"/>
    <w:rsid w:val="00133209"/>
    <w:rsid w:val="00147902"/>
    <w:rsid w:val="001762AF"/>
    <w:rsid w:val="00184517"/>
    <w:rsid w:val="00187A7E"/>
    <w:rsid w:val="001B2B4A"/>
    <w:rsid w:val="001D7279"/>
    <w:rsid w:val="001E545A"/>
    <w:rsid w:val="00223A81"/>
    <w:rsid w:val="00224D6C"/>
    <w:rsid w:val="00230757"/>
    <w:rsid w:val="00240A95"/>
    <w:rsid w:val="0027264C"/>
    <w:rsid w:val="00287D48"/>
    <w:rsid w:val="00296633"/>
    <w:rsid w:val="002A23B7"/>
    <w:rsid w:val="002A647D"/>
    <w:rsid w:val="002A6F06"/>
    <w:rsid w:val="002B04CA"/>
    <w:rsid w:val="002B0695"/>
    <w:rsid w:val="002D48ED"/>
    <w:rsid w:val="002E5187"/>
    <w:rsid w:val="002F1436"/>
    <w:rsid w:val="002F6ED2"/>
    <w:rsid w:val="0032019E"/>
    <w:rsid w:val="00365262"/>
    <w:rsid w:val="00371DDC"/>
    <w:rsid w:val="003910FE"/>
    <w:rsid w:val="003A6299"/>
    <w:rsid w:val="003B5E92"/>
    <w:rsid w:val="003B7B38"/>
    <w:rsid w:val="003D3C69"/>
    <w:rsid w:val="003F1169"/>
    <w:rsid w:val="0040454D"/>
    <w:rsid w:val="004320AB"/>
    <w:rsid w:val="00451513"/>
    <w:rsid w:val="004738F0"/>
    <w:rsid w:val="00475471"/>
    <w:rsid w:val="00480069"/>
    <w:rsid w:val="004D57E9"/>
    <w:rsid w:val="004E2531"/>
    <w:rsid w:val="004F1759"/>
    <w:rsid w:val="004F5FC8"/>
    <w:rsid w:val="00532A07"/>
    <w:rsid w:val="00535FCC"/>
    <w:rsid w:val="005A63AE"/>
    <w:rsid w:val="005C36E9"/>
    <w:rsid w:val="005C5FFF"/>
    <w:rsid w:val="005F53D9"/>
    <w:rsid w:val="00600585"/>
    <w:rsid w:val="00632535"/>
    <w:rsid w:val="00635F3D"/>
    <w:rsid w:val="0064784A"/>
    <w:rsid w:val="00650DB0"/>
    <w:rsid w:val="0068082D"/>
    <w:rsid w:val="006A0770"/>
    <w:rsid w:val="006B0A20"/>
    <w:rsid w:val="006D5A33"/>
    <w:rsid w:val="006E257A"/>
    <w:rsid w:val="00710545"/>
    <w:rsid w:val="007340A8"/>
    <w:rsid w:val="00753748"/>
    <w:rsid w:val="007830FB"/>
    <w:rsid w:val="007842CC"/>
    <w:rsid w:val="0079275B"/>
    <w:rsid w:val="00794701"/>
    <w:rsid w:val="007A77F4"/>
    <w:rsid w:val="007B3034"/>
    <w:rsid w:val="007B6B28"/>
    <w:rsid w:val="007C1058"/>
    <w:rsid w:val="00814CC8"/>
    <w:rsid w:val="00822B2A"/>
    <w:rsid w:val="00877455"/>
    <w:rsid w:val="00884534"/>
    <w:rsid w:val="00884F1F"/>
    <w:rsid w:val="008B2556"/>
    <w:rsid w:val="008C0DE4"/>
    <w:rsid w:val="008E19DA"/>
    <w:rsid w:val="008E210B"/>
    <w:rsid w:val="008E743C"/>
    <w:rsid w:val="0091090B"/>
    <w:rsid w:val="00910935"/>
    <w:rsid w:val="009227E9"/>
    <w:rsid w:val="00952C91"/>
    <w:rsid w:val="00964CF9"/>
    <w:rsid w:val="009A2CD4"/>
    <w:rsid w:val="009B445B"/>
    <w:rsid w:val="009E7421"/>
    <w:rsid w:val="00A46265"/>
    <w:rsid w:val="00A83EB9"/>
    <w:rsid w:val="00A850BE"/>
    <w:rsid w:val="00AA5D38"/>
    <w:rsid w:val="00AA75BF"/>
    <w:rsid w:val="00AD7F6D"/>
    <w:rsid w:val="00AF1C3B"/>
    <w:rsid w:val="00B01945"/>
    <w:rsid w:val="00B11803"/>
    <w:rsid w:val="00B12F20"/>
    <w:rsid w:val="00B153E3"/>
    <w:rsid w:val="00B1736C"/>
    <w:rsid w:val="00BD7D25"/>
    <w:rsid w:val="00BE7D90"/>
    <w:rsid w:val="00C12D2E"/>
    <w:rsid w:val="00C203B4"/>
    <w:rsid w:val="00C27FB1"/>
    <w:rsid w:val="00C536E9"/>
    <w:rsid w:val="00C613A4"/>
    <w:rsid w:val="00C93A9D"/>
    <w:rsid w:val="00CC1CBE"/>
    <w:rsid w:val="00D237AD"/>
    <w:rsid w:val="00D413E2"/>
    <w:rsid w:val="00D750FE"/>
    <w:rsid w:val="00D90706"/>
    <w:rsid w:val="00D917A1"/>
    <w:rsid w:val="00DB5C31"/>
    <w:rsid w:val="00DD721F"/>
    <w:rsid w:val="00DE45EF"/>
    <w:rsid w:val="00E4489A"/>
    <w:rsid w:val="00E50F2A"/>
    <w:rsid w:val="00E645D8"/>
    <w:rsid w:val="00E71215"/>
    <w:rsid w:val="00E820CA"/>
    <w:rsid w:val="00E84029"/>
    <w:rsid w:val="00E96331"/>
    <w:rsid w:val="00EA1953"/>
    <w:rsid w:val="00EB1EF3"/>
    <w:rsid w:val="00ED0D72"/>
    <w:rsid w:val="00ED5224"/>
    <w:rsid w:val="00EE3A7D"/>
    <w:rsid w:val="00EF391D"/>
    <w:rsid w:val="00F07C08"/>
    <w:rsid w:val="00F175EA"/>
    <w:rsid w:val="00F35E2A"/>
    <w:rsid w:val="00F5396C"/>
    <w:rsid w:val="00F61FC3"/>
    <w:rsid w:val="00F665EE"/>
    <w:rsid w:val="00F76416"/>
    <w:rsid w:val="00F77F4F"/>
    <w:rsid w:val="00F82D2A"/>
    <w:rsid w:val="00FA01B3"/>
    <w:rsid w:val="00FA0C04"/>
    <w:rsid w:val="00FF70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3A8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11803"/>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8E19DA"/>
    <w:pPr>
      <w:jc w:val="center"/>
    </w:pPr>
    <w:rPr>
      <w:b/>
      <w:bCs/>
      <w:sz w:val="40"/>
    </w:rPr>
  </w:style>
  <w:style w:type="character" w:customStyle="1" w:styleId="TytuZnak">
    <w:name w:val="Tytuł Znak"/>
    <w:basedOn w:val="Domylnaczcionkaakapitu"/>
    <w:link w:val="Tytu"/>
    <w:rsid w:val="008E19DA"/>
    <w:rPr>
      <w:rFonts w:ascii="Times New Roman" w:eastAsia="Times New Roman" w:hAnsi="Times New Roman" w:cs="Times New Roman"/>
      <w:b/>
      <w:bCs/>
      <w:sz w:val="40"/>
      <w:szCs w:val="24"/>
      <w:lang w:eastAsia="ar-SA"/>
    </w:rPr>
  </w:style>
  <w:style w:type="paragraph" w:styleId="Tekstdymka">
    <w:name w:val="Balloon Text"/>
    <w:basedOn w:val="Normalny"/>
    <w:link w:val="TekstdymkaZnak"/>
    <w:uiPriority w:val="99"/>
    <w:semiHidden/>
    <w:unhideWhenUsed/>
    <w:rsid w:val="008E19DA"/>
    <w:rPr>
      <w:rFonts w:ascii="Tahoma" w:hAnsi="Tahoma" w:cs="Tahoma"/>
      <w:sz w:val="16"/>
      <w:szCs w:val="16"/>
    </w:rPr>
  </w:style>
  <w:style w:type="character" w:customStyle="1" w:styleId="TekstdymkaZnak">
    <w:name w:val="Tekst dymka Znak"/>
    <w:basedOn w:val="Domylnaczcionkaakapitu"/>
    <w:link w:val="Tekstdymka"/>
    <w:uiPriority w:val="99"/>
    <w:semiHidden/>
    <w:rsid w:val="008E19DA"/>
    <w:rPr>
      <w:rFonts w:ascii="Tahoma" w:eastAsia="Times New Roman" w:hAnsi="Tahoma" w:cs="Tahoma"/>
      <w:sz w:val="16"/>
      <w:szCs w:val="16"/>
      <w:lang w:eastAsia="ar-SA"/>
    </w:rPr>
  </w:style>
  <w:style w:type="character" w:customStyle="1" w:styleId="Bodytext">
    <w:name w:val="Body text_"/>
    <w:basedOn w:val="Domylnaczcionkaakapitu"/>
    <w:link w:val="Bodytext0"/>
    <w:rsid w:val="00475471"/>
    <w:rPr>
      <w:shd w:val="clear" w:color="auto" w:fill="FFFFFF"/>
    </w:rPr>
  </w:style>
  <w:style w:type="character" w:customStyle="1" w:styleId="Bodytext2">
    <w:name w:val="Body text (2)_"/>
    <w:basedOn w:val="Domylnaczcionkaakapitu"/>
    <w:link w:val="Bodytext20"/>
    <w:rsid w:val="00475471"/>
    <w:rPr>
      <w:shd w:val="clear" w:color="auto" w:fill="FFFFFF"/>
    </w:rPr>
  </w:style>
  <w:style w:type="character" w:customStyle="1" w:styleId="Bodytext95ptItalic">
    <w:name w:val="Body text + 9;5 pt;Italic"/>
    <w:basedOn w:val="Bodytext"/>
    <w:rsid w:val="00475471"/>
    <w:rPr>
      <w:i/>
      <w:iCs/>
      <w:sz w:val="19"/>
      <w:szCs w:val="19"/>
    </w:rPr>
  </w:style>
  <w:style w:type="paragraph" w:customStyle="1" w:styleId="Bodytext0">
    <w:name w:val="Body text"/>
    <w:basedOn w:val="Normalny"/>
    <w:link w:val="Bodytext"/>
    <w:rsid w:val="00475471"/>
    <w:pPr>
      <w:shd w:val="clear" w:color="auto" w:fill="FFFFFF"/>
      <w:suppressAutoHyphens w:val="0"/>
      <w:spacing w:line="0" w:lineRule="atLeast"/>
      <w:ind w:hanging="340"/>
    </w:pPr>
    <w:rPr>
      <w:rFonts w:asciiTheme="minorHAnsi" w:eastAsiaTheme="minorHAnsi" w:hAnsiTheme="minorHAnsi" w:cstheme="minorBidi"/>
      <w:sz w:val="22"/>
      <w:szCs w:val="22"/>
      <w:lang w:eastAsia="en-US"/>
    </w:rPr>
  </w:style>
  <w:style w:type="paragraph" w:customStyle="1" w:styleId="Bodytext20">
    <w:name w:val="Body text (2)"/>
    <w:basedOn w:val="Normalny"/>
    <w:link w:val="Bodytext2"/>
    <w:rsid w:val="00475471"/>
    <w:pPr>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B11803"/>
    <w:rPr>
      <w:rFonts w:ascii="Times New Roman" w:eastAsia="Times New Roman" w:hAnsi="Times New Roman" w:cs="Times New Roman"/>
      <w:sz w:val="28"/>
      <w:szCs w:val="24"/>
      <w:lang w:eastAsia="ar-SA"/>
    </w:rPr>
  </w:style>
  <w:style w:type="paragraph" w:styleId="Tekstpodstawowy">
    <w:name w:val="Body Text"/>
    <w:basedOn w:val="Normalny"/>
    <w:link w:val="TekstpodstawowyZnak"/>
    <w:rsid w:val="00B11803"/>
    <w:pPr>
      <w:spacing w:after="120"/>
    </w:pPr>
  </w:style>
  <w:style w:type="character" w:customStyle="1" w:styleId="TekstpodstawowyZnak">
    <w:name w:val="Tekst podstawowy Znak"/>
    <w:basedOn w:val="Domylnaczcionkaakapitu"/>
    <w:link w:val="Tekstpodstawowy"/>
    <w:rsid w:val="00B11803"/>
    <w:rPr>
      <w:rFonts w:ascii="Times New Roman" w:eastAsia="Times New Roman" w:hAnsi="Times New Roman" w:cs="Times New Roman"/>
      <w:sz w:val="24"/>
      <w:szCs w:val="24"/>
      <w:lang w:eastAsia="ar-SA"/>
    </w:rPr>
  </w:style>
  <w:style w:type="character" w:customStyle="1" w:styleId="alb">
    <w:name w:val="a_lb"/>
    <w:basedOn w:val="Domylnaczcionkaakapitu"/>
    <w:rsid w:val="00B11803"/>
  </w:style>
  <w:style w:type="paragraph" w:styleId="Akapitzlist">
    <w:name w:val="List Paragraph"/>
    <w:basedOn w:val="Normalny"/>
    <w:uiPriority w:val="34"/>
    <w:qFormat/>
    <w:rsid w:val="007A77F4"/>
    <w:pPr>
      <w:ind w:left="720"/>
      <w:contextualSpacing/>
    </w:pPr>
  </w:style>
  <w:style w:type="character" w:styleId="Hipercze">
    <w:name w:val="Hyperlink"/>
    <w:basedOn w:val="Domylnaczcionkaakapitu"/>
    <w:unhideWhenUsed/>
    <w:rsid w:val="00FA0C04"/>
    <w:rPr>
      <w:color w:val="0000FF"/>
      <w:u w:val="single"/>
    </w:rPr>
  </w:style>
  <w:style w:type="paragraph" w:styleId="Podtytu">
    <w:name w:val="Subtitle"/>
    <w:basedOn w:val="Normalny"/>
    <w:next w:val="Tekstpodstawowy"/>
    <w:link w:val="PodtytuZnak"/>
    <w:qFormat/>
    <w:rsid w:val="005F53D9"/>
    <w:pPr>
      <w:keepNext/>
      <w:spacing w:before="240" w:after="120"/>
      <w:jc w:val="center"/>
    </w:pPr>
    <w:rPr>
      <w:rFonts w:ascii="Arial" w:eastAsia="Lucida Sans Unicode" w:hAnsi="Arial" w:cs="Tahoma"/>
      <w:i/>
      <w:iCs/>
      <w:sz w:val="28"/>
      <w:szCs w:val="28"/>
    </w:rPr>
  </w:style>
  <w:style w:type="character" w:customStyle="1" w:styleId="PodtytuZnak">
    <w:name w:val="Podtytuł Znak"/>
    <w:basedOn w:val="Domylnaczcionkaakapitu"/>
    <w:link w:val="Podtytu"/>
    <w:rsid w:val="005F53D9"/>
    <w:rPr>
      <w:rFonts w:ascii="Arial" w:eastAsia="Lucida Sans Unicode" w:hAnsi="Arial" w:cs="Tahoma"/>
      <w:i/>
      <w:iCs/>
      <w:sz w:val="28"/>
      <w:szCs w:val="28"/>
      <w:lang w:eastAsia="ar-SA"/>
    </w:rPr>
  </w:style>
  <w:style w:type="character" w:styleId="Pogrubienie">
    <w:name w:val="Strong"/>
    <w:uiPriority w:val="22"/>
    <w:qFormat/>
    <w:rsid w:val="00EA1953"/>
    <w:rPr>
      <w:b/>
      <w:bCs/>
    </w:rPr>
  </w:style>
  <w:style w:type="paragraph" w:styleId="NormalnyWeb">
    <w:name w:val="Normal (Web)"/>
    <w:basedOn w:val="Normalny"/>
    <w:uiPriority w:val="99"/>
    <w:rsid w:val="00EA1953"/>
    <w:pPr>
      <w:suppressAutoHyphens w:val="0"/>
      <w:spacing w:before="100" w:beforeAutospacing="1" w:after="100" w:afterAutospacing="1"/>
    </w:pPr>
    <w:rPr>
      <w:lang w:eastAsia="pl-PL"/>
    </w:rPr>
  </w:style>
  <w:style w:type="paragraph" w:styleId="Tekstpodstawowy3">
    <w:name w:val="Body Text 3"/>
    <w:basedOn w:val="Normalny"/>
    <w:link w:val="Tekstpodstawowy3Znak"/>
    <w:uiPriority w:val="99"/>
    <w:semiHidden/>
    <w:unhideWhenUsed/>
    <w:rsid w:val="00910935"/>
    <w:pPr>
      <w:spacing w:after="120"/>
    </w:pPr>
    <w:rPr>
      <w:sz w:val="16"/>
      <w:szCs w:val="16"/>
    </w:rPr>
  </w:style>
  <w:style w:type="character" w:customStyle="1" w:styleId="Tekstpodstawowy3Znak">
    <w:name w:val="Tekst podstawowy 3 Znak"/>
    <w:basedOn w:val="Domylnaczcionkaakapitu"/>
    <w:link w:val="Tekstpodstawowy3"/>
    <w:uiPriority w:val="99"/>
    <w:semiHidden/>
    <w:rsid w:val="00910935"/>
    <w:rPr>
      <w:rFonts w:ascii="Times New Roman" w:eastAsia="Times New Roman" w:hAnsi="Times New Roman" w:cs="Times New Roman"/>
      <w:sz w:val="16"/>
      <w:szCs w:val="16"/>
      <w:lang w:eastAsia="ar-SA"/>
    </w:rPr>
  </w:style>
  <w:style w:type="paragraph" w:customStyle="1" w:styleId="Standard">
    <w:name w:val="Standard"/>
    <w:rsid w:val="0048006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semiHidden/>
    <w:unhideWhenUsed/>
    <w:rsid w:val="00DD721F"/>
    <w:pPr>
      <w:tabs>
        <w:tab w:val="center" w:pos="4536"/>
        <w:tab w:val="right" w:pos="9072"/>
      </w:tabs>
    </w:pPr>
  </w:style>
  <w:style w:type="character" w:customStyle="1" w:styleId="NagwekZnak">
    <w:name w:val="Nagłówek Znak"/>
    <w:basedOn w:val="Domylnaczcionkaakapitu"/>
    <w:link w:val="Nagwek"/>
    <w:uiPriority w:val="99"/>
    <w:semiHidden/>
    <w:rsid w:val="00DD721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D721F"/>
    <w:pPr>
      <w:tabs>
        <w:tab w:val="center" w:pos="4536"/>
        <w:tab w:val="right" w:pos="9072"/>
      </w:tabs>
    </w:pPr>
  </w:style>
  <w:style w:type="character" w:customStyle="1" w:styleId="StopkaZnak">
    <w:name w:val="Stopka Znak"/>
    <w:basedOn w:val="Domylnaczcionkaakapitu"/>
    <w:link w:val="Stopka"/>
    <w:uiPriority w:val="99"/>
    <w:rsid w:val="00DD721F"/>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451513"/>
    <w:rPr>
      <w:sz w:val="20"/>
      <w:szCs w:val="20"/>
    </w:rPr>
  </w:style>
  <w:style w:type="character" w:customStyle="1" w:styleId="TekstprzypisudolnegoZnak">
    <w:name w:val="Tekst przypisu dolnego Znak"/>
    <w:basedOn w:val="Domylnaczcionkaakapitu"/>
    <w:link w:val="Tekstprzypisudolnego"/>
    <w:uiPriority w:val="99"/>
    <w:semiHidden/>
    <w:rsid w:val="0045151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451513"/>
    <w:rPr>
      <w:vertAlign w:val="superscript"/>
    </w:rPr>
  </w:style>
  <w:style w:type="paragraph" w:customStyle="1" w:styleId="Default">
    <w:name w:val="Default"/>
    <w:rsid w:val="007B3034"/>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uiPriority w:val="1"/>
    <w:qFormat/>
    <w:rsid w:val="00223A81"/>
    <w:pPr>
      <w:spacing w:after="0" w:line="240" w:lineRule="auto"/>
    </w:pPr>
    <w:rPr>
      <w:rFonts w:eastAsiaTheme="minorEastAsia"/>
    </w:rPr>
  </w:style>
  <w:style w:type="character" w:customStyle="1" w:styleId="BezodstpwZnak">
    <w:name w:val="Bez odstępów Znak"/>
    <w:basedOn w:val="Domylnaczcionkaakapitu"/>
    <w:link w:val="Bezodstpw"/>
    <w:uiPriority w:val="1"/>
    <w:rsid w:val="00223A81"/>
    <w:rPr>
      <w:rFonts w:eastAsiaTheme="minorEastAsia"/>
    </w:rPr>
  </w:style>
</w:styles>
</file>

<file path=word/webSettings.xml><?xml version="1.0" encoding="utf-8"?>
<w:webSettings xmlns:r="http://schemas.openxmlformats.org/officeDocument/2006/relationships" xmlns:w="http://schemas.openxmlformats.org/wordprocessingml/2006/main">
  <w:divs>
    <w:div w:id="9645827">
      <w:bodyDiv w:val="1"/>
      <w:marLeft w:val="0"/>
      <w:marRight w:val="0"/>
      <w:marTop w:val="0"/>
      <w:marBottom w:val="0"/>
      <w:divBdr>
        <w:top w:val="none" w:sz="0" w:space="0" w:color="auto"/>
        <w:left w:val="none" w:sz="0" w:space="0" w:color="auto"/>
        <w:bottom w:val="none" w:sz="0" w:space="0" w:color="auto"/>
        <w:right w:val="none" w:sz="0" w:space="0" w:color="auto"/>
      </w:divBdr>
      <w:divsChild>
        <w:div w:id="1726640567">
          <w:marLeft w:val="0"/>
          <w:marRight w:val="0"/>
          <w:marTop w:val="0"/>
          <w:marBottom w:val="0"/>
          <w:divBdr>
            <w:top w:val="none" w:sz="0" w:space="0" w:color="auto"/>
            <w:left w:val="none" w:sz="0" w:space="0" w:color="auto"/>
            <w:bottom w:val="none" w:sz="0" w:space="0" w:color="auto"/>
            <w:right w:val="none" w:sz="0" w:space="0" w:color="auto"/>
          </w:divBdr>
        </w:div>
        <w:div w:id="726102113">
          <w:marLeft w:val="0"/>
          <w:marRight w:val="0"/>
          <w:marTop w:val="0"/>
          <w:marBottom w:val="0"/>
          <w:divBdr>
            <w:top w:val="none" w:sz="0" w:space="0" w:color="auto"/>
            <w:left w:val="none" w:sz="0" w:space="0" w:color="auto"/>
            <w:bottom w:val="none" w:sz="0" w:space="0" w:color="auto"/>
            <w:right w:val="none" w:sz="0" w:space="0" w:color="auto"/>
          </w:divBdr>
        </w:div>
        <w:div w:id="1612594283">
          <w:marLeft w:val="0"/>
          <w:marRight w:val="0"/>
          <w:marTop w:val="0"/>
          <w:marBottom w:val="0"/>
          <w:divBdr>
            <w:top w:val="none" w:sz="0" w:space="0" w:color="auto"/>
            <w:left w:val="none" w:sz="0" w:space="0" w:color="auto"/>
            <w:bottom w:val="none" w:sz="0" w:space="0" w:color="auto"/>
            <w:right w:val="none" w:sz="0" w:space="0" w:color="auto"/>
          </w:divBdr>
        </w:div>
      </w:divsChild>
    </w:div>
    <w:div w:id="43873467">
      <w:bodyDiv w:val="1"/>
      <w:marLeft w:val="0"/>
      <w:marRight w:val="0"/>
      <w:marTop w:val="0"/>
      <w:marBottom w:val="0"/>
      <w:divBdr>
        <w:top w:val="none" w:sz="0" w:space="0" w:color="auto"/>
        <w:left w:val="none" w:sz="0" w:space="0" w:color="auto"/>
        <w:bottom w:val="none" w:sz="0" w:space="0" w:color="auto"/>
        <w:right w:val="none" w:sz="0" w:space="0" w:color="auto"/>
      </w:divBdr>
      <w:divsChild>
        <w:div w:id="323582876">
          <w:marLeft w:val="0"/>
          <w:marRight w:val="0"/>
          <w:marTop w:val="0"/>
          <w:marBottom w:val="0"/>
          <w:divBdr>
            <w:top w:val="none" w:sz="0" w:space="0" w:color="auto"/>
            <w:left w:val="none" w:sz="0" w:space="0" w:color="auto"/>
            <w:bottom w:val="none" w:sz="0" w:space="0" w:color="auto"/>
            <w:right w:val="none" w:sz="0" w:space="0" w:color="auto"/>
          </w:divBdr>
        </w:div>
        <w:div w:id="856582048">
          <w:marLeft w:val="0"/>
          <w:marRight w:val="0"/>
          <w:marTop w:val="0"/>
          <w:marBottom w:val="0"/>
          <w:divBdr>
            <w:top w:val="none" w:sz="0" w:space="0" w:color="auto"/>
            <w:left w:val="none" w:sz="0" w:space="0" w:color="auto"/>
            <w:bottom w:val="none" w:sz="0" w:space="0" w:color="auto"/>
            <w:right w:val="none" w:sz="0" w:space="0" w:color="auto"/>
          </w:divBdr>
        </w:div>
      </w:divsChild>
    </w:div>
    <w:div w:id="93943086">
      <w:bodyDiv w:val="1"/>
      <w:marLeft w:val="0"/>
      <w:marRight w:val="0"/>
      <w:marTop w:val="0"/>
      <w:marBottom w:val="0"/>
      <w:divBdr>
        <w:top w:val="none" w:sz="0" w:space="0" w:color="auto"/>
        <w:left w:val="none" w:sz="0" w:space="0" w:color="auto"/>
        <w:bottom w:val="none" w:sz="0" w:space="0" w:color="auto"/>
        <w:right w:val="none" w:sz="0" w:space="0" w:color="auto"/>
      </w:divBdr>
      <w:divsChild>
        <w:div w:id="2045279926">
          <w:marLeft w:val="0"/>
          <w:marRight w:val="0"/>
          <w:marTop w:val="0"/>
          <w:marBottom w:val="0"/>
          <w:divBdr>
            <w:top w:val="none" w:sz="0" w:space="0" w:color="auto"/>
            <w:left w:val="none" w:sz="0" w:space="0" w:color="auto"/>
            <w:bottom w:val="none" w:sz="0" w:space="0" w:color="auto"/>
            <w:right w:val="none" w:sz="0" w:space="0" w:color="auto"/>
          </w:divBdr>
        </w:div>
        <w:div w:id="1031110125">
          <w:marLeft w:val="0"/>
          <w:marRight w:val="0"/>
          <w:marTop w:val="0"/>
          <w:marBottom w:val="0"/>
          <w:divBdr>
            <w:top w:val="none" w:sz="0" w:space="0" w:color="auto"/>
            <w:left w:val="none" w:sz="0" w:space="0" w:color="auto"/>
            <w:bottom w:val="none" w:sz="0" w:space="0" w:color="auto"/>
            <w:right w:val="none" w:sz="0" w:space="0" w:color="auto"/>
          </w:divBdr>
        </w:div>
        <w:div w:id="370040211">
          <w:marLeft w:val="0"/>
          <w:marRight w:val="0"/>
          <w:marTop w:val="0"/>
          <w:marBottom w:val="0"/>
          <w:divBdr>
            <w:top w:val="none" w:sz="0" w:space="0" w:color="auto"/>
            <w:left w:val="none" w:sz="0" w:space="0" w:color="auto"/>
            <w:bottom w:val="none" w:sz="0" w:space="0" w:color="auto"/>
            <w:right w:val="none" w:sz="0" w:space="0" w:color="auto"/>
          </w:divBdr>
        </w:div>
        <w:div w:id="1635912838">
          <w:marLeft w:val="0"/>
          <w:marRight w:val="0"/>
          <w:marTop w:val="0"/>
          <w:marBottom w:val="0"/>
          <w:divBdr>
            <w:top w:val="none" w:sz="0" w:space="0" w:color="auto"/>
            <w:left w:val="none" w:sz="0" w:space="0" w:color="auto"/>
            <w:bottom w:val="none" w:sz="0" w:space="0" w:color="auto"/>
            <w:right w:val="none" w:sz="0" w:space="0" w:color="auto"/>
          </w:divBdr>
        </w:div>
        <w:div w:id="2052337920">
          <w:marLeft w:val="0"/>
          <w:marRight w:val="0"/>
          <w:marTop w:val="0"/>
          <w:marBottom w:val="0"/>
          <w:divBdr>
            <w:top w:val="none" w:sz="0" w:space="0" w:color="auto"/>
            <w:left w:val="none" w:sz="0" w:space="0" w:color="auto"/>
            <w:bottom w:val="none" w:sz="0" w:space="0" w:color="auto"/>
            <w:right w:val="none" w:sz="0" w:space="0" w:color="auto"/>
          </w:divBdr>
        </w:div>
        <w:div w:id="1586644990">
          <w:marLeft w:val="0"/>
          <w:marRight w:val="0"/>
          <w:marTop w:val="0"/>
          <w:marBottom w:val="0"/>
          <w:divBdr>
            <w:top w:val="none" w:sz="0" w:space="0" w:color="auto"/>
            <w:left w:val="none" w:sz="0" w:space="0" w:color="auto"/>
            <w:bottom w:val="none" w:sz="0" w:space="0" w:color="auto"/>
            <w:right w:val="none" w:sz="0" w:space="0" w:color="auto"/>
          </w:divBdr>
        </w:div>
      </w:divsChild>
    </w:div>
    <w:div w:id="247661468">
      <w:bodyDiv w:val="1"/>
      <w:marLeft w:val="0"/>
      <w:marRight w:val="0"/>
      <w:marTop w:val="0"/>
      <w:marBottom w:val="0"/>
      <w:divBdr>
        <w:top w:val="none" w:sz="0" w:space="0" w:color="auto"/>
        <w:left w:val="none" w:sz="0" w:space="0" w:color="auto"/>
        <w:bottom w:val="none" w:sz="0" w:space="0" w:color="auto"/>
        <w:right w:val="none" w:sz="0" w:space="0" w:color="auto"/>
      </w:divBdr>
      <w:divsChild>
        <w:div w:id="1516113812">
          <w:marLeft w:val="0"/>
          <w:marRight w:val="0"/>
          <w:marTop w:val="0"/>
          <w:marBottom w:val="0"/>
          <w:divBdr>
            <w:top w:val="none" w:sz="0" w:space="0" w:color="auto"/>
            <w:left w:val="none" w:sz="0" w:space="0" w:color="auto"/>
            <w:bottom w:val="none" w:sz="0" w:space="0" w:color="auto"/>
            <w:right w:val="none" w:sz="0" w:space="0" w:color="auto"/>
          </w:divBdr>
        </w:div>
        <w:div w:id="443498728">
          <w:marLeft w:val="0"/>
          <w:marRight w:val="0"/>
          <w:marTop w:val="0"/>
          <w:marBottom w:val="0"/>
          <w:divBdr>
            <w:top w:val="none" w:sz="0" w:space="0" w:color="auto"/>
            <w:left w:val="none" w:sz="0" w:space="0" w:color="auto"/>
            <w:bottom w:val="none" w:sz="0" w:space="0" w:color="auto"/>
            <w:right w:val="none" w:sz="0" w:space="0" w:color="auto"/>
          </w:divBdr>
        </w:div>
        <w:div w:id="319776958">
          <w:marLeft w:val="0"/>
          <w:marRight w:val="0"/>
          <w:marTop w:val="0"/>
          <w:marBottom w:val="0"/>
          <w:divBdr>
            <w:top w:val="none" w:sz="0" w:space="0" w:color="auto"/>
            <w:left w:val="none" w:sz="0" w:space="0" w:color="auto"/>
            <w:bottom w:val="none" w:sz="0" w:space="0" w:color="auto"/>
            <w:right w:val="none" w:sz="0" w:space="0" w:color="auto"/>
          </w:divBdr>
        </w:div>
        <w:div w:id="1657100992">
          <w:marLeft w:val="0"/>
          <w:marRight w:val="0"/>
          <w:marTop w:val="0"/>
          <w:marBottom w:val="0"/>
          <w:divBdr>
            <w:top w:val="none" w:sz="0" w:space="0" w:color="auto"/>
            <w:left w:val="none" w:sz="0" w:space="0" w:color="auto"/>
            <w:bottom w:val="none" w:sz="0" w:space="0" w:color="auto"/>
            <w:right w:val="none" w:sz="0" w:space="0" w:color="auto"/>
          </w:divBdr>
        </w:div>
        <w:div w:id="193928240">
          <w:marLeft w:val="0"/>
          <w:marRight w:val="0"/>
          <w:marTop w:val="0"/>
          <w:marBottom w:val="0"/>
          <w:divBdr>
            <w:top w:val="none" w:sz="0" w:space="0" w:color="auto"/>
            <w:left w:val="none" w:sz="0" w:space="0" w:color="auto"/>
            <w:bottom w:val="none" w:sz="0" w:space="0" w:color="auto"/>
            <w:right w:val="none" w:sz="0" w:space="0" w:color="auto"/>
          </w:divBdr>
        </w:div>
        <w:div w:id="1667436064">
          <w:marLeft w:val="0"/>
          <w:marRight w:val="0"/>
          <w:marTop w:val="0"/>
          <w:marBottom w:val="0"/>
          <w:divBdr>
            <w:top w:val="none" w:sz="0" w:space="0" w:color="auto"/>
            <w:left w:val="none" w:sz="0" w:space="0" w:color="auto"/>
            <w:bottom w:val="none" w:sz="0" w:space="0" w:color="auto"/>
            <w:right w:val="none" w:sz="0" w:space="0" w:color="auto"/>
          </w:divBdr>
        </w:div>
        <w:div w:id="1592931710">
          <w:marLeft w:val="0"/>
          <w:marRight w:val="0"/>
          <w:marTop w:val="0"/>
          <w:marBottom w:val="0"/>
          <w:divBdr>
            <w:top w:val="none" w:sz="0" w:space="0" w:color="auto"/>
            <w:left w:val="none" w:sz="0" w:space="0" w:color="auto"/>
            <w:bottom w:val="none" w:sz="0" w:space="0" w:color="auto"/>
            <w:right w:val="none" w:sz="0" w:space="0" w:color="auto"/>
          </w:divBdr>
        </w:div>
        <w:div w:id="1185170677">
          <w:marLeft w:val="0"/>
          <w:marRight w:val="0"/>
          <w:marTop w:val="0"/>
          <w:marBottom w:val="0"/>
          <w:divBdr>
            <w:top w:val="none" w:sz="0" w:space="0" w:color="auto"/>
            <w:left w:val="none" w:sz="0" w:space="0" w:color="auto"/>
            <w:bottom w:val="none" w:sz="0" w:space="0" w:color="auto"/>
            <w:right w:val="none" w:sz="0" w:space="0" w:color="auto"/>
          </w:divBdr>
        </w:div>
      </w:divsChild>
    </w:div>
    <w:div w:id="283971865">
      <w:bodyDiv w:val="1"/>
      <w:marLeft w:val="0"/>
      <w:marRight w:val="0"/>
      <w:marTop w:val="0"/>
      <w:marBottom w:val="0"/>
      <w:divBdr>
        <w:top w:val="none" w:sz="0" w:space="0" w:color="auto"/>
        <w:left w:val="none" w:sz="0" w:space="0" w:color="auto"/>
        <w:bottom w:val="none" w:sz="0" w:space="0" w:color="auto"/>
        <w:right w:val="none" w:sz="0" w:space="0" w:color="auto"/>
      </w:divBdr>
      <w:divsChild>
        <w:div w:id="1941600113">
          <w:marLeft w:val="0"/>
          <w:marRight w:val="0"/>
          <w:marTop w:val="0"/>
          <w:marBottom w:val="0"/>
          <w:divBdr>
            <w:top w:val="none" w:sz="0" w:space="0" w:color="auto"/>
            <w:left w:val="none" w:sz="0" w:space="0" w:color="auto"/>
            <w:bottom w:val="none" w:sz="0" w:space="0" w:color="auto"/>
            <w:right w:val="none" w:sz="0" w:space="0" w:color="auto"/>
          </w:divBdr>
        </w:div>
        <w:div w:id="1542281036">
          <w:marLeft w:val="0"/>
          <w:marRight w:val="0"/>
          <w:marTop w:val="0"/>
          <w:marBottom w:val="0"/>
          <w:divBdr>
            <w:top w:val="none" w:sz="0" w:space="0" w:color="auto"/>
            <w:left w:val="none" w:sz="0" w:space="0" w:color="auto"/>
            <w:bottom w:val="none" w:sz="0" w:space="0" w:color="auto"/>
            <w:right w:val="none" w:sz="0" w:space="0" w:color="auto"/>
          </w:divBdr>
        </w:div>
        <w:div w:id="765855573">
          <w:marLeft w:val="0"/>
          <w:marRight w:val="0"/>
          <w:marTop w:val="0"/>
          <w:marBottom w:val="0"/>
          <w:divBdr>
            <w:top w:val="none" w:sz="0" w:space="0" w:color="auto"/>
            <w:left w:val="none" w:sz="0" w:space="0" w:color="auto"/>
            <w:bottom w:val="none" w:sz="0" w:space="0" w:color="auto"/>
            <w:right w:val="none" w:sz="0" w:space="0" w:color="auto"/>
          </w:divBdr>
        </w:div>
        <w:div w:id="1194071533">
          <w:marLeft w:val="0"/>
          <w:marRight w:val="0"/>
          <w:marTop w:val="0"/>
          <w:marBottom w:val="0"/>
          <w:divBdr>
            <w:top w:val="none" w:sz="0" w:space="0" w:color="auto"/>
            <w:left w:val="none" w:sz="0" w:space="0" w:color="auto"/>
            <w:bottom w:val="none" w:sz="0" w:space="0" w:color="auto"/>
            <w:right w:val="none" w:sz="0" w:space="0" w:color="auto"/>
          </w:divBdr>
        </w:div>
        <w:div w:id="1131363276">
          <w:marLeft w:val="0"/>
          <w:marRight w:val="0"/>
          <w:marTop w:val="0"/>
          <w:marBottom w:val="0"/>
          <w:divBdr>
            <w:top w:val="none" w:sz="0" w:space="0" w:color="auto"/>
            <w:left w:val="none" w:sz="0" w:space="0" w:color="auto"/>
            <w:bottom w:val="none" w:sz="0" w:space="0" w:color="auto"/>
            <w:right w:val="none" w:sz="0" w:space="0" w:color="auto"/>
          </w:divBdr>
        </w:div>
        <w:div w:id="248588320">
          <w:marLeft w:val="0"/>
          <w:marRight w:val="0"/>
          <w:marTop w:val="0"/>
          <w:marBottom w:val="0"/>
          <w:divBdr>
            <w:top w:val="none" w:sz="0" w:space="0" w:color="auto"/>
            <w:left w:val="none" w:sz="0" w:space="0" w:color="auto"/>
            <w:bottom w:val="none" w:sz="0" w:space="0" w:color="auto"/>
            <w:right w:val="none" w:sz="0" w:space="0" w:color="auto"/>
          </w:divBdr>
        </w:div>
        <w:div w:id="1899589005">
          <w:marLeft w:val="0"/>
          <w:marRight w:val="0"/>
          <w:marTop w:val="0"/>
          <w:marBottom w:val="0"/>
          <w:divBdr>
            <w:top w:val="none" w:sz="0" w:space="0" w:color="auto"/>
            <w:left w:val="none" w:sz="0" w:space="0" w:color="auto"/>
            <w:bottom w:val="none" w:sz="0" w:space="0" w:color="auto"/>
            <w:right w:val="none" w:sz="0" w:space="0" w:color="auto"/>
          </w:divBdr>
        </w:div>
        <w:div w:id="1748310418">
          <w:marLeft w:val="0"/>
          <w:marRight w:val="0"/>
          <w:marTop w:val="0"/>
          <w:marBottom w:val="0"/>
          <w:divBdr>
            <w:top w:val="none" w:sz="0" w:space="0" w:color="auto"/>
            <w:left w:val="none" w:sz="0" w:space="0" w:color="auto"/>
            <w:bottom w:val="none" w:sz="0" w:space="0" w:color="auto"/>
            <w:right w:val="none" w:sz="0" w:space="0" w:color="auto"/>
          </w:divBdr>
        </w:div>
        <w:div w:id="349457944">
          <w:marLeft w:val="0"/>
          <w:marRight w:val="0"/>
          <w:marTop w:val="0"/>
          <w:marBottom w:val="0"/>
          <w:divBdr>
            <w:top w:val="none" w:sz="0" w:space="0" w:color="auto"/>
            <w:left w:val="none" w:sz="0" w:space="0" w:color="auto"/>
            <w:bottom w:val="none" w:sz="0" w:space="0" w:color="auto"/>
            <w:right w:val="none" w:sz="0" w:space="0" w:color="auto"/>
          </w:divBdr>
        </w:div>
        <w:div w:id="530412619">
          <w:marLeft w:val="0"/>
          <w:marRight w:val="0"/>
          <w:marTop w:val="0"/>
          <w:marBottom w:val="0"/>
          <w:divBdr>
            <w:top w:val="none" w:sz="0" w:space="0" w:color="auto"/>
            <w:left w:val="none" w:sz="0" w:space="0" w:color="auto"/>
            <w:bottom w:val="none" w:sz="0" w:space="0" w:color="auto"/>
            <w:right w:val="none" w:sz="0" w:space="0" w:color="auto"/>
          </w:divBdr>
        </w:div>
      </w:divsChild>
    </w:div>
    <w:div w:id="372581672">
      <w:bodyDiv w:val="1"/>
      <w:marLeft w:val="0"/>
      <w:marRight w:val="0"/>
      <w:marTop w:val="0"/>
      <w:marBottom w:val="0"/>
      <w:divBdr>
        <w:top w:val="none" w:sz="0" w:space="0" w:color="auto"/>
        <w:left w:val="none" w:sz="0" w:space="0" w:color="auto"/>
        <w:bottom w:val="none" w:sz="0" w:space="0" w:color="auto"/>
        <w:right w:val="none" w:sz="0" w:space="0" w:color="auto"/>
      </w:divBdr>
      <w:divsChild>
        <w:div w:id="298194684">
          <w:marLeft w:val="0"/>
          <w:marRight w:val="0"/>
          <w:marTop w:val="0"/>
          <w:marBottom w:val="0"/>
          <w:divBdr>
            <w:top w:val="none" w:sz="0" w:space="0" w:color="auto"/>
            <w:left w:val="none" w:sz="0" w:space="0" w:color="auto"/>
            <w:bottom w:val="none" w:sz="0" w:space="0" w:color="auto"/>
            <w:right w:val="none" w:sz="0" w:space="0" w:color="auto"/>
          </w:divBdr>
        </w:div>
        <w:div w:id="1328679042">
          <w:marLeft w:val="0"/>
          <w:marRight w:val="0"/>
          <w:marTop w:val="0"/>
          <w:marBottom w:val="0"/>
          <w:divBdr>
            <w:top w:val="none" w:sz="0" w:space="0" w:color="auto"/>
            <w:left w:val="none" w:sz="0" w:space="0" w:color="auto"/>
            <w:bottom w:val="none" w:sz="0" w:space="0" w:color="auto"/>
            <w:right w:val="none" w:sz="0" w:space="0" w:color="auto"/>
          </w:divBdr>
        </w:div>
        <w:div w:id="1742175451">
          <w:marLeft w:val="0"/>
          <w:marRight w:val="0"/>
          <w:marTop w:val="0"/>
          <w:marBottom w:val="0"/>
          <w:divBdr>
            <w:top w:val="none" w:sz="0" w:space="0" w:color="auto"/>
            <w:left w:val="none" w:sz="0" w:space="0" w:color="auto"/>
            <w:bottom w:val="none" w:sz="0" w:space="0" w:color="auto"/>
            <w:right w:val="none" w:sz="0" w:space="0" w:color="auto"/>
          </w:divBdr>
        </w:div>
        <w:div w:id="58794160">
          <w:marLeft w:val="0"/>
          <w:marRight w:val="0"/>
          <w:marTop w:val="0"/>
          <w:marBottom w:val="0"/>
          <w:divBdr>
            <w:top w:val="none" w:sz="0" w:space="0" w:color="auto"/>
            <w:left w:val="none" w:sz="0" w:space="0" w:color="auto"/>
            <w:bottom w:val="none" w:sz="0" w:space="0" w:color="auto"/>
            <w:right w:val="none" w:sz="0" w:space="0" w:color="auto"/>
          </w:divBdr>
        </w:div>
        <w:div w:id="309871197">
          <w:marLeft w:val="0"/>
          <w:marRight w:val="0"/>
          <w:marTop w:val="0"/>
          <w:marBottom w:val="0"/>
          <w:divBdr>
            <w:top w:val="none" w:sz="0" w:space="0" w:color="auto"/>
            <w:left w:val="none" w:sz="0" w:space="0" w:color="auto"/>
            <w:bottom w:val="none" w:sz="0" w:space="0" w:color="auto"/>
            <w:right w:val="none" w:sz="0" w:space="0" w:color="auto"/>
          </w:divBdr>
        </w:div>
        <w:div w:id="156189938">
          <w:marLeft w:val="0"/>
          <w:marRight w:val="0"/>
          <w:marTop w:val="0"/>
          <w:marBottom w:val="0"/>
          <w:divBdr>
            <w:top w:val="none" w:sz="0" w:space="0" w:color="auto"/>
            <w:left w:val="none" w:sz="0" w:space="0" w:color="auto"/>
            <w:bottom w:val="none" w:sz="0" w:space="0" w:color="auto"/>
            <w:right w:val="none" w:sz="0" w:space="0" w:color="auto"/>
          </w:divBdr>
        </w:div>
      </w:divsChild>
    </w:div>
    <w:div w:id="412630191">
      <w:bodyDiv w:val="1"/>
      <w:marLeft w:val="0"/>
      <w:marRight w:val="0"/>
      <w:marTop w:val="0"/>
      <w:marBottom w:val="0"/>
      <w:divBdr>
        <w:top w:val="none" w:sz="0" w:space="0" w:color="auto"/>
        <w:left w:val="none" w:sz="0" w:space="0" w:color="auto"/>
        <w:bottom w:val="none" w:sz="0" w:space="0" w:color="auto"/>
        <w:right w:val="none" w:sz="0" w:space="0" w:color="auto"/>
      </w:divBdr>
      <w:divsChild>
        <w:div w:id="1806460891">
          <w:marLeft w:val="0"/>
          <w:marRight w:val="0"/>
          <w:marTop w:val="0"/>
          <w:marBottom w:val="0"/>
          <w:divBdr>
            <w:top w:val="none" w:sz="0" w:space="0" w:color="auto"/>
            <w:left w:val="none" w:sz="0" w:space="0" w:color="auto"/>
            <w:bottom w:val="none" w:sz="0" w:space="0" w:color="auto"/>
            <w:right w:val="none" w:sz="0" w:space="0" w:color="auto"/>
          </w:divBdr>
        </w:div>
        <w:div w:id="1689140476">
          <w:marLeft w:val="0"/>
          <w:marRight w:val="0"/>
          <w:marTop w:val="0"/>
          <w:marBottom w:val="0"/>
          <w:divBdr>
            <w:top w:val="none" w:sz="0" w:space="0" w:color="auto"/>
            <w:left w:val="none" w:sz="0" w:space="0" w:color="auto"/>
            <w:bottom w:val="none" w:sz="0" w:space="0" w:color="auto"/>
            <w:right w:val="none" w:sz="0" w:space="0" w:color="auto"/>
          </w:divBdr>
        </w:div>
        <w:div w:id="901603957">
          <w:marLeft w:val="0"/>
          <w:marRight w:val="0"/>
          <w:marTop w:val="0"/>
          <w:marBottom w:val="0"/>
          <w:divBdr>
            <w:top w:val="none" w:sz="0" w:space="0" w:color="auto"/>
            <w:left w:val="none" w:sz="0" w:space="0" w:color="auto"/>
            <w:bottom w:val="none" w:sz="0" w:space="0" w:color="auto"/>
            <w:right w:val="none" w:sz="0" w:space="0" w:color="auto"/>
          </w:divBdr>
        </w:div>
        <w:div w:id="1030185685">
          <w:marLeft w:val="0"/>
          <w:marRight w:val="0"/>
          <w:marTop w:val="0"/>
          <w:marBottom w:val="0"/>
          <w:divBdr>
            <w:top w:val="none" w:sz="0" w:space="0" w:color="auto"/>
            <w:left w:val="none" w:sz="0" w:space="0" w:color="auto"/>
            <w:bottom w:val="none" w:sz="0" w:space="0" w:color="auto"/>
            <w:right w:val="none" w:sz="0" w:space="0" w:color="auto"/>
          </w:divBdr>
        </w:div>
      </w:divsChild>
    </w:div>
    <w:div w:id="462192269">
      <w:bodyDiv w:val="1"/>
      <w:marLeft w:val="0"/>
      <w:marRight w:val="0"/>
      <w:marTop w:val="0"/>
      <w:marBottom w:val="0"/>
      <w:divBdr>
        <w:top w:val="none" w:sz="0" w:space="0" w:color="auto"/>
        <w:left w:val="none" w:sz="0" w:space="0" w:color="auto"/>
        <w:bottom w:val="none" w:sz="0" w:space="0" w:color="auto"/>
        <w:right w:val="none" w:sz="0" w:space="0" w:color="auto"/>
      </w:divBdr>
      <w:divsChild>
        <w:div w:id="977762577">
          <w:marLeft w:val="0"/>
          <w:marRight w:val="0"/>
          <w:marTop w:val="0"/>
          <w:marBottom w:val="0"/>
          <w:divBdr>
            <w:top w:val="none" w:sz="0" w:space="0" w:color="auto"/>
            <w:left w:val="none" w:sz="0" w:space="0" w:color="auto"/>
            <w:bottom w:val="none" w:sz="0" w:space="0" w:color="auto"/>
            <w:right w:val="none" w:sz="0" w:space="0" w:color="auto"/>
          </w:divBdr>
          <w:divsChild>
            <w:div w:id="1407266657">
              <w:marLeft w:val="0"/>
              <w:marRight w:val="0"/>
              <w:marTop w:val="0"/>
              <w:marBottom w:val="0"/>
              <w:divBdr>
                <w:top w:val="none" w:sz="0" w:space="0" w:color="auto"/>
                <w:left w:val="none" w:sz="0" w:space="0" w:color="auto"/>
                <w:bottom w:val="none" w:sz="0" w:space="0" w:color="auto"/>
                <w:right w:val="none" w:sz="0" w:space="0" w:color="auto"/>
              </w:divBdr>
              <w:divsChild>
                <w:div w:id="9010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328">
          <w:marLeft w:val="0"/>
          <w:marRight w:val="0"/>
          <w:marTop w:val="0"/>
          <w:marBottom w:val="0"/>
          <w:divBdr>
            <w:top w:val="none" w:sz="0" w:space="0" w:color="auto"/>
            <w:left w:val="none" w:sz="0" w:space="0" w:color="auto"/>
            <w:bottom w:val="none" w:sz="0" w:space="0" w:color="auto"/>
            <w:right w:val="none" w:sz="0" w:space="0" w:color="auto"/>
          </w:divBdr>
          <w:divsChild>
            <w:div w:id="1959291512">
              <w:marLeft w:val="0"/>
              <w:marRight w:val="0"/>
              <w:marTop w:val="0"/>
              <w:marBottom w:val="0"/>
              <w:divBdr>
                <w:top w:val="none" w:sz="0" w:space="0" w:color="auto"/>
                <w:left w:val="none" w:sz="0" w:space="0" w:color="auto"/>
                <w:bottom w:val="none" w:sz="0" w:space="0" w:color="auto"/>
                <w:right w:val="none" w:sz="0" w:space="0" w:color="auto"/>
              </w:divBdr>
              <w:divsChild>
                <w:div w:id="8221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6862">
          <w:marLeft w:val="0"/>
          <w:marRight w:val="0"/>
          <w:marTop w:val="0"/>
          <w:marBottom w:val="0"/>
          <w:divBdr>
            <w:top w:val="none" w:sz="0" w:space="0" w:color="auto"/>
            <w:left w:val="none" w:sz="0" w:space="0" w:color="auto"/>
            <w:bottom w:val="none" w:sz="0" w:space="0" w:color="auto"/>
            <w:right w:val="none" w:sz="0" w:space="0" w:color="auto"/>
          </w:divBdr>
          <w:divsChild>
            <w:div w:id="1481918230">
              <w:marLeft w:val="0"/>
              <w:marRight w:val="0"/>
              <w:marTop w:val="0"/>
              <w:marBottom w:val="0"/>
              <w:divBdr>
                <w:top w:val="none" w:sz="0" w:space="0" w:color="auto"/>
                <w:left w:val="none" w:sz="0" w:space="0" w:color="auto"/>
                <w:bottom w:val="none" w:sz="0" w:space="0" w:color="auto"/>
                <w:right w:val="none" w:sz="0" w:space="0" w:color="auto"/>
              </w:divBdr>
              <w:divsChild>
                <w:div w:id="15110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2001">
          <w:marLeft w:val="0"/>
          <w:marRight w:val="0"/>
          <w:marTop w:val="0"/>
          <w:marBottom w:val="0"/>
          <w:divBdr>
            <w:top w:val="none" w:sz="0" w:space="0" w:color="auto"/>
            <w:left w:val="none" w:sz="0" w:space="0" w:color="auto"/>
            <w:bottom w:val="none" w:sz="0" w:space="0" w:color="auto"/>
            <w:right w:val="none" w:sz="0" w:space="0" w:color="auto"/>
          </w:divBdr>
          <w:divsChild>
            <w:div w:id="42756292">
              <w:marLeft w:val="0"/>
              <w:marRight w:val="0"/>
              <w:marTop w:val="0"/>
              <w:marBottom w:val="0"/>
              <w:divBdr>
                <w:top w:val="none" w:sz="0" w:space="0" w:color="auto"/>
                <w:left w:val="none" w:sz="0" w:space="0" w:color="auto"/>
                <w:bottom w:val="none" w:sz="0" w:space="0" w:color="auto"/>
                <w:right w:val="none" w:sz="0" w:space="0" w:color="auto"/>
              </w:divBdr>
              <w:divsChild>
                <w:div w:id="240262490">
                  <w:marLeft w:val="0"/>
                  <w:marRight w:val="0"/>
                  <w:marTop w:val="0"/>
                  <w:marBottom w:val="0"/>
                  <w:divBdr>
                    <w:top w:val="none" w:sz="0" w:space="0" w:color="auto"/>
                    <w:left w:val="none" w:sz="0" w:space="0" w:color="auto"/>
                    <w:bottom w:val="none" w:sz="0" w:space="0" w:color="auto"/>
                    <w:right w:val="none" w:sz="0" w:space="0" w:color="auto"/>
                  </w:divBdr>
                </w:div>
                <w:div w:id="2111195948">
                  <w:marLeft w:val="0"/>
                  <w:marRight w:val="0"/>
                  <w:marTop w:val="0"/>
                  <w:marBottom w:val="0"/>
                  <w:divBdr>
                    <w:top w:val="none" w:sz="0" w:space="0" w:color="auto"/>
                    <w:left w:val="none" w:sz="0" w:space="0" w:color="auto"/>
                    <w:bottom w:val="none" w:sz="0" w:space="0" w:color="auto"/>
                    <w:right w:val="none" w:sz="0" w:space="0" w:color="auto"/>
                  </w:divBdr>
                  <w:divsChild>
                    <w:div w:id="320041064">
                      <w:marLeft w:val="0"/>
                      <w:marRight w:val="0"/>
                      <w:marTop w:val="0"/>
                      <w:marBottom w:val="0"/>
                      <w:divBdr>
                        <w:top w:val="none" w:sz="0" w:space="0" w:color="auto"/>
                        <w:left w:val="none" w:sz="0" w:space="0" w:color="auto"/>
                        <w:bottom w:val="none" w:sz="0" w:space="0" w:color="auto"/>
                        <w:right w:val="none" w:sz="0" w:space="0" w:color="auto"/>
                      </w:divBdr>
                    </w:div>
                  </w:divsChild>
                </w:div>
                <w:div w:id="1061369653">
                  <w:marLeft w:val="0"/>
                  <w:marRight w:val="0"/>
                  <w:marTop w:val="0"/>
                  <w:marBottom w:val="0"/>
                  <w:divBdr>
                    <w:top w:val="none" w:sz="0" w:space="0" w:color="auto"/>
                    <w:left w:val="none" w:sz="0" w:space="0" w:color="auto"/>
                    <w:bottom w:val="none" w:sz="0" w:space="0" w:color="auto"/>
                    <w:right w:val="none" w:sz="0" w:space="0" w:color="auto"/>
                  </w:divBdr>
                  <w:divsChild>
                    <w:div w:id="1331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2861">
          <w:marLeft w:val="0"/>
          <w:marRight w:val="0"/>
          <w:marTop w:val="0"/>
          <w:marBottom w:val="0"/>
          <w:divBdr>
            <w:top w:val="none" w:sz="0" w:space="0" w:color="auto"/>
            <w:left w:val="none" w:sz="0" w:space="0" w:color="auto"/>
            <w:bottom w:val="none" w:sz="0" w:space="0" w:color="auto"/>
            <w:right w:val="none" w:sz="0" w:space="0" w:color="auto"/>
          </w:divBdr>
          <w:divsChild>
            <w:div w:id="1560746039">
              <w:marLeft w:val="0"/>
              <w:marRight w:val="0"/>
              <w:marTop w:val="0"/>
              <w:marBottom w:val="0"/>
              <w:divBdr>
                <w:top w:val="none" w:sz="0" w:space="0" w:color="auto"/>
                <w:left w:val="none" w:sz="0" w:space="0" w:color="auto"/>
                <w:bottom w:val="none" w:sz="0" w:space="0" w:color="auto"/>
                <w:right w:val="none" w:sz="0" w:space="0" w:color="auto"/>
              </w:divBdr>
              <w:divsChild>
                <w:div w:id="14722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8250">
      <w:bodyDiv w:val="1"/>
      <w:marLeft w:val="0"/>
      <w:marRight w:val="0"/>
      <w:marTop w:val="0"/>
      <w:marBottom w:val="0"/>
      <w:divBdr>
        <w:top w:val="none" w:sz="0" w:space="0" w:color="auto"/>
        <w:left w:val="none" w:sz="0" w:space="0" w:color="auto"/>
        <w:bottom w:val="none" w:sz="0" w:space="0" w:color="auto"/>
        <w:right w:val="none" w:sz="0" w:space="0" w:color="auto"/>
      </w:divBdr>
      <w:divsChild>
        <w:div w:id="1684278130">
          <w:marLeft w:val="0"/>
          <w:marRight w:val="0"/>
          <w:marTop w:val="0"/>
          <w:marBottom w:val="0"/>
          <w:divBdr>
            <w:top w:val="none" w:sz="0" w:space="0" w:color="auto"/>
            <w:left w:val="none" w:sz="0" w:space="0" w:color="auto"/>
            <w:bottom w:val="none" w:sz="0" w:space="0" w:color="auto"/>
            <w:right w:val="none" w:sz="0" w:space="0" w:color="auto"/>
          </w:divBdr>
        </w:div>
        <w:div w:id="367609353">
          <w:marLeft w:val="0"/>
          <w:marRight w:val="0"/>
          <w:marTop w:val="0"/>
          <w:marBottom w:val="0"/>
          <w:divBdr>
            <w:top w:val="none" w:sz="0" w:space="0" w:color="auto"/>
            <w:left w:val="none" w:sz="0" w:space="0" w:color="auto"/>
            <w:bottom w:val="none" w:sz="0" w:space="0" w:color="auto"/>
            <w:right w:val="none" w:sz="0" w:space="0" w:color="auto"/>
          </w:divBdr>
        </w:div>
        <w:div w:id="1674723191">
          <w:marLeft w:val="0"/>
          <w:marRight w:val="0"/>
          <w:marTop w:val="0"/>
          <w:marBottom w:val="0"/>
          <w:divBdr>
            <w:top w:val="none" w:sz="0" w:space="0" w:color="auto"/>
            <w:left w:val="none" w:sz="0" w:space="0" w:color="auto"/>
            <w:bottom w:val="none" w:sz="0" w:space="0" w:color="auto"/>
            <w:right w:val="none" w:sz="0" w:space="0" w:color="auto"/>
          </w:divBdr>
        </w:div>
        <w:div w:id="1117603168">
          <w:marLeft w:val="0"/>
          <w:marRight w:val="0"/>
          <w:marTop w:val="0"/>
          <w:marBottom w:val="0"/>
          <w:divBdr>
            <w:top w:val="none" w:sz="0" w:space="0" w:color="auto"/>
            <w:left w:val="none" w:sz="0" w:space="0" w:color="auto"/>
            <w:bottom w:val="none" w:sz="0" w:space="0" w:color="auto"/>
            <w:right w:val="none" w:sz="0" w:space="0" w:color="auto"/>
          </w:divBdr>
        </w:div>
        <w:div w:id="541407963">
          <w:marLeft w:val="0"/>
          <w:marRight w:val="0"/>
          <w:marTop w:val="0"/>
          <w:marBottom w:val="0"/>
          <w:divBdr>
            <w:top w:val="none" w:sz="0" w:space="0" w:color="auto"/>
            <w:left w:val="none" w:sz="0" w:space="0" w:color="auto"/>
            <w:bottom w:val="none" w:sz="0" w:space="0" w:color="auto"/>
            <w:right w:val="none" w:sz="0" w:space="0" w:color="auto"/>
          </w:divBdr>
        </w:div>
        <w:div w:id="2114940043">
          <w:marLeft w:val="0"/>
          <w:marRight w:val="0"/>
          <w:marTop w:val="0"/>
          <w:marBottom w:val="0"/>
          <w:divBdr>
            <w:top w:val="none" w:sz="0" w:space="0" w:color="auto"/>
            <w:left w:val="none" w:sz="0" w:space="0" w:color="auto"/>
            <w:bottom w:val="none" w:sz="0" w:space="0" w:color="auto"/>
            <w:right w:val="none" w:sz="0" w:space="0" w:color="auto"/>
          </w:divBdr>
        </w:div>
        <w:div w:id="686761208">
          <w:marLeft w:val="0"/>
          <w:marRight w:val="0"/>
          <w:marTop w:val="0"/>
          <w:marBottom w:val="0"/>
          <w:divBdr>
            <w:top w:val="none" w:sz="0" w:space="0" w:color="auto"/>
            <w:left w:val="none" w:sz="0" w:space="0" w:color="auto"/>
            <w:bottom w:val="none" w:sz="0" w:space="0" w:color="auto"/>
            <w:right w:val="none" w:sz="0" w:space="0" w:color="auto"/>
          </w:divBdr>
        </w:div>
        <w:div w:id="1556820400">
          <w:marLeft w:val="0"/>
          <w:marRight w:val="0"/>
          <w:marTop w:val="0"/>
          <w:marBottom w:val="0"/>
          <w:divBdr>
            <w:top w:val="none" w:sz="0" w:space="0" w:color="auto"/>
            <w:left w:val="none" w:sz="0" w:space="0" w:color="auto"/>
            <w:bottom w:val="none" w:sz="0" w:space="0" w:color="auto"/>
            <w:right w:val="none" w:sz="0" w:space="0" w:color="auto"/>
          </w:divBdr>
        </w:div>
        <w:div w:id="1097554236">
          <w:marLeft w:val="0"/>
          <w:marRight w:val="0"/>
          <w:marTop w:val="0"/>
          <w:marBottom w:val="0"/>
          <w:divBdr>
            <w:top w:val="none" w:sz="0" w:space="0" w:color="auto"/>
            <w:left w:val="none" w:sz="0" w:space="0" w:color="auto"/>
            <w:bottom w:val="none" w:sz="0" w:space="0" w:color="auto"/>
            <w:right w:val="none" w:sz="0" w:space="0" w:color="auto"/>
          </w:divBdr>
        </w:div>
        <w:div w:id="28915202">
          <w:marLeft w:val="0"/>
          <w:marRight w:val="0"/>
          <w:marTop w:val="0"/>
          <w:marBottom w:val="0"/>
          <w:divBdr>
            <w:top w:val="none" w:sz="0" w:space="0" w:color="auto"/>
            <w:left w:val="none" w:sz="0" w:space="0" w:color="auto"/>
            <w:bottom w:val="none" w:sz="0" w:space="0" w:color="auto"/>
            <w:right w:val="none" w:sz="0" w:space="0" w:color="auto"/>
          </w:divBdr>
        </w:div>
        <w:div w:id="199898538">
          <w:marLeft w:val="0"/>
          <w:marRight w:val="0"/>
          <w:marTop w:val="0"/>
          <w:marBottom w:val="0"/>
          <w:divBdr>
            <w:top w:val="none" w:sz="0" w:space="0" w:color="auto"/>
            <w:left w:val="none" w:sz="0" w:space="0" w:color="auto"/>
            <w:bottom w:val="none" w:sz="0" w:space="0" w:color="auto"/>
            <w:right w:val="none" w:sz="0" w:space="0" w:color="auto"/>
          </w:divBdr>
        </w:div>
        <w:div w:id="1479422814">
          <w:marLeft w:val="0"/>
          <w:marRight w:val="0"/>
          <w:marTop w:val="0"/>
          <w:marBottom w:val="0"/>
          <w:divBdr>
            <w:top w:val="none" w:sz="0" w:space="0" w:color="auto"/>
            <w:left w:val="none" w:sz="0" w:space="0" w:color="auto"/>
            <w:bottom w:val="none" w:sz="0" w:space="0" w:color="auto"/>
            <w:right w:val="none" w:sz="0" w:space="0" w:color="auto"/>
          </w:divBdr>
        </w:div>
        <w:div w:id="622418404">
          <w:marLeft w:val="0"/>
          <w:marRight w:val="0"/>
          <w:marTop w:val="0"/>
          <w:marBottom w:val="0"/>
          <w:divBdr>
            <w:top w:val="none" w:sz="0" w:space="0" w:color="auto"/>
            <w:left w:val="none" w:sz="0" w:space="0" w:color="auto"/>
            <w:bottom w:val="none" w:sz="0" w:space="0" w:color="auto"/>
            <w:right w:val="none" w:sz="0" w:space="0" w:color="auto"/>
          </w:divBdr>
        </w:div>
      </w:divsChild>
    </w:div>
    <w:div w:id="523330683">
      <w:bodyDiv w:val="1"/>
      <w:marLeft w:val="0"/>
      <w:marRight w:val="0"/>
      <w:marTop w:val="0"/>
      <w:marBottom w:val="0"/>
      <w:divBdr>
        <w:top w:val="none" w:sz="0" w:space="0" w:color="auto"/>
        <w:left w:val="none" w:sz="0" w:space="0" w:color="auto"/>
        <w:bottom w:val="none" w:sz="0" w:space="0" w:color="auto"/>
        <w:right w:val="none" w:sz="0" w:space="0" w:color="auto"/>
      </w:divBdr>
      <w:divsChild>
        <w:div w:id="33120153">
          <w:marLeft w:val="0"/>
          <w:marRight w:val="0"/>
          <w:marTop w:val="0"/>
          <w:marBottom w:val="0"/>
          <w:divBdr>
            <w:top w:val="none" w:sz="0" w:space="0" w:color="auto"/>
            <w:left w:val="none" w:sz="0" w:space="0" w:color="auto"/>
            <w:bottom w:val="none" w:sz="0" w:space="0" w:color="auto"/>
            <w:right w:val="none" w:sz="0" w:space="0" w:color="auto"/>
          </w:divBdr>
        </w:div>
        <w:div w:id="56130070">
          <w:marLeft w:val="0"/>
          <w:marRight w:val="0"/>
          <w:marTop w:val="0"/>
          <w:marBottom w:val="0"/>
          <w:divBdr>
            <w:top w:val="none" w:sz="0" w:space="0" w:color="auto"/>
            <w:left w:val="none" w:sz="0" w:space="0" w:color="auto"/>
            <w:bottom w:val="none" w:sz="0" w:space="0" w:color="auto"/>
            <w:right w:val="none" w:sz="0" w:space="0" w:color="auto"/>
          </w:divBdr>
        </w:div>
        <w:div w:id="1476331776">
          <w:marLeft w:val="0"/>
          <w:marRight w:val="0"/>
          <w:marTop w:val="0"/>
          <w:marBottom w:val="0"/>
          <w:divBdr>
            <w:top w:val="none" w:sz="0" w:space="0" w:color="auto"/>
            <w:left w:val="none" w:sz="0" w:space="0" w:color="auto"/>
            <w:bottom w:val="none" w:sz="0" w:space="0" w:color="auto"/>
            <w:right w:val="none" w:sz="0" w:space="0" w:color="auto"/>
          </w:divBdr>
        </w:div>
        <w:div w:id="1645162077">
          <w:marLeft w:val="0"/>
          <w:marRight w:val="0"/>
          <w:marTop w:val="0"/>
          <w:marBottom w:val="0"/>
          <w:divBdr>
            <w:top w:val="none" w:sz="0" w:space="0" w:color="auto"/>
            <w:left w:val="none" w:sz="0" w:space="0" w:color="auto"/>
            <w:bottom w:val="none" w:sz="0" w:space="0" w:color="auto"/>
            <w:right w:val="none" w:sz="0" w:space="0" w:color="auto"/>
          </w:divBdr>
        </w:div>
        <w:div w:id="748580554">
          <w:marLeft w:val="0"/>
          <w:marRight w:val="0"/>
          <w:marTop w:val="0"/>
          <w:marBottom w:val="0"/>
          <w:divBdr>
            <w:top w:val="none" w:sz="0" w:space="0" w:color="auto"/>
            <w:left w:val="none" w:sz="0" w:space="0" w:color="auto"/>
            <w:bottom w:val="none" w:sz="0" w:space="0" w:color="auto"/>
            <w:right w:val="none" w:sz="0" w:space="0" w:color="auto"/>
          </w:divBdr>
        </w:div>
        <w:div w:id="1987202098">
          <w:marLeft w:val="0"/>
          <w:marRight w:val="0"/>
          <w:marTop w:val="0"/>
          <w:marBottom w:val="0"/>
          <w:divBdr>
            <w:top w:val="none" w:sz="0" w:space="0" w:color="auto"/>
            <w:left w:val="none" w:sz="0" w:space="0" w:color="auto"/>
            <w:bottom w:val="none" w:sz="0" w:space="0" w:color="auto"/>
            <w:right w:val="none" w:sz="0" w:space="0" w:color="auto"/>
          </w:divBdr>
        </w:div>
        <w:div w:id="1169174815">
          <w:marLeft w:val="0"/>
          <w:marRight w:val="0"/>
          <w:marTop w:val="0"/>
          <w:marBottom w:val="0"/>
          <w:divBdr>
            <w:top w:val="none" w:sz="0" w:space="0" w:color="auto"/>
            <w:left w:val="none" w:sz="0" w:space="0" w:color="auto"/>
            <w:bottom w:val="none" w:sz="0" w:space="0" w:color="auto"/>
            <w:right w:val="none" w:sz="0" w:space="0" w:color="auto"/>
          </w:divBdr>
        </w:div>
        <w:div w:id="171842875">
          <w:marLeft w:val="0"/>
          <w:marRight w:val="0"/>
          <w:marTop w:val="0"/>
          <w:marBottom w:val="0"/>
          <w:divBdr>
            <w:top w:val="none" w:sz="0" w:space="0" w:color="auto"/>
            <w:left w:val="none" w:sz="0" w:space="0" w:color="auto"/>
            <w:bottom w:val="none" w:sz="0" w:space="0" w:color="auto"/>
            <w:right w:val="none" w:sz="0" w:space="0" w:color="auto"/>
          </w:divBdr>
        </w:div>
        <w:div w:id="1763334932">
          <w:marLeft w:val="0"/>
          <w:marRight w:val="0"/>
          <w:marTop w:val="0"/>
          <w:marBottom w:val="0"/>
          <w:divBdr>
            <w:top w:val="none" w:sz="0" w:space="0" w:color="auto"/>
            <w:left w:val="none" w:sz="0" w:space="0" w:color="auto"/>
            <w:bottom w:val="none" w:sz="0" w:space="0" w:color="auto"/>
            <w:right w:val="none" w:sz="0" w:space="0" w:color="auto"/>
          </w:divBdr>
        </w:div>
      </w:divsChild>
    </w:div>
    <w:div w:id="549152192">
      <w:bodyDiv w:val="1"/>
      <w:marLeft w:val="0"/>
      <w:marRight w:val="0"/>
      <w:marTop w:val="0"/>
      <w:marBottom w:val="0"/>
      <w:divBdr>
        <w:top w:val="none" w:sz="0" w:space="0" w:color="auto"/>
        <w:left w:val="none" w:sz="0" w:space="0" w:color="auto"/>
        <w:bottom w:val="none" w:sz="0" w:space="0" w:color="auto"/>
        <w:right w:val="none" w:sz="0" w:space="0" w:color="auto"/>
      </w:divBdr>
      <w:divsChild>
        <w:div w:id="1887445281">
          <w:marLeft w:val="0"/>
          <w:marRight w:val="0"/>
          <w:marTop w:val="0"/>
          <w:marBottom w:val="0"/>
          <w:divBdr>
            <w:top w:val="none" w:sz="0" w:space="0" w:color="auto"/>
            <w:left w:val="none" w:sz="0" w:space="0" w:color="auto"/>
            <w:bottom w:val="none" w:sz="0" w:space="0" w:color="auto"/>
            <w:right w:val="none" w:sz="0" w:space="0" w:color="auto"/>
          </w:divBdr>
        </w:div>
        <w:div w:id="281230561">
          <w:marLeft w:val="0"/>
          <w:marRight w:val="0"/>
          <w:marTop w:val="0"/>
          <w:marBottom w:val="0"/>
          <w:divBdr>
            <w:top w:val="none" w:sz="0" w:space="0" w:color="auto"/>
            <w:left w:val="none" w:sz="0" w:space="0" w:color="auto"/>
            <w:bottom w:val="none" w:sz="0" w:space="0" w:color="auto"/>
            <w:right w:val="none" w:sz="0" w:space="0" w:color="auto"/>
          </w:divBdr>
        </w:div>
      </w:divsChild>
    </w:div>
    <w:div w:id="552081079">
      <w:bodyDiv w:val="1"/>
      <w:marLeft w:val="0"/>
      <w:marRight w:val="0"/>
      <w:marTop w:val="0"/>
      <w:marBottom w:val="0"/>
      <w:divBdr>
        <w:top w:val="none" w:sz="0" w:space="0" w:color="auto"/>
        <w:left w:val="none" w:sz="0" w:space="0" w:color="auto"/>
        <w:bottom w:val="none" w:sz="0" w:space="0" w:color="auto"/>
        <w:right w:val="none" w:sz="0" w:space="0" w:color="auto"/>
      </w:divBdr>
      <w:divsChild>
        <w:div w:id="1495609729">
          <w:marLeft w:val="0"/>
          <w:marRight w:val="0"/>
          <w:marTop w:val="0"/>
          <w:marBottom w:val="0"/>
          <w:divBdr>
            <w:top w:val="none" w:sz="0" w:space="0" w:color="auto"/>
            <w:left w:val="none" w:sz="0" w:space="0" w:color="auto"/>
            <w:bottom w:val="none" w:sz="0" w:space="0" w:color="auto"/>
            <w:right w:val="none" w:sz="0" w:space="0" w:color="auto"/>
          </w:divBdr>
        </w:div>
        <w:div w:id="838353609">
          <w:marLeft w:val="0"/>
          <w:marRight w:val="0"/>
          <w:marTop w:val="0"/>
          <w:marBottom w:val="0"/>
          <w:divBdr>
            <w:top w:val="none" w:sz="0" w:space="0" w:color="auto"/>
            <w:left w:val="none" w:sz="0" w:space="0" w:color="auto"/>
            <w:bottom w:val="none" w:sz="0" w:space="0" w:color="auto"/>
            <w:right w:val="none" w:sz="0" w:space="0" w:color="auto"/>
          </w:divBdr>
        </w:div>
        <w:div w:id="737365977">
          <w:marLeft w:val="0"/>
          <w:marRight w:val="0"/>
          <w:marTop w:val="0"/>
          <w:marBottom w:val="0"/>
          <w:divBdr>
            <w:top w:val="none" w:sz="0" w:space="0" w:color="auto"/>
            <w:left w:val="none" w:sz="0" w:space="0" w:color="auto"/>
            <w:bottom w:val="none" w:sz="0" w:space="0" w:color="auto"/>
            <w:right w:val="none" w:sz="0" w:space="0" w:color="auto"/>
          </w:divBdr>
        </w:div>
        <w:div w:id="1309482481">
          <w:marLeft w:val="0"/>
          <w:marRight w:val="0"/>
          <w:marTop w:val="0"/>
          <w:marBottom w:val="0"/>
          <w:divBdr>
            <w:top w:val="none" w:sz="0" w:space="0" w:color="auto"/>
            <w:left w:val="none" w:sz="0" w:space="0" w:color="auto"/>
            <w:bottom w:val="none" w:sz="0" w:space="0" w:color="auto"/>
            <w:right w:val="none" w:sz="0" w:space="0" w:color="auto"/>
          </w:divBdr>
        </w:div>
        <w:div w:id="892739273">
          <w:marLeft w:val="0"/>
          <w:marRight w:val="0"/>
          <w:marTop w:val="0"/>
          <w:marBottom w:val="0"/>
          <w:divBdr>
            <w:top w:val="none" w:sz="0" w:space="0" w:color="auto"/>
            <w:left w:val="none" w:sz="0" w:space="0" w:color="auto"/>
            <w:bottom w:val="none" w:sz="0" w:space="0" w:color="auto"/>
            <w:right w:val="none" w:sz="0" w:space="0" w:color="auto"/>
          </w:divBdr>
        </w:div>
        <w:div w:id="476995433">
          <w:marLeft w:val="0"/>
          <w:marRight w:val="0"/>
          <w:marTop w:val="0"/>
          <w:marBottom w:val="0"/>
          <w:divBdr>
            <w:top w:val="none" w:sz="0" w:space="0" w:color="auto"/>
            <w:left w:val="none" w:sz="0" w:space="0" w:color="auto"/>
            <w:bottom w:val="none" w:sz="0" w:space="0" w:color="auto"/>
            <w:right w:val="none" w:sz="0" w:space="0" w:color="auto"/>
          </w:divBdr>
        </w:div>
        <w:div w:id="1569657905">
          <w:marLeft w:val="0"/>
          <w:marRight w:val="0"/>
          <w:marTop w:val="0"/>
          <w:marBottom w:val="0"/>
          <w:divBdr>
            <w:top w:val="none" w:sz="0" w:space="0" w:color="auto"/>
            <w:left w:val="none" w:sz="0" w:space="0" w:color="auto"/>
            <w:bottom w:val="none" w:sz="0" w:space="0" w:color="auto"/>
            <w:right w:val="none" w:sz="0" w:space="0" w:color="auto"/>
          </w:divBdr>
        </w:div>
      </w:divsChild>
    </w:div>
    <w:div w:id="629631682">
      <w:bodyDiv w:val="1"/>
      <w:marLeft w:val="0"/>
      <w:marRight w:val="0"/>
      <w:marTop w:val="0"/>
      <w:marBottom w:val="0"/>
      <w:divBdr>
        <w:top w:val="none" w:sz="0" w:space="0" w:color="auto"/>
        <w:left w:val="none" w:sz="0" w:space="0" w:color="auto"/>
        <w:bottom w:val="none" w:sz="0" w:space="0" w:color="auto"/>
        <w:right w:val="none" w:sz="0" w:space="0" w:color="auto"/>
      </w:divBdr>
      <w:divsChild>
        <w:div w:id="229468258">
          <w:marLeft w:val="0"/>
          <w:marRight w:val="0"/>
          <w:marTop w:val="0"/>
          <w:marBottom w:val="0"/>
          <w:divBdr>
            <w:top w:val="none" w:sz="0" w:space="0" w:color="auto"/>
            <w:left w:val="none" w:sz="0" w:space="0" w:color="auto"/>
            <w:bottom w:val="none" w:sz="0" w:space="0" w:color="auto"/>
            <w:right w:val="none" w:sz="0" w:space="0" w:color="auto"/>
          </w:divBdr>
        </w:div>
        <w:div w:id="760949821">
          <w:marLeft w:val="0"/>
          <w:marRight w:val="0"/>
          <w:marTop w:val="0"/>
          <w:marBottom w:val="0"/>
          <w:divBdr>
            <w:top w:val="none" w:sz="0" w:space="0" w:color="auto"/>
            <w:left w:val="none" w:sz="0" w:space="0" w:color="auto"/>
            <w:bottom w:val="none" w:sz="0" w:space="0" w:color="auto"/>
            <w:right w:val="none" w:sz="0" w:space="0" w:color="auto"/>
          </w:divBdr>
        </w:div>
        <w:div w:id="918252369">
          <w:marLeft w:val="0"/>
          <w:marRight w:val="0"/>
          <w:marTop w:val="0"/>
          <w:marBottom w:val="0"/>
          <w:divBdr>
            <w:top w:val="none" w:sz="0" w:space="0" w:color="auto"/>
            <w:left w:val="none" w:sz="0" w:space="0" w:color="auto"/>
            <w:bottom w:val="none" w:sz="0" w:space="0" w:color="auto"/>
            <w:right w:val="none" w:sz="0" w:space="0" w:color="auto"/>
          </w:divBdr>
        </w:div>
      </w:divsChild>
    </w:div>
    <w:div w:id="679890175">
      <w:bodyDiv w:val="1"/>
      <w:marLeft w:val="0"/>
      <w:marRight w:val="0"/>
      <w:marTop w:val="0"/>
      <w:marBottom w:val="0"/>
      <w:divBdr>
        <w:top w:val="none" w:sz="0" w:space="0" w:color="auto"/>
        <w:left w:val="none" w:sz="0" w:space="0" w:color="auto"/>
        <w:bottom w:val="none" w:sz="0" w:space="0" w:color="auto"/>
        <w:right w:val="none" w:sz="0" w:space="0" w:color="auto"/>
      </w:divBdr>
      <w:divsChild>
        <w:div w:id="184635940">
          <w:marLeft w:val="0"/>
          <w:marRight w:val="0"/>
          <w:marTop w:val="0"/>
          <w:marBottom w:val="0"/>
          <w:divBdr>
            <w:top w:val="none" w:sz="0" w:space="0" w:color="auto"/>
            <w:left w:val="none" w:sz="0" w:space="0" w:color="auto"/>
            <w:bottom w:val="none" w:sz="0" w:space="0" w:color="auto"/>
            <w:right w:val="none" w:sz="0" w:space="0" w:color="auto"/>
          </w:divBdr>
        </w:div>
        <w:div w:id="1497577561">
          <w:marLeft w:val="0"/>
          <w:marRight w:val="0"/>
          <w:marTop w:val="0"/>
          <w:marBottom w:val="0"/>
          <w:divBdr>
            <w:top w:val="none" w:sz="0" w:space="0" w:color="auto"/>
            <w:left w:val="none" w:sz="0" w:space="0" w:color="auto"/>
            <w:bottom w:val="none" w:sz="0" w:space="0" w:color="auto"/>
            <w:right w:val="none" w:sz="0" w:space="0" w:color="auto"/>
          </w:divBdr>
        </w:div>
        <w:div w:id="1356272564">
          <w:marLeft w:val="0"/>
          <w:marRight w:val="0"/>
          <w:marTop w:val="0"/>
          <w:marBottom w:val="0"/>
          <w:divBdr>
            <w:top w:val="none" w:sz="0" w:space="0" w:color="auto"/>
            <w:left w:val="none" w:sz="0" w:space="0" w:color="auto"/>
            <w:bottom w:val="none" w:sz="0" w:space="0" w:color="auto"/>
            <w:right w:val="none" w:sz="0" w:space="0" w:color="auto"/>
          </w:divBdr>
        </w:div>
        <w:div w:id="6295552">
          <w:marLeft w:val="0"/>
          <w:marRight w:val="0"/>
          <w:marTop w:val="0"/>
          <w:marBottom w:val="0"/>
          <w:divBdr>
            <w:top w:val="none" w:sz="0" w:space="0" w:color="auto"/>
            <w:left w:val="none" w:sz="0" w:space="0" w:color="auto"/>
            <w:bottom w:val="none" w:sz="0" w:space="0" w:color="auto"/>
            <w:right w:val="none" w:sz="0" w:space="0" w:color="auto"/>
          </w:divBdr>
        </w:div>
        <w:div w:id="1308588605">
          <w:marLeft w:val="0"/>
          <w:marRight w:val="0"/>
          <w:marTop w:val="0"/>
          <w:marBottom w:val="0"/>
          <w:divBdr>
            <w:top w:val="none" w:sz="0" w:space="0" w:color="auto"/>
            <w:left w:val="none" w:sz="0" w:space="0" w:color="auto"/>
            <w:bottom w:val="none" w:sz="0" w:space="0" w:color="auto"/>
            <w:right w:val="none" w:sz="0" w:space="0" w:color="auto"/>
          </w:divBdr>
        </w:div>
      </w:divsChild>
    </w:div>
    <w:div w:id="695498637">
      <w:bodyDiv w:val="1"/>
      <w:marLeft w:val="0"/>
      <w:marRight w:val="0"/>
      <w:marTop w:val="0"/>
      <w:marBottom w:val="0"/>
      <w:divBdr>
        <w:top w:val="none" w:sz="0" w:space="0" w:color="auto"/>
        <w:left w:val="none" w:sz="0" w:space="0" w:color="auto"/>
        <w:bottom w:val="none" w:sz="0" w:space="0" w:color="auto"/>
        <w:right w:val="none" w:sz="0" w:space="0" w:color="auto"/>
      </w:divBdr>
      <w:divsChild>
        <w:div w:id="1506555124">
          <w:marLeft w:val="0"/>
          <w:marRight w:val="0"/>
          <w:marTop w:val="0"/>
          <w:marBottom w:val="0"/>
          <w:divBdr>
            <w:top w:val="none" w:sz="0" w:space="0" w:color="auto"/>
            <w:left w:val="none" w:sz="0" w:space="0" w:color="auto"/>
            <w:bottom w:val="none" w:sz="0" w:space="0" w:color="auto"/>
            <w:right w:val="none" w:sz="0" w:space="0" w:color="auto"/>
          </w:divBdr>
        </w:div>
        <w:div w:id="508756721">
          <w:marLeft w:val="0"/>
          <w:marRight w:val="0"/>
          <w:marTop w:val="0"/>
          <w:marBottom w:val="0"/>
          <w:divBdr>
            <w:top w:val="none" w:sz="0" w:space="0" w:color="auto"/>
            <w:left w:val="none" w:sz="0" w:space="0" w:color="auto"/>
            <w:bottom w:val="none" w:sz="0" w:space="0" w:color="auto"/>
            <w:right w:val="none" w:sz="0" w:space="0" w:color="auto"/>
          </w:divBdr>
        </w:div>
        <w:div w:id="1913851532">
          <w:marLeft w:val="0"/>
          <w:marRight w:val="0"/>
          <w:marTop w:val="0"/>
          <w:marBottom w:val="0"/>
          <w:divBdr>
            <w:top w:val="none" w:sz="0" w:space="0" w:color="auto"/>
            <w:left w:val="none" w:sz="0" w:space="0" w:color="auto"/>
            <w:bottom w:val="none" w:sz="0" w:space="0" w:color="auto"/>
            <w:right w:val="none" w:sz="0" w:space="0" w:color="auto"/>
          </w:divBdr>
        </w:div>
      </w:divsChild>
    </w:div>
    <w:div w:id="714156280">
      <w:bodyDiv w:val="1"/>
      <w:marLeft w:val="0"/>
      <w:marRight w:val="0"/>
      <w:marTop w:val="0"/>
      <w:marBottom w:val="0"/>
      <w:divBdr>
        <w:top w:val="none" w:sz="0" w:space="0" w:color="auto"/>
        <w:left w:val="none" w:sz="0" w:space="0" w:color="auto"/>
        <w:bottom w:val="none" w:sz="0" w:space="0" w:color="auto"/>
        <w:right w:val="none" w:sz="0" w:space="0" w:color="auto"/>
      </w:divBdr>
      <w:divsChild>
        <w:div w:id="521015163">
          <w:marLeft w:val="0"/>
          <w:marRight w:val="0"/>
          <w:marTop w:val="0"/>
          <w:marBottom w:val="0"/>
          <w:divBdr>
            <w:top w:val="none" w:sz="0" w:space="0" w:color="auto"/>
            <w:left w:val="none" w:sz="0" w:space="0" w:color="auto"/>
            <w:bottom w:val="none" w:sz="0" w:space="0" w:color="auto"/>
            <w:right w:val="none" w:sz="0" w:space="0" w:color="auto"/>
          </w:divBdr>
        </w:div>
        <w:div w:id="1599293700">
          <w:marLeft w:val="0"/>
          <w:marRight w:val="0"/>
          <w:marTop w:val="0"/>
          <w:marBottom w:val="0"/>
          <w:divBdr>
            <w:top w:val="none" w:sz="0" w:space="0" w:color="auto"/>
            <w:left w:val="none" w:sz="0" w:space="0" w:color="auto"/>
            <w:bottom w:val="none" w:sz="0" w:space="0" w:color="auto"/>
            <w:right w:val="none" w:sz="0" w:space="0" w:color="auto"/>
          </w:divBdr>
        </w:div>
      </w:divsChild>
    </w:div>
    <w:div w:id="741954699">
      <w:bodyDiv w:val="1"/>
      <w:marLeft w:val="0"/>
      <w:marRight w:val="0"/>
      <w:marTop w:val="0"/>
      <w:marBottom w:val="0"/>
      <w:divBdr>
        <w:top w:val="none" w:sz="0" w:space="0" w:color="auto"/>
        <w:left w:val="none" w:sz="0" w:space="0" w:color="auto"/>
        <w:bottom w:val="none" w:sz="0" w:space="0" w:color="auto"/>
        <w:right w:val="none" w:sz="0" w:space="0" w:color="auto"/>
      </w:divBdr>
      <w:divsChild>
        <w:div w:id="2030136716">
          <w:marLeft w:val="0"/>
          <w:marRight w:val="0"/>
          <w:marTop w:val="0"/>
          <w:marBottom w:val="0"/>
          <w:divBdr>
            <w:top w:val="none" w:sz="0" w:space="0" w:color="auto"/>
            <w:left w:val="none" w:sz="0" w:space="0" w:color="auto"/>
            <w:bottom w:val="none" w:sz="0" w:space="0" w:color="auto"/>
            <w:right w:val="none" w:sz="0" w:space="0" w:color="auto"/>
          </w:divBdr>
        </w:div>
        <w:div w:id="1058479603">
          <w:marLeft w:val="0"/>
          <w:marRight w:val="0"/>
          <w:marTop w:val="0"/>
          <w:marBottom w:val="0"/>
          <w:divBdr>
            <w:top w:val="none" w:sz="0" w:space="0" w:color="auto"/>
            <w:left w:val="none" w:sz="0" w:space="0" w:color="auto"/>
            <w:bottom w:val="none" w:sz="0" w:space="0" w:color="auto"/>
            <w:right w:val="none" w:sz="0" w:space="0" w:color="auto"/>
          </w:divBdr>
        </w:div>
        <w:div w:id="234971374">
          <w:marLeft w:val="0"/>
          <w:marRight w:val="0"/>
          <w:marTop w:val="0"/>
          <w:marBottom w:val="0"/>
          <w:divBdr>
            <w:top w:val="none" w:sz="0" w:space="0" w:color="auto"/>
            <w:left w:val="none" w:sz="0" w:space="0" w:color="auto"/>
            <w:bottom w:val="none" w:sz="0" w:space="0" w:color="auto"/>
            <w:right w:val="none" w:sz="0" w:space="0" w:color="auto"/>
          </w:divBdr>
        </w:div>
        <w:div w:id="672683896">
          <w:marLeft w:val="0"/>
          <w:marRight w:val="0"/>
          <w:marTop w:val="0"/>
          <w:marBottom w:val="0"/>
          <w:divBdr>
            <w:top w:val="none" w:sz="0" w:space="0" w:color="auto"/>
            <w:left w:val="none" w:sz="0" w:space="0" w:color="auto"/>
            <w:bottom w:val="none" w:sz="0" w:space="0" w:color="auto"/>
            <w:right w:val="none" w:sz="0" w:space="0" w:color="auto"/>
          </w:divBdr>
        </w:div>
      </w:divsChild>
    </w:div>
    <w:div w:id="742918196">
      <w:bodyDiv w:val="1"/>
      <w:marLeft w:val="0"/>
      <w:marRight w:val="0"/>
      <w:marTop w:val="0"/>
      <w:marBottom w:val="0"/>
      <w:divBdr>
        <w:top w:val="none" w:sz="0" w:space="0" w:color="auto"/>
        <w:left w:val="none" w:sz="0" w:space="0" w:color="auto"/>
        <w:bottom w:val="none" w:sz="0" w:space="0" w:color="auto"/>
        <w:right w:val="none" w:sz="0" w:space="0" w:color="auto"/>
      </w:divBdr>
      <w:divsChild>
        <w:div w:id="1008363709">
          <w:marLeft w:val="0"/>
          <w:marRight w:val="0"/>
          <w:marTop w:val="0"/>
          <w:marBottom w:val="0"/>
          <w:divBdr>
            <w:top w:val="none" w:sz="0" w:space="0" w:color="auto"/>
            <w:left w:val="none" w:sz="0" w:space="0" w:color="auto"/>
            <w:bottom w:val="none" w:sz="0" w:space="0" w:color="auto"/>
            <w:right w:val="none" w:sz="0" w:space="0" w:color="auto"/>
          </w:divBdr>
        </w:div>
        <w:div w:id="828402683">
          <w:marLeft w:val="0"/>
          <w:marRight w:val="0"/>
          <w:marTop w:val="0"/>
          <w:marBottom w:val="0"/>
          <w:divBdr>
            <w:top w:val="none" w:sz="0" w:space="0" w:color="auto"/>
            <w:left w:val="none" w:sz="0" w:space="0" w:color="auto"/>
            <w:bottom w:val="none" w:sz="0" w:space="0" w:color="auto"/>
            <w:right w:val="none" w:sz="0" w:space="0" w:color="auto"/>
          </w:divBdr>
        </w:div>
        <w:div w:id="779451860">
          <w:marLeft w:val="0"/>
          <w:marRight w:val="0"/>
          <w:marTop w:val="0"/>
          <w:marBottom w:val="0"/>
          <w:divBdr>
            <w:top w:val="none" w:sz="0" w:space="0" w:color="auto"/>
            <w:left w:val="none" w:sz="0" w:space="0" w:color="auto"/>
            <w:bottom w:val="none" w:sz="0" w:space="0" w:color="auto"/>
            <w:right w:val="none" w:sz="0" w:space="0" w:color="auto"/>
          </w:divBdr>
        </w:div>
        <w:div w:id="1427726512">
          <w:marLeft w:val="0"/>
          <w:marRight w:val="0"/>
          <w:marTop w:val="0"/>
          <w:marBottom w:val="0"/>
          <w:divBdr>
            <w:top w:val="none" w:sz="0" w:space="0" w:color="auto"/>
            <w:left w:val="none" w:sz="0" w:space="0" w:color="auto"/>
            <w:bottom w:val="none" w:sz="0" w:space="0" w:color="auto"/>
            <w:right w:val="none" w:sz="0" w:space="0" w:color="auto"/>
          </w:divBdr>
        </w:div>
        <w:div w:id="1515724908">
          <w:marLeft w:val="0"/>
          <w:marRight w:val="0"/>
          <w:marTop w:val="0"/>
          <w:marBottom w:val="0"/>
          <w:divBdr>
            <w:top w:val="none" w:sz="0" w:space="0" w:color="auto"/>
            <w:left w:val="none" w:sz="0" w:space="0" w:color="auto"/>
            <w:bottom w:val="none" w:sz="0" w:space="0" w:color="auto"/>
            <w:right w:val="none" w:sz="0" w:space="0" w:color="auto"/>
          </w:divBdr>
        </w:div>
        <w:div w:id="1419063867">
          <w:marLeft w:val="0"/>
          <w:marRight w:val="0"/>
          <w:marTop w:val="0"/>
          <w:marBottom w:val="0"/>
          <w:divBdr>
            <w:top w:val="none" w:sz="0" w:space="0" w:color="auto"/>
            <w:left w:val="none" w:sz="0" w:space="0" w:color="auto"/>
            <w:bottom w:val="none" w:sz="0" w:space="0" w:color="auto"/>
            <w:right w:val="none" w:sz="0" w:space="0" w:color="auto"/>
          </w:divBdr>
        </w:div>
        <w:div w:id="337074453">
          <w:marLeft w:val="0"/>
          <w:marRight w:val="0"/>
          <w:marTop w:val="0"/>
          <w:marBottom w:val="0"/>
          <w:divBdr>
            <w:top w:val="none" w:sz="0" w:space="0" w:color="auto"/>
            <w:left w:val="none" w:sz="0" w:space="0" w:color="auto"/>
            <w:bottom w:val="none" w:sz="0" w:space="0" w:color="auto"/>
            <w:right w:val="none" w:sz="0" w:space="0" w:color="auto"/>
          </w:divBdr>
        </w:div>
        <w:div w:id="721759379">
          <w:marLeft w:val="0"/>
          <w:marRight w:val="0"/>
          <w:marTop w:val="0"/>
          <w:marBottom w:val="0"/>
          <w:divBdr>
            <w:top w:val="none" w:sz="0" w:space="0" w:color="auto"/>
            <w:left w:val="none" w:sz="0" w:space="0" w:color="auto"/>
            <w:bottom w:val="none" w:sz="0" w:space="0" w:color="auto"/>
            <w:right w:val="none" w:sz="0" w:space="0" w:color="auto"/>
          </w:divBdr>
        </w:div>
        <w:div w:id="571500179">
          <w:marLeft w:val="0"/>
          <w:marRight w:val="0"/>
          <w:marTop w:val="0"/>
          <w:marBottom w:val="0"/>
          <w:divBdr>
            <w:top w:val="none" w:sz="0" w:space="0" w:color="auto"/>
            <w:left w:val="none" w:sz="0" w:space="0" w:color="auto"/>
            <w:bottom w:val="none" w:sz="0" w:space="0" w:color="auto"/>
            <w:right w:val="none" w:sz="0" w:space="0" w:color="auto"/>
          </w:divBdr>
        </w:div>
      </w:divsChild>
    </w:div>
    <w:div w:id="749696067">
      <w:bodyDiv w:val="1"/>
      <w:marLeft w:val="0"/>
      <w:marRight w:val="0"/>
      <w:marTop w:val="0"/>
      <w:marBottom w:val="0"/>
      <w:divBdr>
        <w:top w:val="none" w:sz="0" w:space="0" w:color="auto"/>
        <w:left w:val="none" w:sz="0" w:space="0" w:color="auto"/>
        <w:bottom w:val="none" w:sz="0" w:space="0" w:color="auto"/>
        <w:right w:val="none" w:sz="0" w:space="0" w:color="auto"/>
      </w:divBdr>
      <w:divsChild>
        <w:div w:id="814687261">
          <w:marLeft w:val="0"/>
          <w:marRight w:val="0"/>
          <w:marTop w:val="0"/>
          <w:marBottom w:val="0"/>
          <w:divBdr>
            <w:top w:val="none" w:sz="0" w:space="0" w:color="auto"/>
            <w:left w:val="none" w:sz="0" w:space="0" w:color="auto"/>
            <w:bottom w:val="none" w:sz="0" w:space="0" w:color="auto"/>
            <w:right w:val="none" w:sz="0" w:space="0" w:color="auto"/>
          </w:divBdr>
        </w:div>
        <w:div w:id="297492494">
          <w:marLeft w:val="0"/>
          <w:marRight w:val="0"/>
          <w:marTop w:val="0"/>
          <w:marBottom w:val="0"/>
          <w:divBdr>
            <w:top w:val="none" w:sz="0" w:space="0" w:color="auto"/>
            <w:left w:val="none" w:sz="0" w:space="0" w:color="auto"/>
            <w:bottom w:val="none" w:sz="0" w:space="0" w:color="auto"/>
            <w:right w:val="none" w:sz="0" w:space="0" w:color="auto"/>
          </w:divBdr>
        </w:div>
      </w:divsChild>
    </w:div>
    <w:div w:id="777140884">
      <w:bodyDiv w:val="1"/>
      <w:marLeft w:val="0"/>
      <w:marRight w:val="0"/>
      <w:marTop w:val="0"/>
      <w:marBottom w:val="0"/>
      <w:divBdr>
        <w:top w:val="none" w:sz="0" w:space="0" w:color="auto"/>
        <w:left w:val="none" w:sz="0" w:space="0" w:color="auto"/>
        <w:bottom w:val="none" w:sz="0" w:space="0" w:color="auto"/>
        <w:right w:val="none" w:sz="0" w:space="0" w:color="auto"/>
      </w:divBdr>
      <w:divsChild>
        <w:div w:id="801070717">
          <w:marLeft w:val="0"/>
          <w:marRight w:val="0"/>
          <w:marTop w:val="0"/>
          <w:marBottom w:val="0"/>
          <w:divBdr>
            <w:top w:val="none" w:sz="0" w:space="0" w:color="auto"/>
            <w:left w:val="none" w:sz="0" w:space="0" w:color="auto"/>
            <w:bottom w:val="none" w:sz="0" w:space="0" w:color="auto"/>
            <w:right w:val="none" w:sz="0" w:space="0" w:color="auto"/>
          </w:divBdr>
        </w:div>
        <w:div w:id="2112705289">
          <w:marLeft w:val="0"/>
          <w:marRight w:val="0"/>
          <w:marTop w:val="0"/>
          <w:marBottom w:val="0"/>
          <w:divBdr>
            <w:top w:val="none" w:sz="0" w:space="0" w:color="auto"/>
            <w:left w:val="none" w:sz="0" w:space="0" w:color="auto"/>
            <w:bottom w:val="none" w:sz="0" w:space="0" w:color="auto"/>
            <w:right w:val="none" w:sz="0" w:space="0" w:color="auto"/>
          </w:divBdr>
        </w:div>
      </w:divsChild>
    </w:div>
    <w:div w:id="781725143">
      <w:bodyDiv w:val="1"/>
      <w:marLeft w:val="0"/>
      <w:marRight w:val="0"/>
      <w:marTop w:val="0"/>
      <w:marBottom w:val="0"/>
      <w:divBdr>
        <w:top w:val="none" w:sz="0" w:space="0" w:color="auto"/>
        <w:left w:val="none" w:sz="0" w:space="0" w:color="auto"/>
        <w:bottom w:val="none" w:sz="0" w:space="0" w:color="auto"/>
        <w:right w:val="none" w:sz="0" w:space="0" w:color="auto"/>
      </w:divBdr>
      <w:divsChild>
        <w:div w:id="891306623">
          <w:marLeft w:val="0"/>
          <w:marRight w:val="0"/>
          <w:marTop w:val="0"/>
          <w:marBottom w:val="0"/>
          <w:divBdr>
            <w:top w:val="none" w:sz="0" w:space="0" w:color="auto"/>
            <w:left w:val="none" w:sz="0" w:space="0" w:color="auto"/>
            <w:bottom w:val="none" w:sz="0" w:space="0" w:color="auto"/>
            <w:right w:val="none" w:sz="0" w:space="0" w:color="auto"/>
          </w:divBdr>
        </w:div>
        <w:div w:id="397287022">
          <w:marLeft w:val="0"/>
          <w:marRight w:val="0"/>
          <w:marTop w:val="0"/>
          <w:marBottom w:val="0"/>
          <w:divBdr>
            <w:top w:val="none" w:sz="0" w:space="0" w:color="auto"/>
            <w:left w:val="none" w:sz="0" w:space="0" w:color="auto"/>
            <w:bottom w:val="none" w:sz="0" w:space="0" w:color="auto"/>
            <w:right w:val="none" w:sz="0" w:space="0" w:color="auto"/>
          </w:divBdr>
        </w:div>
        <w:div w:id="1977493817">
          <w:marLeft w:val="0"/>
          <w:marRight w:val="0"/>
          <w:marTop w:val="0"/>
          <w:marBottom w:val="0"/>
          <w:divBdr>
            <w:top w:val="none" w:sz="0" w:space="0" w:color="auto"/>
            <w:left w:val="none" w:sz="0" w:space="0" w:color="auto"/>
            <w:bottom w:val="none" w:sz="0" w:space="0" w:color="auto"/>
            <w:right w:val="none" w:sz="0" w:space="0" w:color="auto"/>
          </w:divBdr>
        </w:div>
        <w:div w:id="1971013817">
          <w:marLeft w:val="0"/>
          <w:marRight w:val="0"/>
          <w:marTop w:val="0"/>
          <w:marBottom w:val="0"/>
          <w:divBdr>
            <w:top w:val="none" w:sz="0" w:space="0" w:color="auto"/>
            <w:left w:val="none" w:sz="0" w:space="0" w:color="auto"/>
            <w:bottom w:val="none" w:sz="0" w:space="0" w:color="auto"/>
            <w:right w:val="none" w:sz="0" w:space="0" w:color="auto"/>
          </w:divBdr>
        </w:div>
        <w:div w:id="143400736">
          <w:marLeft w:val="0"/>
          <w:marRight w:val="0"/>
          <w:marTop w:val="0"/>
          <w:marBottom w:val="0"/>
          <w:divBdr>
            <w:top w:val="none" w:sz="0" w:space="0" w:color="auto"/>
            <w:left w:val="none" w:sz="0" w:space="0" w:color="auto"/>
            <w:bottom w:val="none" w:sz="0" w:space="0" w:color="auto"/>
            <w:right w:val="none" w:sz="0" w:space="0" w:color="auto"/>
          </w:divBdr>
        </w:div>
        <w:div w:id="465775501">
          <w:marLeft w:val="0"/>
          <w:marRight w:val="0"/>
          <w:marTop w:val="0"/>
          <w:marBottom w:val="0"/>
          <w:divBdr>
            <w:top w:val="none" w:sz="0" w:space="0" w:color="auto"/>
            <w:left w:val="none" w:sz="0" w:space="0" w:color="auto"/>
            <w:bottom w:val="none" w:sz="0" w:space="0" w:color="auto"/>
            <w:right w:val="none" w:sz="0" w:space="0" w:color="auto"/>
          </w:divBdr>
        </w:div>
        <w:div w:id="1189293829">
          <w:marLeft w:val="0"/>
          <w:marRight w:val="0"/>
          <w:marTop w:val="0"/>
          <w:marBottom w:val="0"/>
          <w:divBdr>
            <w:top w:val="none" w:sz="0" w:space="0" w:color="auto"/>
            <w:left w:val="none" w:sz="0" w:space="0" w:color="auto"/>
            <w:bottom w:val="none" w:sz="0" w:space="0" w:color="auto"/>
            <w:right w:val="none" w:sz="0" w:space="0" w:color="auto"/>
          </w:divBdr>
        </w:div>
        <w:div w:id="1891529700">
          <w:marLeft w:val="0"/>
          <w:marRight w:val="0"/>
          <w:marTop w:val="0"/>
          <w:marBottom w:val="0"/>
          <w:divBdr>
            <w:top w:val="none" w:sz="0" w:space="0" w:color="auto"/>
            <w:left w:val="none" w:sz="0" w:space="0" w:color="auto"/>
            <w:bottom w:val="none" w:sz="0" w:space="0" w:color="auto"/>
            <w:right w:val="none" w:sz="0" w:space="0" w:color="auto"/>
          </w:divBdr>
        </w:div>
      </w:divsChild>
    </w:div>
    <w:div w:id="819736641">
      <w:bodyDiv w:val="1"/>
      <w:marLeft w:val="0"/>
      <w:marRight w:val="0"/>
      <w:marTop w:val="0"/>
      <w:marBottom w:val="0"/>
      <w:divBdr>
        <w:top w:val="none" w:sz="0" w:space="0" w:color="auto"/>
        <w:left w:val="none" w:sz="0" w:space="0" w:color="auto"/>
        <w:bottom w:val="none" w:sz="0" w:space="0" w:color="auto"/>
        <w:right w:val="none" w:sz="0" w:space="0" w:color="auto"/>
      </w:divBdr>
      <w:divsChild>
        <w:div w:id="286545801">
          <w:marLeft w:val="0"/>
          <w:marRight w:val="0"/>
          <w:marTop w:val="0"/>
          <w:marBottom w:val="0"/>
          <w:divBdr>
            <w:top w:val="none" w:sz="0" w:space="0" w:color="auto"/>
            <w:left w:val="none" w:sz="0" w:space="0" w:color="auto"/>
            <w:bottom w:val="none" w:sz="0" w:space="0" w:color="auto"/>
            <w:right w:val="none" w:sz="0" w:space="0" w:color="auto"/>
          </w:divBdr>
        </w:div>
        <w:div w:id="880559855">
          <w:marLeft w:val="0"/>
          <w:marRight w:val="0"/>
          <w:marTop w:val="0"/>
          <w:marBottom w:val="0"/>
          <w:divBdr>
            <w:top w:val="none" w:sz="0" w:space="0" w:color="auto"/>
            <w:left w:val="none" w:sz="0" w:space="0" w:color="auto"/>
            <w:bottom w:val="none" w:sz="0" w:space="0" w:color="auto"/>
            <w:right w:val="none" w:sz="0" w:space="0" w:color="auto"/>
          </w:divBdr>
        </w:div>
        <w:div w:id="1639415628">
          <w:marLeft w:val="0"/>
          <w:marRight w:val="0"/>
          <w:marTop w:val="0"/>
          <w:marBottom w:val="0"/>
          <w:divBdr>
            <w:top w:val="none" w:sz="0" w:space="0" w:color="auto"/>
            <w:left w:val="none" w:sz="0" w:space="0" w:color="auto"/>
            <w:bottom w:val="none" w:sz="0" w:space="0" w:color="auto"/>
            <w:right w:val="none" w:sz="0" w:space="0" w:color="auto"/>
          </w:divBdr>
        </w:div>
      </w:divsChild>
    </w:div>
    <w:div w:id="908157312">
      <w:bodyDiv w:val="1"/>
      <w:marLeft w:val="0"/>
      <w:marRight w:val="0"/>
      <w:marTop w:val="0"/>
      <w:marBottom w:val="0"/>
      <w:divBdr>
        <w:top w:val="none" w:sz="0" w:space="0" w:color="auto"/>
        <w:left w:val="none" w:sz="0" w:space="0" w:color="auto"/>
        <w:bottom w:val="none" w:sz="0" w:space="0" w:color="auto"/>
        <w:right w:val="none" w:sz="0" w:space="0" w:color="auto"/>
      </w:divBdr>
      <w:divsChild>
        <w:div w:id="1813131043">
          <w:marLeft w:val="0"/>
          <w:marRight w:val="0"/>
          <w:marTop w:val="0"/>
          <w:marBottom w:val="0"/>
          <w:divBdr>
            <w:top w:val="none" w:sz="0" w:space="0" w:color="auto"/>
            <w:left w:val="none" w:sz="0" w:space="0" w:color="auto"/>
            <w:bottom w:val="none" w:sz="0" w:space="0" w:color="auto"/>
            <w:right w:val="none" w:sz="0" w:space="0" w:color="auto"/>
          </w:divBdr>
        </w:div>
        <w:div w:id="1605842924">
          <w:marLeft w:val="0"/>
          <w:marRight w:val="0"/>
          <w:marTop w:val="0"/>
          <w:marBottom w:val="0"/>
          <w:divBdr>
            <w:top w:val="none" w:sz="0" w:space="0" w:color="auto"/>
            <w:left w:val="none" w:sz="0" w:space="0" w:color="auto"/>
            <w:bottom w:val="none" w:sz="0" w:space="0" w:color="auto"/>
            <w:right w:val="none" w:sz="0" w:space="0" w:color="auto"/>
          </w:divBdr>
        </w:div>
        <w:div w:id="1859538614">
          <w:marLeft w:val="0"/>
          <w:marRight w:val="0"/>
          <w:marTop w:val="0"/>
          <w:marBottom w:val="0"/>
          <w:divBdr>
            <w:top w:val="none" w:sz="0" w:space="0" w:color="auto"/>
            <w:left w:val="none" w:sz="0" w:space="0" w:color="auto"/>
            <w:bottom w:val="none" w:sz="0" w:space="0" w:color="auto"/>
            <w:right w:val="none" w:sz="0" w:space="0" w:color="auto"/>
          </w:divBdr>
        </w:div>
      </w:divsChild>
    </w:div>
    <w:div w:id="938638395">
      <w:bodyDiv w:val="1"/>
      <w:marLeft w:val="0"/>
      <w:marRight w:val="0"/>
      <w:marTop w:val="0"/>
      <w:marBottom w:val="0"/>
      <w:divBdr>
        <w:top w:val="none" w:sz="0" w:space="0" w:color="auto"/>
        <w:left w:val="none" w:sz="0" w:space="0" w:color="auto"/>
        <w:bottom w:val="none" w:sz="0" w:space="0" w:color="auto"/>
        <w:right w:val="none" w:sz="0" w:space="0" w:color="auto"/>
      </w:divBdr>
      <w:divsChild>
        <w:div w:id="957250949">
          <w:marLeft w:val="0"/>
          <w:marRight w:val="0"/>
          <w:marTop w:val="0"/>
          <w:marBottom w:val="0"/>
          <w:divBdr>
            <w:top w:val="none" w:sz="0" w:space="0" w:color="auto"/>
            <w:left w:val="none" w:sz="0" w:space="0" w:color="auto"/>
            <w:bottom w:val="none" w:sz="0" w:space="0" w:color="auto"/>
            <w:right w:val="none" w:sz="0" w:space="0" w:color="auto"/>
          </w:divBdr>
        </w:div>
        <w:div w:id="122425466">
          <w:marLeft w:val="0"/>
          <w:marRight w:val="0"/>
          <w:marTop w:val="0"/>
          <w:marBottom w:val="0"/>
          <w:divBdr>
            <w:top w:val="none" w:sz="0" w:space="0" w:color="auto"/>
            <w:left w:val="none" w:sz="0" w:space="0" w:color="auto"/>
            <w:bottom w:val="none" w:sz="0" w:space="0" w:color="auto"/>
            <w:right w:val="none" w:sz="0" w:space="0" w:color="auto"/>
          </w:divBdr>
        </w:div>
        <w:div w:id="732043235">
          <w:marLeft w:val="0"/>
          <w:marRight w:val="0"/>
          <w:marTop w:val="0"/>
          <w:marBottom w:val="0"/>
          <w:divBdr>
            <w:top w:val="none" w:sz="0" w:space="0" w:color="auto"/>
            <w:left w:val="none" w:sz="0" w:space="0" w:color="auto"/>
            <w:bottom w:val="none" w:sz="0" w:space="0" w:color="auto"/>
            <w:right w:val="none" w:sz="0" w:space="0" w:color="auto"/>
          </w:divBdr>
        </w:div>
        <w:div w:id="1991399103">
          <w:marLeft w:val="0"/>
          <w:marRight w:val="0"/>
          <w:marTop w:val="0"/>
          <w:marBottom w:val="0"/>
          <w:divBdr>
            <w:top w:val="none" w:sz="0" w:space="0" w:color="auto"/>
            <w:left w:val="none" w:sz="0" w:space="0" w:color="auto"/>
            <w:bottom w:val="none" w:sz="0" w:space="0" w:color="auto"/>
            <w:right w:val="none" w:sz="0" w:space="0" w:color="auto"/>
          </w:divBdr>
        </w:div>
        <w:div w:id="69619695">
          <w:marLeft w:val="0"/>
          <w:marRight w:val="0"/>
          <w:marTop w:val="0"/>
          <w:marBottom w:val="0"/>
          <w:divBdr>
            <w:top w:val="none" w:sz="0" w:space="0" w:color="auto"/>
            <w:left w:val="none" w:sz="0" w:space="0" w:color="auto"/>
            <w:bottom w:val="none" w:sz="0" w:space="0" w:color="auto"/>
            <w:right w:val="none" w:sz="0" w:space="0" w:color="auto"/>
          </w:divBdr>
        </w:div>
        <w:div w:id="453984070">
          <w:marLeft w:val="0"/>
          <w:marRight w:val="0"/>
          <w:marTop w:val="0"/>
          <w:marBottom w:val="0"/>
          <w:divBdr>
            <w:top w:val="none" w:sz="0" w:space="0" w:color="auto"/>
            <w:left w:val="none" w:sz="0" w:space="0" w:color="auto"/>
            <w:bottom w:val="none" w:sz="0" w:space="0" w:color="auto"/>
            <w:right w:val="none" w:sz="0" w:space="0" w:color="auto"/>
          </w:divBdr>
        </w:div>
        <w:div w:id="40444810">
          <w:marLeft w:val="0"/>
          <w:marRight w:val="0"/>
          <w:marTop w:val="0"/>
          <w:marBottom w:val="0"/>
          <w:divBdr>
            <w:top w:val="none" w:sz="0" w:space="0" w:color="auto"/>
            <w:left w:val="none" w:sz="0" w:space="0" w:color="auto"/>
            <w:bottom w:val="none" w:sz="0" w:space="0" w:color="auto"/>
            <w:right w:val="none" w:sz="0" w:space="0" w:color="auto"/>
          </w:divBdr>
        </w:div>
        <w:div w:id="2068064311">
          <w:marLeft w:val="0"/>
          <w:marRight w:val="0"/>
          <w:marTop w:val="0"/>
          <w:marBottom w:val="0"/>
          <w:divBdr>
            <w:top w:val="none" w:sz="0" w:space="0" w:color="auto"/>
            <w:left w:val="none" w:sz="0" w:space="0" w:color="auto"/>
            <w:bottom w:val="none" w:sz="0" w:space="0" w:color="auto"/>
            <w:right w:val="none" w:sz="0" w:space="0" w:color="auto"/>
          </w:divBdr>
        </w:div>
        <w:div w:id="1264612530">
          <w:marLeft w:val="0"/>
          <w:marRight w:val="0"/>
          <w:marTop w:val="0"/>
          <w:marBottom w:val="0"/>
          <w:divBdr>
            <w:top w:val="none" w:sz="0" w:space="0" w:color="auto"/>
            <w:left w:val="none" w:sz="0" w:space="0" w:color="auto"/>
            <w:bottom w:val="none" w:sz="0" w:space="0" w:color="auto"/>
            <w:right w:val="none" w:sz="0" w:space="0" w:color="auto"/>
          </w:divBdr>
        </w:div>
        <w:div w:id="2142846054">
          <w:marLeft w:val="0"/>
          <w:marRight w:val="0"/>
          <w:marTop w:val="0"/>
          <w:marBottom w:val="0"/>
          <w:divBdr>
            <w:top w:val="none" w:sz="0" w:space="0" w:color="auto"/>
            <w:left w:val="none" w:sz="0" w:space="0" w:color="auto"/>
            <w:bottom w:val="none" w:sz="0" w:space="0" w:color="auto"/>
            <w:right w:val="none" w:sz="0" w:space="0" w:color="auto"/>
          </w:divBdr>
        </w:div>
      </w:divsChild>
    </w:div>
    <w:div w:id="942497102">
      <w:bodyDiv w:val="1"/>
      <w:marLeft w:val="0"/>
      <w:marRight w:val="0"/>
      <w:marTop w:val="0"/>
      <w:marBottom w:val="0"/>
      <w:divBdr>
        <w:top w:val="none" w:sz="0" w:space="0" w:color="auto"/>
        <w:left w:val="none" w:sz="0" w:space="0" w:color="auto"/>
        <w:bottom w:val="none" w:sz="0" w:space="0" w:color="auto"/>
        <w:right w:val="none" w:sz="0" w:space="0" w:color="auto"/>
      </w:divBdr>
      <w:divsChild>
        <w:div w:id="164442331">
          <w:marLeft w:val="0"/>
          <w:marRight w:val="0"/>
          <w:marTop w:val="0"/>
          <w:marBottom w:val="0"/>
          <w:divBdr>
            <w:top w:val="none" w:sz="0" w:space="0" w:color="auto"/>
            <w:left w:val="none" w:sz="0" w:space="0" w:color="auto"/>
            <w:bottom w:val="none" w:sz="0" w:space="0" w:color="auto"/>
            <w:right w:val="none" w:sz="0" w:space="0" w:color="auto"/>
          </w:divBdr>
        </w:div>
        <w:div w:id="1745642519">
          <w:marLeft w:val="0"/>
          <w:marRight w:val="0"/>
          <w:marTop w:val="0"/>
          <w:marBottom w:val="0"/>
          <w:divBdr>
            <w:top w:val="none" w:sz="0" w:space="0" w:color="auto"/>
            <w:left w:val="none" w:sz="0" w:space="0" w:color="auto"/>
            <w:bottom w:val="none" w:sz="0" w:space="0" w:color="auto"/>
            <w:right w:val="none" w:sz="0" w:space="0" w:color="auto"/>
          </w:divBdr>
        </w:div>
        <w:div w:id="2054688144">
          <w:marLeft w:val="0"/>
          <w:marRight w:val="0"/>
          <w:marTop w:val="0"/>
          <w:marBottom w:val="0"/>
          <w:divBdr>
            <w:top w:val="none" w:sz="0" w:space="0" w:color="auto"/>
            <w:left w:val="none" w:sz="0" w:space="0" w:color="auto"/>
            <w:bottom w:val="none" w:sz="0" w:space="0" w:color="auto"/>
            <w:right w:val="none" w:sz="0" w:space="0" w:color="auto"/>
          </w:divBdr>
        </w:div>
        <w:div w:id="1648513740">
          <w:marLeft w:val="0"/>
          <w:marRight w:val="0"/>
          <w:marTop w:val="0"/>
          <w:marBottom w:val="0"/>
          <w:divBdr>
            <w:top w:val="none" w:sz="0" w:space="0" w:color="auto"/>
            <w:left w:val="none" w:sz="0" w:space="0" w:color="auto"/>
            <w:bottom w:val="none" w:sz="0" w:space="0" w:color="auto"/>
            <w:right w:val="none" w:sz="0" w:space="0" w:color="auto"/>
          </w:divBdr>
        </w:div>
        <w:div w:id="8992957">
          <w:marLeft w:val="0"/>
          <w:marRight w:val="0"/>
          <w:marTop w:val="0"/>
          <w:marBottom w:val="0"/>
          <w:divBdr>
            <w:top w:val="none" w:sz="0" w:space="0" w:color="auto"/>
            <w:left w:val="none" w:sz="0" w:space="0" w:color="auto"/>
            <w:bottom w:val="none" w:sz="0" w:space="0" w:color="auto"/>
            <w:right w:val="none" w:sz="0" w:space="0" w:color="auto"/>
          </w:divBdr>
        </w:div>
        <w:div w:id="840046267">
          <w:marLeft w:val="0"/>
          <w:marRight w:val="0"/>
          <w:marTop w:val="0"/>
          <w:marBottom w:val="0"/>
          <w:divBdr>
            <w:top w:val="none" w:sz="0" w:space="0" w:color="auto"/>
            <w:left w:val="none" w:sz="0" w:space="0" w:color="auto"/>
            <w:bottom w:val="none" w:sz="0" w:space="0" w:color="auto"/>
            <w:right w:val="none" w:sz="0" w:space="0" w:color="auto"/>
          </w:divBdr>
        </w:div>
        <w:div w:id="237399013">
          <w:marLeft w:val="0"/>
          <w:marRight w:val="0"/>
          <w:marTop w:val="0"/>
          <w:marBottom w:val="0"/>
          <w:divBdr>
            <w:top w:val="none" w:sz="0" w:space="0" w:color="auto"/>
            <w:left w:val="none" w:sz="0" w:space="0" w:color="auto"/>
            <w:bottom w:val="none" w:sz="0" w:space="0" w:color="auto"/>
            <w:right w:val="none" w:sz="0" w:space="0" w:color="auto"/>
          </w:divBdr>
        </w:div>
        <w:div w:id="1501043801">
          <w:marLeft w:val="0"/>
          <w:marRight w:val="0"/>
          <w:marTop w:val="0"/>
          <w:marBottom w:val="0"/>
          <w:divBdr>
            <w:top w:val="none" w:sz="0" w:space="0" w:color="auto"/>
            <w:left w:val="none" w:sz="0" w:space="0" w:color="auto"/>
            <w:bottom w:val="none" w:sz="0" w:space="0" w:color="auto"/>
            <w:right w:val="none" w:sz="0" w:space="0" w:color="auto"/>
          </w:divBdr>
        </w:div>
        <w:div w:id="2139564264">
          <w:marLeft w:val="0"/>
          <w:marRight w:val="0"/>
          <w:marTop w:val="0"/>
          <w:marBottom w:val="0"/>
          <w:divBdr>
            <w:top w:val="none" w:sz="0" w:space="0" w:color="auto"/>
            <w:left w:val="none" w:sz="0" w:space="0" w:color="auto"/>
            <w:bottom w:val="none" w:sz="0" w:space="0" w:color="auto"/>
            <w:right w:val="none" w:sz="0" w:space="0" w:color="auto"/>
          </w:divBdr>
        </w:div>
        <w:div w:id="1649243388">
          <w:marLeft w:val="0"/>
          <w:marRight w:val="0"/>
          <w:marTop w:val="0"/>
          <w:marBottom w:val="0"/>
          <w:divBdr>
            <w:top w:val="none" w:sz="0" w:space="0" w:color="auto"/>
            <w:left w:val="none" w:sz="0" w:space="0" w:color="auto"/>
            <w:bottom w:val="none" w:sz="0" w:space="0" w:color="auto"/>
            <w:right w:val="none" w:sz="0" w:space="0" w:color="auto"/>
          </w:divBdr>
        </w:div>
        <w:div w:id="376319929">
          <w:marLeft w:val="0"/>
          <w:marRight w:val="0"/>
          <w:marTop w:val="0"/>
          <w:marBottom w:val="0"/>
          <w:divBdr>
            <w:top w:val="none" w:sz="0" w:space="0" w:color="auto"/>
            <w:left w:val="none" w:sz="0" w:space="0" w:color="auto"/>
            <w:bottom w:val="none" w:sz="0" w:space="0" w:color="auto"/>
            <w:right w:val="none" w:sz="0" w:space="0" w:color="auto"/>
          </w:divBdr>
        </w:div>
        <w:div w:id="1431899731">
          <w:marLeft w:val="0"/>
          <w:marRight w:val="0"/>
          <w:marTop w:val="0"/>
          <w:marBottom w:val="0"/>
          <w:divBdr>
            <w:top w:val="none" w:sz="0" w:space="0" w:color="auto"/>
            <w:left w:val="none" w:sz="0" w:space="0" w:color="auto"/>
            <w:bottom w:val="none" w:sz="0" w:space="0" w:color="auto"/>
            <w:right w:val="none" w:sz="0" w:space="0" w:color="auto"/>
          </w:divBdr>
        </w:div>
        <w:div w:id="382992845">
          <w:marLeft w:val="0"/>
          <w:marRight w:val="0"/>
          <w:marTop w:val="0"/>
          <w:marBottom w:val="0"/>
          <w:divBdr>
            <w:top w:val="none" w:sz="0" w:space="0" w:color="auto"/>
            <w:left w:val="none" w:sz="0" w:space="0" w:color="auto"/>
            <w:bottom w:val="none" w:sz="0" w:space="0" w:color="auto"/>
            <w:right w:val="none" w:sz="0" w:space="0" w:color="auto"/>
          </w:divBdr>
        </w:div>
        <w:div w:id="250165072">
          <w:marLeft w:val="0"/>
          <w:marRight w:val="0"/>
          <w:marTop w:val="0"/>
          <w:marBottom w:val="0"/>
          <w:divBdr>
            <w:top w:val="none" w:sz="0" w:space="0" w:color="auto"/>
            <w:left w:val="none" w:sz="0" w:space="0" w:color="auto"/>
            <w:bottom w:val="none" w:sz="0" w:space="0" w:color="auto"/>
            <w:right w:val="none" w:sz="0" w:space="0" w:color="auto"/>
          </w:divBdr>
        </w:div>
        <w:div w:id="439759350">
          <w:marLeft w:val="0"/>
          <w:marRight w:val="0"/>
          <w:marTop w:val="0"/>
          <w:marBottom w:val="0"/>
          <w:divBdr>
            <w:top w:val="none" w:sz="0" w:space="0" w:color="auto"/>
            <w:left w:val="none" w:sz="0" w:space="0" w:color="auto"/>
            <w:bottom w:val="none" w:sz="0" w:space="0" w:color="auto"/>
            <w:right w:val="none" w:sz="0" w:space="0" w:color="auto"/>
          </w:divBdr>
        </w:div>
        <w:div w:id="1088232223">
          <w:marLeft w:val="0"/>
          <w:marRight w:val="0"/>
          <w:marTop w:val="0"/>
          <w:marBottom w:val="0"/>
          <w:divBdr>
            <w:top w:val="none" w:sz="0" w:space="0" w:color="auto"/>
            <w:left w:val="none" w:sz="0" w:space="0" w:color="auto"/>
            <w:bottom w:val="none" w:sz="0" w:space="0" w:color="auto"/>
            <w:right w:val="none" w:sz="0" w:space="0" w:color="auto"/>
          </w:divBdr>
        </w:div>
        <w:div w:id="1988237696">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697383606">
          <w:marLeft w:val="0"/>
          <w:marRight w:val="0"/>
          <w:marTop w:val="0"/>
          <w:marBottom w:val="0"/>
          <w:divBdr>
            <w:top w:val="none" w:sz="0" w:space="0" w:color="auto"/>
            <w:left w:val="none" w:sz="0" w:space="0" w:color="auto"/>
            <w:bottom w:val="none" w:sz="0" w:space="0" w:color="auto"/>
            <w:right w:val="none" w:sz="0" w:space="0" w:color="auto"/>
          </w:divBdr>
        </w:div>
        <w:div w:id="1032805418">
          <w:marLeft w:val="0"/>
          <w:marRight w:val="0"/>
          <w:marTop w:val="0"/>
          <w:marBottom w:val="0"/>
          <w:divBdr>
            <w:top w:val="none" w:sz="0" w:space="0" w:color="auto"/>
            <w:left w:val="none" w:sz="0" w:space="0" w:color="auto"/>
            <w:bottom w:val="none" w:sz="0" w:space="0" w:color="auto"/>
            <w:right w:val="none" w:sz="0" w:space="0" w:color="auto"/>
          </w:divBdr>
        </w:div>
        <w:div w:id="1465539996">
          <w:marLeft w:val="0"/>
          <w:marRight w:val="0"/>
          <w:marTop w:val="0"/>
          <w:marBottom w:val="0"/>
          <w:divBdr>
            <w:top w:val="none" w:sz="0" w:space="0" w:color="auto"/>
            <w:left w:val="none" w:sz="0" w:space="0" w:color="auto"/>
            <w:bottom w:val="none" w:sz="0" w:space="0" w:color="auto"/>
            <w:right w:val="none" w:sz="0" w:space="0" w:color="auto"/>
          </w:divBdr>
        </w:div>
        <w:div w:id="1586956135">
          <w:marLeft w:val="0"/>
          <w:marRight w:val="0"/>
          <w:marTop w:val="0"/>
          <w:marBottom w:val="0"/>
          <w:divBdr>
            <w:top w:val="none" w:sz="0" w:space="0" w:color="auto"/>
            <w:left w:val="none" w:sz="0" w:space="0" w:color="auto"/>
            <w:bottom w:val="none" w:sz="0" w:space="0" w:color="auto"/>
            <w:right w:val="none" w:sz="0" w:space="0" w:color="auto"/>
          </w:divBdr>
        </w:div>
        <w:div w:id="2111776632">
          <w:marLeft w:val="0"/>
          <w:marRight w:val="0"/>
          <w:marTop w:val="0"/>
          <w:marBottom w:val="0"/>
          <w:divBdr>
            <w:top w:val="none" w:sz="0" w:space="0" w:color="auto"/>
            <w:left w:val="none" w:sz="0" w:space="0" w:color="auto"/>
            <w:bottom w:val="none" w:sz="0" w:space="0" w:color="auto"/>
            <w:right w:val="none" w:sz="0" w:space="0" w:color="auto"/>
          </w:divBdr>
        </w:div>
        <w:div w:id="819931806">
          <w:marLeft w:val="0"/>
          <w:marRight w:val="0"/>
          <w:marTop w:val="0"/>
          <w:marBottom w:val="0"/>
          <w:divBdr>
            <w:top w:val="none" w:sz="0" w:space="0" w:color="auto"/>
            <w:left w:val="none" w:sz="0" w:space="0" w:color="auto"/>
            <w:bottom w:val="none" w:sz="0" w:space="0" w:color="auto"/>
            <w:right w:val="none" w:sz="0" w:space="0" w:color="auto"/>
          </w:divBdr>
        </w:div>
        <w:div w:id="286131110">
          <w:marLeft w:val="0"/>
          <w:marRight w:val="0"/>
          <w:marTop w:val="0"/>
          <w:marBottom w:val="0"/>
          <w:divBdr>
            <w:top w:val="none" w:sz="0" w:space="0" w:color="auto"/>
            <w:left w:val="none" w:sz="0" w:space="0" w:color="auto"/>
            <w:bottom w:val="none" w:sz="0" w:space="0" w:color="auto"/>
            <w:right w:val="none" w:sz="0" w:space="0" w:color="auto"/>
          </w:divBdr>
        </w:div>
        <w:div w:id="84040719">
          <w:marLeft w:val="0"/>
          <w:marRight w:val="0"/>
          <w:marTop w:val="0"/>
          <w:marBottom w:val="0"/>
          <w:divBdr>
            <w:top w:val="none" w:sz="0" w:space="0" w:color="auto"/>
            <w:left w:val="none" w:sz="0" w:space="0" w:color="auto"/>
            <w:bottom w:val="none" w:sz="0" w:space="0" w:color="auto"/>
            <w:right w:val="none" w:sz="0" w:space="0" w:color="auto"/>
          </w:divBdr>
        </w:div>
        <w:div w:id="1022894961">
          <w:marLeft w:val="0"/>
          <w:marRight w:val="0"/>
          <w:marTop w:val="0"/>
          <w:marBottom w:val="0"/>
          <w:divBdr>
            <w:top w:val="none" w:sz="0" w:space="0" w:color="auto"/>
            <w:left w:val="none" w:sz="0" w:space="0" w:color="auto"/>
            <w:bottom w:val="none" w:sz="0" w:space="0" w:color="auto"/>
            <w:right w:val="none" w:sz="0" w:space="0" w:color="auto"/>
          </w:divBdr>
        </w:div>
        <w:div w:id="1071738518">
          <w:marLeft w:val="0"/>
          <w:marRight w:val="0"/>
          <w:marTop w:val="0"/>
          <w:marBottom w:val="0"/>
          <w:divBdr>
            <w:top w:val="none" w:sz="0" w:space="0" w:color="auto"/>
            <w:left w:val="none" w:sz="0" w:space="0" w:color="auto"/>
            <w:bottom w:val="none" w:sz="0" w:space="0" w:color="auto"/>
            <w:right w:val="none" w:sz="0" w:space="0" w:color="auto"/>
          </w:divBdr>
        </w:div>
        <w:div w:id="704670778">
          <w:marLeft w:val="0"/>
          <w:marRight w:val="0"/>
          <w:marTop w:val="0"/>
          <w:marBottom w:val="0"/>
          <w:divBdr>
            <w:top w:val="none" w:sz="0" w:space="0" w:color="auto"/>
            <w:left w:val="none" w:sz="0" w:space="0" w:color="auto"/>
            <w:bottom w:val="none" w:sz="0" w:space="0" w:color="auto"/>
            <w:right w:val="none" w:sz="0" w:space="0" w:color="auto"/>
          </w:divBdr>
        </w:div>
        <w:div w:id="519051426">
          <w:marLeft w:val="0"/>
          <w:marRight w:val="0"/>
          <w:marTop w:val="0"/>
          <w:marBottom w:val="0"/>
          <w:divBdr>
            <w:top w:val="none" w:sz="0" w:space="0" w:color="auto"/>
            <w:left w:val="none" w:sz="0" w:space="0" w:color="auto"/>
            <w:bottom w:val="none" w:sz="0" w:space="0" w:color="auto"/>
            <w:right w:val="none" w:sz="0" w:space="0" w:color="auto"/>
          </w:divBdr>
        </w:div>
        <w:div w:id="429276090">
          <w:marLeft w:val="0"/>
          <w:marRight w:val="0"/>
          <w:marTop w:val="0"/>
          <w:marBottom w:val="0"/>
          <w:divBdr>
            <w:top w:val="none" w:sz="0" w:space="0" w:color="auto"/>
            <w:left w:val="none" w:sz="0" w:space="0" w:color="auto"/>
            <w:bottom w:val="none" w:sz="0" w:space="0" w:color="auto"/>
            <w:right w:val="none" w:sz="0" w:space="0" w:color="auto"/>
          </w:divBdr>
        </w:div>
        <w:div w:id="1624194522">
          <w:marLeft w:val="0"/>
          <w:marRight w:val="0"/>
          <w:marTop w:val="0"/>
          <w:marBottom w:val="0"/>
          <w:divBdr>
            <w:top w:val="none" w:sz="0" w:space="0" w:color="auto"/>
            <w:left w:val="none" w:sz="0" w:space="0" w:color="auto"/>
            <w:bottom w:val="none" w:sz="0" w:space="0" w:color="auto"/>
            <w:right w:val="none" w:sz="0" w:space="0" w:color="auto"/>
          </w:divBdr>
        </w:div>
        <w:div w:id="1584339447">
          <w:marLeft w:val="0"/>
          <w:marRight w:val="0"/>
          <w:marTop w:val="0"/>
          <w:marBottom w:val="0"/>
          <w:divBdr>
            <w:top w:val="none" w:sz="0" w:space="0" w:color="auto"/>
            <w:left w:val="none" w:sz="0" w:space="0" w:color="auto"/>
            <w:bottom w:val="none" w:sz="0" w:space="0" w:color="auto"/>
            <w:right w:val="none" w:sz="0" w:space="0" w:color="auto"/>
          </w:divBdr>
        </w:div>
        <w:div w:id="524902852">
          <w:marLeft w:val="0"/>
          <w:marRight w:val="0"/>
          <w:marTop w:val="0"/>
          <w:marBottom w:val="0"/>
          <w:divBdr>
            <w:top w:val="none" w:sz="0" w:space="0" w:color="auto"/>
            <w:left w:val="none" w:sz="0" w:space="0" w:color="auto"/>
            <w:bottom w:val="none" w:sz="0" w:space="0" w:color="auto"/>
            <w:right w:val="none" w:sz="0" w:space="0" w:color="auto"/>
          </w:divBdr>
        </w:div>
        <w:div w:id="1198349320">
          <w:marLeft w:val="0"/>
          <w:marRight w:val="0"/>
          <w:marTop w:val="0"/>
          <w:marBottom w:val="0"/>
          <w:divBdr>
            <w:top w:val="none" w:sz="0" w:space="0" w:color="auto"/>
            <w:left w:val="none" w:sz="0" w:space="0" w:color="auto"/>
            <w:bottom w:val="none" w:sz="0" w:space="0" w:color="auto"/>
            <w:right w:val="none" w:sz="0" w:space="0" w:color="auto"/>
          </w:divBdr>
        </w:div>
        <w:div w:id="1397242648">
          <w:marLeft w:val="0"/>
          <w:marRight w:val="0"/>
          <w:marTop w:val="0"/>
          <w:marBottom w:val="0"/>
          <w:divBdr>
            <w:top w:val="none" w:sz="0" w:space="0" w:color="auto"/>
            <w:left w:val="none" w:sz="0" w:space="0" w:color="auto"/>
            <w:bottom w:val="none" w:sz="0" w:space="0" w:color="auto"/>
            <w:right w:val="none" w:sz="0" w:space="0" w:color="auto"/>
          </w:divBdr>
        </w:div>
        <w:div w:id="422921381">
          <w:marLeft w:val="0"/>
          <w:marRight w:val="0"/>
          <w:marTop w:val="0"/>
          <w:marBottom w:val="0"/>
          <w:divBdr>
            <w:top w:val="none" w:sz="0" w:space="0" w:color="auto"/>
            <w:left w:val="none" w:sz="0" w:space="0" w:color="auto"/>
            <w:bottom w:val="none" w:sz="0" w:space="0" w:color="auto"/>
            <w:right w:val="none" w:sz="0" w:space="0" w:color="auto"/>
          </w:divBdr>
        </w:div>
        <w:div w:id="76484485">
          <w:marLeft w:val="0"/>
          <w:marRight w:val="0"/>
          <w:marTop w:val="0"/>
          <w:marBottom w:val="0"/>
          <w:divBdr>
            <w:top w:val="none" w:sz="0" w:space="0" w:color="auto"/>
            <w:left w:val="none" w:sz="0" w:space="0" w:color="auto"/>
            <w:bottom w:val="none" w:sz="0" w:space="0" w:color="auto"/>
            <w:right w:val="none" w:sz="0" w:space="0" w:color="auto"/>
          </w:divBdr>
        </w:div>
        <w:div w:id="1545487383">
          <w:marLeft w:val="0"/>
          <w:marRight w:val="0"/>
          <w:marTop w:val="0"/>
          <w:marBottom w:val="0"/>
          <w:divBdr>
            <w:top w:val="none" w:sz="0" w:space="0" w:color="auto"/>
            <w:left w:val="none" w:sz="0" w:space="0" w:color="auto"/>
            <w:bottom w:val="none" w:sz="0" w:space="0" w:color="auto"/>
            <w:right w:val="none" w:sz="0" w:space="0" w:color="auto"/>
          </w:divBdr>
        </w:div>
      </w:divsChild>
    </w:div>
    <w:div w:id="976301942">
      <w:bodyDiv w:val="1"/>
      <w:marLeft w:val="0"/>
      <w:marRight w:val="0"/>
      <w:marTop w:val="0"/>
      <w:marBottom w:val="0"/>
      <w:divBdr>
        <w:top w:val="none" w:sz="0" w:space="0" w:color="auto"/>
        <w:left w:val="none" w:sz="0" w:space="0" w:color="auto"/>
        <w:bottom w:val="none" w:sz="0" w:space="0" w:color="auto"/>
        <w:right w:val="none" w:sz="0" w:space="0" w:color="auto"/>
      </w:divBdr>
      <w:divsChild>
        <w:div w:id="1547596214">
          <w:marLeft w:val="0"/>
          <w:marRight w:val="0"/>
          <w:marTop w:val="0"/>
          <w:marBottom w:val="0"/>
          <w:divBdr>
            <w:top w:val="none" w:sz="0" w:space="0" w:color="auto"/>
            <w:left w:val="none" w:sz="0" w:space="0" w:color="auto"/>
            <w:bottom w:val="none" w:sz="0" w:space="0" w:color="auto"/>
            <w:right w:val="none" w:sz="0" w:space="0" w:color="auto"/>
          </w:divBdr>
        </w:div>
        <w:div w:id="1924292009">
          <w:marLeft w:val="0"/>
          <w:marRight w:val="0"/>
          <w:marTop w:val="0"/>
          <w:marBottom w:val="0"/>
          <w:divBdr>
            <w:top w:val="none" w:sz="0" w:space="0" w:color="auto"/>
            <w:left w:val="none" w:sz="0" w:space="0" w:color="auto"/>
            <w:bottom w:val="none" w:sz="0" w:space="0" w:color="auto"/>
            <w:right w:val="none" w:sz="0" w:space="0" w:color="auto"/>
          </w:divBdr>
        </w:div>
        <w:div w:id="1144346368">
          <w:marLeft w:val="0"/>
          <w:marRight w:val="0"/>
          <w:marTop w:val="0"/>
          <w:marBottom w:val="0"/>
          <w:divBdr>
            <w:top w:val="none" w:sz="0" w:space="0" w:color="auto"/>
            <w:left w:val="none" w:sz="0" w:space="0" w:color="auto"/>
            <w:bottom w:val="none" w:sz="0" w:space="0" w:color="auto"/>
            <w:right w:val="none" w:sz="0" w:space="0" w:color="auto"/>
          </w:divBdr>
        </w:div>
        <w:div w:id="1077364965">
          <w:marLeft w:val="0"/>
          <w:marRight w:val="0"/>
          <w:marTop w:val="0"/>
          <w:marBottom w:val="0"/>
          <w:divBdr>
            <w:top w:val="none" w:sz="0" w:space="0" w:color="auto"/>
            <w:left w:val="none" w:sz="0" w:space="0" w:color="auto"/>
            <w:bottom w:val="none" w:sz="0" w:space="0" w:color="auto"/>
            <w:right w:val="none" w:sz="0" w:space="0" w:color="auto"/>
          </w:divBdr>
        </w:div>
        <w:div w:id="127014878">
          <w:marLeft w:val="0"/>
          <w:marRight w:val="0"/>
          <w:marTop w:val="0"/>
          <w:marBottom w:val="0"/>
          <w:divBdr>
            <w:top w:val="none" w:sz="0" w:space="0" w:color="auto"/>
            <w:left w:val="none" w:sz="0" w:space="0" w:color="auto"/>
            <w:bottom w:val="none" w:sz="0" w:space="0" w:color="auto"/>
            <w:right w:val="none" w:sz="0" w:space="0" w:color="auto"/>
          </w:divBdr>
        </w:div>
      </w:divsChild>
    </w:div>
    <w:div w:id="1128275552">
      <w:bodyDiv w:val="1"/>
      <w:marLeft w:val="0"/>
      <w:marRight w:val="0"/>
      <w:marTop w:val="0"/>
      <w:marBottom w:val="0"/>
      <w:divBdr>
        <w:top w:val="none" w:sz="0" w:space="0" w:color="auto"/>
        <w:left w:val="none" w:sz="0" w:space="0" w:color="auto"/>
        <w:bottom w:val="none" w:sz="0" w:space="0" w:color="auto"/>
        <w:right w:val="none" w:sz="0" w:space="0" w:color="auto"/>
      </w:divBdr>
      <w:divsChild>
        <w:div w:id="1851218621">
          <w:marLeft w:val="0"/>
          <w:marRight w:val="0"/>
          <w:marTop w:val="0"/>
          <w:marBottom w:val="0"/>
          <w:divBdr>
            <w:top w:val="none" w:sz="0" w:space="0" w:color="auto"/>
            <w:left w:val="none" w:sz="0" w:space="0" w:color="auto"/>
            <w:bottom w:val="none" w:sz="0" w:space="0" w:color="auto"/>
            <w:right w:val="none" w:sz="0" w:space="0" w:color="auto"/>
          </w:divBdr>
        </w:div>
        <w:div w:id="448932200">
          <w:marLeft w:val="0"/>
          <w:marRight w:val="0"/>
          <w:marTop w:val="0"/>
          <w:marBottom w:val="0"/>
          <w:divBdr>
            <w:top w:val="none" w:sz="0" w:space="0" w:color="auto"/>
            <w:left w:val="none" w:sz="0" w:space="0" w:color="auto"/>
            <w:bottom w:val="none" w:sz="0" w:space="0" w:color="auto"/>
            <w:right w:val="none" w:sz="0" w:space="0" w:color="auto"/>
          </w:divBdr>
        </w:div>
        <w:div w:id="514609911">
          <w:marLeft w:val="0"/>
          <w:marRight w:val="0"/>
          <w:marTop w:val="0"/>
          <w:marBottom w:val="0"/>
          <w:divBdr>
            <w:top w:val="none" w:sz="0" w:space="0" w:color="auto"/>
            <w:left w:val="none" w:sz="0" w:space="0" w:color="auto"/>
            <w:bottom w:val="none" w:sz="0" w:space="0" w:color="auto"/>
            <w:right w:val="none" w:sz="0" w:space="0" w:color="auto"/>
          </w:divBdr>
        </w:div>
        <w:div w:id="2028944734">
          <w:marLeft w:val="0"/>
          <w:marRight w:val="0"/>
          <w:marTop w:val="0"/>
          <w:marBottom w:val="0"/>
          <w:divBdr>
            <w:top w:val="none" w:sz="0" w:space="0" w:color="auto"/>
            <w:left w:val="none" w:sz="0" w:space="0" w:color="auto"/>
            <w:bottom w:val="none" w:sz="0" w:space="0" w:color="auto"/>
            <w:right w:val="none" w:sz="0" w:space="0" w:color="auto"/>
          </w:divBdr>
        </w:div>
        <w:div w:id="1536189409">
          <w:marLeft w:val="0"/>
          <w:marRight w:val="0"/>
          <w:marTop w:val="0"/>
          <w:marBottom w:val="0"/>
          <w:divBdr>
            <w:top w:val="none" w:sz="0" w:space="0" w:color="auto"/>
            <w:left w:val="none" w:sz="0" w:space="0" w:color="auto"/>
            <w:bottom w:val="none" w:sz="0" w:space="0" w:color="auto"/>
            <w:right w:val="none" w:sz="0" w:space="0" w:color="auto"/>
          </w:divBdr>
        </w:div>
        <w:div w:id="1271817846">
          <w:marLeft w:val="0"/>
          <w:marRight w:val="0"/>
          <w:marTop w:val="0"/>
          <w:marBottom w:val="0"/>
          <w:divBdr>
            <w:top w:val="none" w:sz="0" w:space="0" w:color="auto"/>
            <w:left w:val="none" w:sz="0" w:space="0" w:color="auto"/>
            <w:bottom w:val="none" w:sz="0" w:space="0" w:color="auto"/>
            <w:right w:val="none" w:sz="0" w:space="0" w:color="auto"/>
          </w:divBdr>
        </w:div>
        <w:div w:id="1602950982">
          <w:marLeft w:val="0"/>
          <w:marRight w:val="0"/>
          <w:marTop w:val="0"/>
          <w:marBottom w:val="0"/>
          <w:divBdr>
            <w:top w:val="none" w:sz="0" w:space="0" w:color="auto"/>
            <w:left w:val="none" w:sz="0" w:space="0" w:color="auto"/>
            <w:bottom w:val="none" w:sz="0" w:space="0" w:color="auto"/>
            <w:right w:val="none" w:sz="0" w:space="0" w:color="auto"/>
          </w:divBdr>
        </w:div>
        <w:div w:id="1820002474">
          <w:marLeft w:val="0"/>
          <w:marRight w:val="0"/>
          <w:marTop w:val="0"/>
          <w:marBottom w:val="0"/>
          <w:divBdr>
            <w:top w:val="none" w:sz="0" w:space="0" w:color="auto"/>
            <w:left w:val="none" w:sz="0" w:space="0" w:color="auto"/>
            <w:bottom w:val="none" w:sz="0" w:space="0" w:color="auto"/>
            <w:right w:val="none" w:sz="0" w:space="0" w:color="auto"/>
          </w:divBdr>
        </w:div>
        <w:div w:id="1666124922">
          <w:marLeft w:val="0"/>
          <w:marRight w:val="0"/>
          <w:marTop w:val="0"/>
          <w:marBottom w:val="0"/>
          <w:divBdr>
            <w:top w:val="none" w:sz="0" w:space="0" w:color="auto"/>
            <w:left w:val="none" w:sz="0" w:space="0" w:color="auto"/>
            <w:bottom w:val="none" w:sz="0" w:space="0" w:color="auto"/>
            <w:right w:val="none" w:sz="0" w:space="0" w:color="auto"/>
          </w:divBdr>
        </w:div>
        <w:div w:id="936330854">
          <w:marLeft w:val="0"/>
          <w:marRight w:val="0"/>
          <w:marTop w:val="0"/>
          <w:marBottom w:val="0"/>
          <w:divBdr>
            <w:top w:val="none" w:sz="0" w:space="0" w:color="auto"/>
            <w:left w:val="none" w:sz="0" w:space="0" w:color="auto"/>
            <w:bottom w:val="none" w:sz="0" w:space="0" w:color="auto"/>
            <w:right w:val="none" w:sz="0" w:space="0" w:color="auto"/>
          </w:divBdr>
        </w:div>
        <w:div w:id="1666086637">
          <w:marLeft w:val="0"/>
          <w:marRight w:val="0"/>
          <w:marTop w:val="0"/>
          <w:marBottom w:val="0"/>
          <w:divBdr>
            <w:top w:val="none" w:sz="0" w:space="0" w:color="auto"/>
            <w:left w:val="none" w:sz="0" w:space="0" w:color="auto"/>
            <w:bottom w:val="none" w:sz="0" w:space="0" w:color="auto"/>
            <w:right w:val="none" w:sz="0" w:space="0" w:color="auto"/>
          </w:divBdr>
        </w:div>
        <w:div w:id="397285602">
          <w:marLeft w:val="0"/>
          <w:marRight w:val="0"/>
          <w:marTop w:val="0"/>
          <w:marBottom w:val="0"/>
          <w:divBdr>
            <w:top w:val="none" w:sz="0" w:space="0" w:color="auto"/>
            <w:left w:val="none" w:sz="0" w:space="0" w:color="auto"/>
            <w:bottom w:val="none" w:sz="0" w:space="0" w:color="auto"/>
            <w:right w:val="none" w:sz="0" w:space="0" w:color="auto"/>
          </w:divBdr>
        </w:div>
        <w:div w:id="631641988">
          <w:marLeft w:val="0"/>
          <w:marRight w:val="0"/>
          <w:marTop w:val="0"/>
          <w:marBottom w:val="0"/>
          <w:divBdr>
            <w:top w:val="none" w:sz="0" w:space="0" w:color="auto"/>
            <w:left w:val="none" w:sz="0" w:space="0" w:color="auto"/>
            <w:bottom w:val="none" w:sz="0" w:space="0" w:color="auto"/>
            <w:right w:val="none" w:sz="0" w:space="0" w:color="auto"/>
          </w:divBdr>
        </w:div>
        <w:div w:id="784272959">
          <w:marLeft w:val="0"/>
          <w:marRight w:val="0"/>
          <w:marTop w:val="0"/>
          <w:marBottom w:val="0"/>
          <w:divBdr>
            <w:top w:val="none" w:sz="0" w:space="0" w:color="auto"/>
            <w:left w:val="none" w:sz="0" w:space="0" w:color="auto"/>
            <w:bottom w:val="none" w:sz="0" w:space="0" w:color="auto"/>
            <w:right w:val="none" w:sz="0" w:space="0" w:color="auto"/>
          </w:divBdr>
        </w:div>
        <w:div w:id="334116476">
          <w:marLeft w:val="0"/>
          <w:marRight w:val="0"/>
          <w:marTop w:val="0"/>
          <w:marBottom w:val="0"/>
          <w:divBdr>
            <w:top w:val="none" w:sz="0" w:space="0" w:color="auto"/>
            <w:left w:val="none" w:sz="0" w:space="0" w:color="auto"/>
            <w:bottom w:val="none" w:sz="0" w:space="0" w:color="auto"/>
            <w:right w:val="none" w:sz="0" w:space="0" w:color="auto"/>
          </w:divBdr>
        </w:div>
      </w:divsChild>
    </w:div>
    <w:div w:id="1225414799">
      <w:bodyDiv w:val="1"/>
      <w:marLeft w:val="0"/>
      <w:marRight w:val="0"/>
      <w:marTop w:val="0"/>
      <w:marBottom w:val="0"/>
      <w:divBdr>
        <w:top w:val="none" w:sz="0" w:space="0" w:color="auto"/>
        <w:left w:val="none" w:sz="0" w:space="0" w:color="auto"/>
        <w:bottom w:val="none" w:sz="0" w:space="0" w:color="auto"/>
        <w:right w:val="none" w:sz="0" w:space="0" w:color="auto"/>
      </w:divBdr>
      <w:divsChild>
        <w:div w:id="1347755487">
          <w:marLeft w:val="0"/>
          <w:marRight w:val="0"/>
          <w:marTop w:val="0"/>
          <w:marBottom w:val="0"/>
          <w:divBdr>
            <w:top w:val="none" w:sz="0" w:space="0" w:color="auto"/>
            <w:left w:val="none" w:sz="0" w:space="0" w:color="auto"/>
            <w:bottom w:val="none" w:sz="0" w:space="0" w:color="auto"/>
            <w:right w:val="none" w:sz="0" w:space="0" w:color="auto"/>
          </w:divBdr>
        </w:div>
        <w:div w:id="2134207238">
          <w:marLeft w:val="0"/>
          <w:marRight w:val="0"/>
          <w:marTop w:val="0"/>
          <w:marBottom w:val="0"/>
          <w:divBdr>
            <w:top w:val="none" w:sz="0" w:space="0" w:color="auto"/>
            <w:left w:val="none" w:sz="0" w:space="0" w:color="auto"/>
            <w:bottom w:val="none" w:sz="0" w:space="0" w:color="auto"/>
            <w:right w:val="none" w:sz="0" w:space="0" w:color="auto"/>
          </w:divBdr>
        </w:div>
        <w:div w:id="1528251842">
          <w:marLeft w:val="0"/>
          <w:marRight w:val="0"/>
          <w:marTop w:val="0"/>
          <w:marBottom w:val="0"/>
          <w:divBdr>
            <w:top w:val="none" w:sz="0" w:space="0" w:color="auto"/>
            <w:left w:val="none" w:sz="0" w:space="0" w:color="auto"/>
            <w:bottom w:val="none" w:sz="0" w:space="0" w:color="auto"/>
            <w:right w:val="none" w:sz="0" w:space="0" w:color="auto"/>
          </w:divBdr>
        </w:div>
        <w:div w:id="992754202">
          <w:marLeft w:val="0"/>
          <w:marRight w:val="0"/>
          <w:marTop w:val="0"/>
          <w:marBottom w:val="0"/>
          <w:divBdr>
            <w:top w:val="none" w:sz="0" w:space="0" w:color="auto"/>
            <w:left w:val="none" w:sz="0" w:space="0" w:color="auto"/>
            <w:bottom w:val="none" w:sz="0" w:space="0" w:color="auto"/>
            <w:right w:val="none" w:sz="0" w:space="0" w:color="auto"/>
          </w:divBdr>
        </w:div>
        <w:div w:id="332879059">
          <w:marLeft w:val="0"/>
          <w:marRight w:val="0"/>
          <w:marTop w:val="0"/>
          <w:marBottom w:val="0"/>
          <w:divBdr>
            <w:top w:val="none" w:sz="0" w:space="0" w:color="auto"/>
            <w:left w:val="none" w:sz="0" w:space="0" w:color="auto"/>
            <w:bottom w:val="none" w:sz="0" w:space="0" w:color="auto"/>
            <w:right w:val="none" w:sz="0" w:space="0" w:color="auto"/>
          </w:divBdr>
        </w:div>
      </w:divsChild>
    </w:div>
    <w:div w:id="1260916183">
      <w:bodyDiv w:val="1"/>
      <w:marLeft w:val="0"/>
      <w:marRight w:val="0"/>
      <w:marTop w:val="0"/>
      <w:marBottom w:val="0"/>
      <w:divBdr>
        <w:top w:val="none" w:sz="0" w:space="0" w:color="auto"/>
        <w:left w:val="none" w:sz="0" w:space="0" w:color="auto"/>
        <w:bottom w:val="none" w:sz="0" w:space="0" w:color="auto"/>
        <w:right w:val="none" w:sz="0" w:space="0" w:color="auto"/>
      </w:divBdr>
      <w:divsChild>
        <w:div w:id="814954820">
          <w:marLeft w:val="0"/>
          <w:marRight w:val="0"/>
          <w:marTop w:val="0"/>
          <w:marBottom w:val="0"/>
          <w:divBdr>
            <w:top w:val="none" w:sz="0" w:space="0" w:color="auto"/>
            <w:left w:val="none" w:sz="0" w:space="0" w:color="auto"/>
            <w:bottom w:val="none" w:sz="0" w:space="0" w:color="auto"/>
            <w:right w:val="none" w:sz="0" w:space="0" w:color="auto"/>
          </w:divBdr>
        </w:div>
        <w:div w:id="195118203">
          <w:marLeft w:val="0"/>
          <w:marRight w:val="0"/>
          <w:marTop w:val="0"/>
          <w:marBottom w:val="0"/>
          <w:divBdr>
            <w:top w:val="none" w:sz="0" w:space="0" w:color="auto"/>
            <w:left w:val="none" w:sz="0" w:space="0" w:color="auto"/>
            <w:bottom w:val="none" w:sz="0" w:space="0" w:color="auto"/>
            <w:right w:val="none" w:sz="0" w:space="0" w:color="auto"/>
          </w:divBdr>
        </w:div>
        <w:div w:id="871380684">
          <w:marLeft w:val="0"/>
          <w:marRight w:val="0"/>
          <w:marTop w:val="0"/>
          <w:marBottom w:val="0"/>
          <w:divBdr>
            <w:top w:val="none" w:sz="0" w:space="0" w:color="auto"/>
            <w:left w:val="none" w:sz="0" w:space="0" w:color="auto"/>
            <w:bottom w:val="none" w:sz="0" w:space="0" w:color="auto"/>
            <w:right w:val="none" w:sz="0" w:space="0" w:color="auto"/>
          </w:divBdr>
        </w:div>
        <w:div w:id="990210754">
          <w:marLeft w:val="0"/>
          <w:marRight w:val="0"/>
          <w:marTop w:val="0"/>
          <w:marBottom w:val="0"/>
          <w:divBdr>
            <w:top w:val="none" w:sz="0" w:space="0" w:color="auto"/>
            <w:left w:val="none" w:sz="0" w:space="0" w:color="auto"/>
            <w:bottom w:val="none" w:sz="0" w:space="0" w:color="auto"/>
            <w:right w:val="none" w:sz="0" w:space="0" w:color="auto"/>
          </w:divBdr>
        </w:div>
        <w:div w:id="923302312">
          <w:marLeft w:val="0"/>
          <w:marRight w:val="0"/>
          <w:marTop w:val="0"/>
          <w:marBottom w:val="0"/>
          <w:divBdr>
            <w:top w:val="none" w:sz="0" w:space="0" w:color="auto"/>
            <w:left w:val="none" w:sz="0" w:space="0" w:color="auto"/>
            <w:bottom w:val="none" w:sz="0" w:space="0" w:color="auto"/>
            <w:right w:val="none" w:sz="0" w:space="0" w:color="auto"/>
          </w:divBdr>
        </w:div>
        <w:div w:id="1529829285">
          <w:marLeft w:val="0"/>
          <w:marRight w:val="0"/>
          <w:marTop w:val="0"/>
          <w:marBottom w:val="0"/>
          <w:divBdr>
            <w:top w:val="none" w:sz="0" w:space="0" w:color="auto"/>
            <w:left w:val="none" w:sz="0" w:space="0" w:color="auto"/>
            <w:bottom w:val="none" w:sz="0" w:space="0" w:color="auto"/>
            <w:right w:val="none" w:sz="0" w:space="0" w:color="auto"/>
          </w:divBdr>
        </w:div>
        <w:div w:id="2065566658">
          <w:marLeft w:val="0"/>
          <w:marRight w:val="0"/>
          <w:marTop w:val="0"/>
          <w:marBottom w:val="0"/>
          <w:divBdr>
            <w:top w:val="none" w:sz="0" w:space="0" w:color="auto"/>
            <w:left w:val="none" w:sz="0" w:space="0" w:color="auto"/>
            <w:bottom w:val="none" w:sz="0" w:space="0" w:color="auto"/>
            <w:right w:val="none" w:sz="0" w:space="0" w:color="auto"/>
          </w:divBdr>
        </w:div>
        <w:div w:id="648830143">
          <w:marLeft w:val="0"/>
          <w:marRight w:val="0"/>
          <w:marTop w:val="0"/>
          <w:marBottom w:val="0"/>
          <w:divBdr>
            <w:top w:val="none" w:sz="0" w:space="0" w:color="auto"/>
            <w:left w:val="none" w:sz="0" w:space="0" w:color="auto"/>
            <w:bottom w:val="none" w:sz="0" w:space="0" w:color="auto"/>
            <w:right w:val="none" w:sz="0" w:space="0" w:color="auto"/>
          </w:divBdr>
        </w:div>
        <w:div w:id="867370794">
          <w:marLeft w:val="0"/>
          <w:marRight w:val="0"/>
          <w:marTop w:val="0"/>
          <w:marBottom w:val="0"/>
          <w:divBdr>
            <w:top w:val="none" w:sz="0" w:space="0" w:color="auto"/>
            <w:left w:val="none" w:sz="0" w:space="0" w:color="auto"/>
            <w:bottom w:val="none" w:sz="0" w:space="0" w:color="auto"/>
            <w:right w:val="none" w:sz="0" w:space="0" w:color="auto"/>
          </w:divBdr>
        </w:div>
        <w:div w:id="1447312740">
          <w:marLeft w:val="0"/>
          <w:marRight w:val="0"/>
          <w:marTop w:val="0"/>
          <w:marBottom w:val="0"/>
          <w:divBdr>
            <w:top w:val="none" w:sz="0" w:space="0" w:color="auto"/>
            <w:left w:val="none" w:sz="0" w:space="0" w:color="auto"/>
            <w:bottom w:val="none" w:sz="0" w:space="0" w:color="auto"/>
            <w:right w:val="none" w:sz="0" w:space="0" w:color="auto"/>
          </w:divBdr>
        </w:div>
        <w:div w:id="1308701181">
          <w:marLeft w:val="0"/>
          <w:marRight w:val="0"/>
          <w:marTop w:val="0"/>
          <w:marBottom w:val="0"/>
          <w:divBdr>
            <w:top w:val="none" w:sz="0" w:space="0" w:color="auto"/>
            <w:left w:val="none" w:sz="0" w:space="0" w:color="auto"/>
            <w:bottom w:val="none" w:sz="0" w:space="0" w:color="auto"/>
            <w:right w:val="none" w:sz="0" w:space="0" w:color="auto"/>
          </w:divBdr>
        </w:div>
        <w:div w:id="1307857809">
          <w:marLeft w:val="0"/>
          <w:marRight w:val="0"/>
          <w:marTop w:val="0"/>
          <w:marBottom w:val="0"/>
          <w:divBdr>
            <w:top w:val="none" w:sz="0" w:space="0" w:color="auto"/>
            <w:left w:val="none" w:sz="0" w:space="0" w:color="auto"/>
            <w:bottom w:val="none" w:sz="0" w:space="0" w:color="auto"/>
            <w:right w:val="none" w:sz="0" w:space="0" w:color="auto"/>
          </w:divBdr>
        </w:div>
        <w:div w:id="2012171675">
          <w:marLeft w:val="0"/>
          <w:marRight w:val="0"/>
          <w:marTop w:val="0"/>
          <w:marBottom w:val="0"/>
          <w:divBdr>
            <w:top w:val="none" w:sz="0" w:space="0" w:color="auto"/>
            <w:left w:val="none" w:sz="0" w:space="0" w:color="auto"/>
            <w:bottom w:val="none" w:sz="0" w:space="0" w:color="auto"/>
            <w:right w:val="none" w:sz="0" w:space="0" w:color="auto"/>
          </w:divBdr>
        </w:div>
      </w:divsChild>
    </w:div>
    <w:div w:id="1354310083">
      <w:bodyDiv w:val="1"/>
      <w:marLeft w:val="0"/>
      <w:marRight w:val="0"/>
      <w:marTop w:val="0"/>
      <w:marBottom w:val="0"/>
      <w:divBdr>
        <w:top w:val="none" w:sz="0" w:space="0" w:color="auto"/>
        <w:left w:val="none" w:sz="0" w:space="0" w:color="auto"/>
        <w:bottom w:val="none" w:sz="0" w:space="0" w:color="auto"/>
        <w:right w:val="none" w:sz="0" w:space="0" w:color="auto"/>
      </w:divBdr>
      <w:divsChild>
        <w:div w:id="1285768146">
          <w:marLeft w:val="0"/>
          <w:marRight w:val="0"/>
          <w:marTop w:val="0"/>
          <w:marBottom w:val="0"/>
          <w:divBdr>
            <w:top w:val="none" w:sz="0" w:space="0" w:color="auto"/>
            <w:left w:val="none" w:sz="0" w:space="0" w:color="auto"/>
            <w:bottom w:val="none" w:sz="0" w:space="0" w:color="auto"/>
            <w:right w:val="none" w:sz="0" w:space="0" w:color="auto"/>
          </w:divBdr>
        </w:div>
        <w:div w:id="1781952332">
          <w:marLeft w:val="0"/>
          <w:marRight w:val="0"/>
          <w:marTop w:val="0"/>
          <w:marBottom w:val="0"/>
          <w:divBdr>
            <w:top w:val="none" w:sz="0" w:space="0" w:color="auto"/>
            <w:left w:val="none" w:sz="0" w:space="0" w:color="auto"/>
            <w:bottom w:val="none" w:sz="0" w:space="0" w:color="auto"/>
            <w:right w:val="none" w:sz="0" w:space="0" w:color="auto"/>
          </w:divBdr>
        </w:div>
        <w:div w:id="1407265697">
          <w:marLeft w:val="0"/>
          <w:marRight w:val="0"/>
          <w:marTop w:val="0"/>
          <w:marBottom w:val="0"/>
          <w:divBdr>
            <w:top w:val="none" w:sz="0" w:space="0" w:color="auto"/>
            <w:left w:val="none" w:sz="0" w:space="0" w:color="auto"/>
            <w:bottom w:val="none" w:sz="0" w:space="0" w:color="auto"/>
            <w:right w:val="none" w:sz="0" w:space="0" w:color="auto"/>
          </w:divBdr>
        </w:div>
        <w:div w:id="1441872392">
          <w:marLeft w:val="0"/>
          <w:marRight w:val="0"/>
          <w:marTop w:val="0"/>
          <w:marBottom w:val="0"/>
          <w:divBdr>
            <w:top w:val="none" w:sz="0" w:space="0" w:color="auto"/>
            <w:left w:val="none" w:sz="0" w:space="0" w:color="auto"/>
            <w:bottom w:val="none" w:sz="0" w:space="0" w:color="auto"/>
            <w:right w:val="none" w:sz="0" w:space="0" w:color="auto"/>
          </w:divBdr>
        </w:div>
        <w:div w:id="1787002594">
          <w:marLeft w:val="0"/>
          <w:marRight w:val="0"/>
          <w:marTop w:val="0"/>
          <w:marBottom w:val="0"/>
          <w:divBdr>
            <w:top w:val="none" w:sz="0" w:space="0" w:color="auto"/>
            <w:left w:val="none" w:sz="0" w:space="0" w:color="auto"/>
            <w:bottom w:val="none" w:sz="0" w:space="0" w:color="auto"/>
            <w:right w:val="none" w:sz="0" w:space="0" w:color="auto"/>
          </w:divBdr>
        </w:div>
      </w:divsChild>
    </w:div>
    <w:div w:id="1462769497">
      <w:bodyDiv w:val="1"/>
      <w:marLeft w:val="0"/>
      <w:marRight w:val="0"/>
      <w:marTop w:val="0"/>
      <w:marBottom w:val="0"/>
      <w:divBdr>
        <w:top w:val="none" w:sz="0" w:space="0" w:color="auto"/>
        <w:left w:val="none" w:sz="0" w:space="0" w:color="auto"/>
        <w:bottom w:val="none" w:sz="0" w:space="0" w:color="auto"/>
        <w:right w:val="none" w:sz="0" w:space="0" w:color="auto"/>
      </w:divBdr>
      <w:divsChild>
        <w:div w:id="2040466325">
          <w:marLeft w:val="0"/>
          <w:marRight w:val="0"/>
          <w:marTop w:val="0"/>
          <w:marBottom w:val="0"/>
          <w:divBdr>
            <w:top w:val="none" w:sz="0" w:space="0" w:color="auto"/>
            <w:left w:val="none" w:sz="0" w:space="0" w:color="auto"/>
            <w:bottom w:val="none" w:sz="0" w:space="0" w:color="auto"/>
            <w:right w:val="none" w:sz="0" w:space="0" w:color="auto"/>
          </w:divBdr>
        </w:div>
        <w:div w:id="1529636814">
          <w:marLeft w:val="0"/>
          <w:marRight w:val="0"/>
          <w:marTop w:val="0"/>
          <w:marBottom w:val="0"/>
          <w:divBdr>
            <w:top w:val="none" w:sz="0" w:space="0" w:color="auto"/>
            <w:left w:val="none" w:sz="0" w:space="0" w:color="auto"/>
            <w:bottom w:val="none" w:sz="0" w:space="0" w:color="auto"/>
            <w:right w:val="none" w:sz="0" w:space="0" w:color="auto"/>
          </w:divBdr>
        </w:div>
        <w:div w:id="2083020989">
          <w:marLeft w:val="0"/>
          <w:marRight w:val="0"/>
          <w:marTop w:val="0"/>
          <w:marBottom w:val="0"/>
          <w:divBdr>
            <w:top w:val="none" w:sz="0" w:space="0" w:color="auto"/>
            <w:left w:val="none" w:sz="0" w:space="0" w:color="auto"/>
            <w:bottom w:val="none" w:sz="0" w:space="0" w:color="auto"/>
            <w:right w:val="none" w:sz="0" w:space="0" w:color="auto"/>
          </w:divBdr>
        </w:div>
        <w:div w:id="1269846330">
          <w:marLeft w:val="0"/>
          <w:marRight w:val="0"/>
          <w:marTop w:val="0"/>
          <w:marBottom w:val="0"/>
          <w:divBdr>
            <w:top w:val="none" w:sz="0" w:space="0" w:color="auto"/>
            <w:left w:val="none" w:sz="0" w:space="0" w:color="auto"/>
            <w:bottom w:val="none" w:sz="0" w:space="0" w:color="auto"/>
            <w:right w:val="none" w:sz="0" w:space="0" w:color="auto"/>
          </w:divBdr>
        </w:div>
        <w:div w:id="1043864312">
          <w:marLeft w:val="0"/>
          <w:marRight w:val="0"/>
          <w:marTop w:val="0"/>
          <w:marBottom w:val="0"/>
          <w:divBdr>
            <w:top w:val="none" w:sz="0" w:space="0" w:color="auto"/>
            <w:left w:val="none" w:sz="0" w:space="0" w:color="auto"/>
            <w:bottom w:val="none" w:sz="0" w:space="0" w:color="auto"/>
            <w:right w:val="none" w:sz="0" w:space="0" w:color="auto"/>
          </w:divBdr>
        </w:div>
        <w:div w:id="583030510">
          <w:marLeft w:val="0"/>
          <w:marRight w:val="0"/>
          <w:marTop w:val="0"/>
          <w:marBottom w:val="0"/>
          <w:divBdr>
            <w:top w:val="none" w:sz="0" w:space="0" w:color="auto"/>
            <w:left w:val="none" w:sz="0" w:space="0" w:color="auto"/>
            <w:bottom w:val="none" w:sz="0" w:space="0" w:color="auto"/>
            <w:right w:val="none" w:sz="0" w:space="0" w:color="auto"/>
          </w:divBdr>
        </w:div>
        <w:div w:id="2057585549">
          <w:marLeft w:val="0"/>
          <w:marRight w:val="0"/>
          <w:marTop w:val="0"/>
          <w:marBottom w:val="0"/>
          <w:divBdr>
            <w:top w:val="none" w:sz="0" w:space="0" w:color="auto"/>
            <w:left w:val="none" w:sz="0" w:space="0" w:color="auto"/>
            <w:bottom w:val="none" w:sz="0" w:space="0" w:color="auto"/>
            <w:right w:val="none" w:sz="0" w:space="0" w:color="auto"/>
          </w:divBdr>
        </w:div>
        <w:div w:id="379524723">
          <w:marLeft w:val="0"/>
          <w:marRight w:val="0"/>
          <w:marTop w:val="0"/>
          <w:marBottom w:val="0"/>
          <w:divBdr>
            <w:top w:val="none" w:sz="0" w:space="0" w:color="auto"/>
            <w:left w:val="none" w:sz="0" w:space="0" w:color="auto"/>
            <w:bottom w:val="none" w:sz="0" w:space="0" w:color="auto"/>
            <w:right w:val="none" w:sz="0" w:space="0" w:color="auto"/>
          </w:divBdr>
        </w:div>
      </w:divsChild>
    </w:div>
    <w:div w:id="1469788360">
      <w:bodyDiv w:val="1"/>
      <w:marLeft w:val="0"/>
      <w:marRight w:val="0"/>
      <w:marTop w:val="0"/>
      <w:marBottom w:val="0"/>
      <w:divBdr>
        <w:top w:val="none" w:sz="0" w:space="0" w:color="auto"/>
        <w:left w:val="none" w:sz="0" w:space="0" w:color="auto"/>
        <w:bottom w:val="none" w:sz="0" w:space="0" w:color="auto"/>
        <w:right w:val="none" w:sz="0" w:space="0" w:color="auto"/>
      </w:divBdr>
      <w:divsChild>
        <w:div w:id="1415858831">
          <w:marLeft w:val="0"/>
          <w:marRight w:val="0"/>
          <w:marTop w:val="0"/>
          <w:marBottom w:val="0"/>
          <w:divBdr>
            <w:top w:val="none" w:sz="0" w:space="0" w:color="auto"/>
            <w:left w:val="none" w:sz="0" w:space="0" w:color="auto"/>
            <w:bottom w:val="none" w:sz="0" w:space="0" w:color="auto"/>
            <w:right w:val="none" w:sz="0" w:space="0" w:color="auto"/>
          </w:divBdr>
        </w:div>
        <w:div w:id="1999770181">
          <w:marLeft w:val="0"/>
          <w:marRight w:val="0"/>
          <w:marTop w:val="0"/>
          <w:marBottom w:val="0"/>
          <w:divBdr>
            <w:top w:val="none" w:sz="0" w:space="0" w:color="auto"/>
            <w:left w:val="none" w:sz="0" w:space="0" w:color="auto"/>
            <w:bottom w:val="none" w:sz="0" w:space="0" w:color="auto"/>
            <w:right w:val="none" w:sz="0" w:space="0" w:color="auto"/>
          </w:divBdr>
        </w:div>
        <w:div w:id="1769305413">
          <w:marLeft w:val="0"/>
          <w:marRight w:val="0"/>
          <w:marTop w:val="0"/>
          <w:marBottom w:val="0"/>
          <w:divBdr>
            <w:top w:val="none" w:sz="0" w:space="0" w:color="auto"/>
            <w:left w:val="none" w:sz="0" w:space="0" w:color="auto"/>
            <w:bottom w:val="none" w:sz="0" w:space="0" w:color="auto"/>
            <w:right w:val="none" w:sz="0" w:space="0" w:color="auto"/>
          </w:divBdr>
        </w:div>
        <w:div w:id="221912048">
          <w:marLeft w:val="0"/>
          <w:marRight w:val="0"/>
          <w:marTop w:val="0"/>
          <w:marBottom w:val="0"/>
          <w:divBdr>
            <w:top w:val="none" w:sz="0" w:space="0" w:color="auto"/>
            <w:left w:val="none" w:sz="0" w:space="0" w:color="auto"/>
            <w:bottom w:val="none" w:sz="0" w:space="0" w:color="auto"/>
            <w:right w:val="none" w:sz="0" w:space="0" w:color="auto"/>
          </w:divBdr>
        </w:div>
        <w:div w:id="1492326418">
          <w:marLeft w:val="0"/>
          <w:marRight w:val="0"/>
          <w:marTop w:val="0"/>
          <w:marBottom w:val="0"/>
          <w:divBdr>
            <w:top w:val="none" w:sz="0" w:space="0" w:color="auto"/>
            <w:left w:val="none" w:sz="0" w:space="0" w:color="auto"/>
            <w:bottom w:val="none" w:sz="0" w:space="0" w:color="auto"/>
            <w:right w:val="none" w:sz="0" w:space="0" w:color="auto"/>
          </w:divBdr>
        </w:div>
        <w:div w:id="2142576521">
          <w:marLeft w:val="0"/>
          <w:marRight w:val="0"/>
          <w:marTop w:val="0"/>
          <w:marBottom w:val="0"/>
          <w:divBdr>
            <w:top w:val="none" w:sz="0" w:space="0" w:color="auto"/>
            <w:left w:val="none" w:sz="0" w:space="0" w:color="auto"/>
            <w:bottom w:val="none" w:sz="0" w:space="0" w:color="auto"/>
            <w:right w:val="none" w:sz="0" w:space="0" w:color="auto"/>
          </w:divBdr>
        </w:div>
      </w:divsChild>
    </w:div>
    <w:div w:id="1534805761">
      <w:bodyDiv w:val="1"/>
      <w:marLeft w:val="0"/>
      <w:marRight w:val="0"/>
      <w:marTop w:val="0"/>
      <w:marBottom w:val="0"/>
      <w:divBdr>
        <w:top w:val="none" w:sz="0" w:space="0" w:color="auto"/>
        <w:left w:val="none" w:sz="0" w:space="0" w:color="auto"/>
        <w:bottom w:val="none" w:sz="0" w:space="0" w:color="auto"/>
        <w:right w:val="none" w:sz="0" w:space="0" w:color="auto"/>
      </w:divBdr>
      <w:divsChild>
        <w:div w:id="1044718610">
          <w:marLeft w:val="0"/>
          <w:marRight w:val="0"/>
          <w:marTop w:val="0"/>
          <w:marBottom w:val="0"/>
          <w:divBdr>
            <w:top w:val="none" w:sz="0" w:space="0" w:color="auto"/>
            <w:left w:val="none" w:sz="0" w:space="0" w:color="auto"/>
            <w:bottom w:val="none" w:sz="0" w:space="0" w:color="auto"/>
            <w:right w:val="none" w:sz="0" w:space="0" w:color="auto"/>
          </w:divBdr>
        </w:div>
        <w:div w:id="1470434853">
          <w:marLeft w:val="0"/>
          <w:marRight w:val="0"/>
          <w:marTop w:val="0"/>
          <w:marBottom w:val="0"/>
          <w:divBdr>
            <w:top w:val="none" w:sz="0" w:space="0" w:color="auto"/>
            <w:left w:val="none" w:sz="0" w:space="0" w:color="auto"/>
            <w:bottom w:val="none" w:sz="0" w:space="0" w:color="auto"/>
            <w:right w:val="none" w:sz="0" w:space="0" w:color="auto"/>
          </w:divBdr>
        </w:div>
        <w:div w:id="622543199">
          <w:marLeft w:val="0"/>
          <w:marRight w:val="0"/>
          <w:marTop w:val="0"/>
          <w:marBottom w:val="0"/>
          <w:divBdr>
            <w:top w:val="none" w:sz="0" w:space="0" w:color="auto"/>
            <w:left w:val="none" w:sz="0" w:space="0" w:color="auto"/>
            <w:bottom w:val="none" w:sz="0" w:space="0" w:color="auto"/>
            <w:right w:val="none" w:sz="0" w:space="0" w:color="auto"/>
          </w:divBdr>
        </w:div>
        <w:div w:id="1813474942">
          <w:marLeft w:val="0"/>
          <w:marRight w:val="0"/>
          <w:marTop w:val="0"/>
          <w:marBottom w:val="0"/>
          <w:divBdr>
            <w:top w:val="none" w:sz="0" w:space="0" w:color="auto"/>
            <w:left w:val="none" w:sz="0" w:space="0" w:color="auto"/>
            <w:bottom w:val="none" w:sz="0" w:space="0" w:color="auto"/>
            <w:right w:val="none" w:sz="0" w:space="0" w:color="auto"/>
          </w:divBdr>
        </w:div>
        <w:div w:id="1848012031">
          <w:marLeft w:val="0"/>
          <w:marRight w:val="0"/>
          <w:marTop w:val="0"/>
          <w:marBottom w:val="0"/>
          <w:divBdr>
            <w:top w:val="none" w:sz="0" w:space="0" w:color="auto"/>
            <w:left w:val="none" w:sz="0" w:space="0" w:color="auto"/>
            <w:bottom w:val="none" w:sz="0" w:space="0" w:color="auto"/>
            <w:right w:val="none" w:sz="0" w:space="0" w:color="auto"/>
          </w:divBdr>
        </w:div>
        <w:div w:id="701709764">
          <w:marLeft w:val="0"/>
          <w:marRight w:val="0"/>
          <w:marTop w:val="0"/>
          <w:marBottom w:val="0"/>
          <w:divBdr>
            <w:top w:val="none" w:sz="0" w:space="0" w:color="auto"/>
            <w:left w:val="none" w:sz="0" w:space="0" w:color="auto"/>
            <w:bottom w:val="none" w:sz="0" w:space="0" w:color="auto"/>
            <w:right w:val="none" w:sz="0" w:space="0" w:color="auto"/>
          </w:divBdr>
        </w:div>
        <w:div w:id="508646216">
          <w:marLeft w:val="0"/>
          <w:marRight w:val="0"/>
          <w:marTop w:val="0"/>
          <w:marBottom w:val="0"/>
          <w:divBdr>
            <w:top w:val="none" w:sz="0" w:space="0" w:color="auto"/>
            <w:left w:val="none" w:sz="0" w:space="0" w:color="auto"/>
            <w:bottom w:val="none" w:sz="0" w:space="0" w:color="auto"/>
            <w:right w:val="none" w:sz="0" w:space="0" w:color="auto"/>
          </w:divBdr>
        </w:div>
        <w:div w:id="391539698">
          <w:marLeft w:val="0"/>
          <w:marRight w:val="0"/>
          <w:marTop w:val="0"/>
          <w:marBottom w:val="0"/>
          <w:divBdr>
            <w:top w:val="none" w:sz="0" w:space="0" w:color="auto"/>
            <w:left w:val="none" w:sz="0" w:space="0" w:color="auto"/>
            <w:bottom w:val="none" w:sz="0" w:space="0" w:color="auto"/>
            <w:right w:val="none" w:sz="0" w:space="0" w:color="auto"/>
          </w:divBdr>
        </w:div>
        <w:div w:id="1224877534">
          <w:marLeft w:val="0"/>
          <w:marRight w:val="0"/>
          <w:marTop w:val="0"/>
          <w:marBottom w:val="0"/>
          <w:divBdr>
            <w:top w:val="none" w:sz="0" w:space="0" w:color="auto"/>
            <w:left w:val="none" w:sz="0" w:space="0" w:color="auto"/>
            <w:bottom w:val="none" w:sz="0" w:space="0" w:color="auto"/>
            <w:right w:val="none" w:sz="0" w:space="0" w:color="auto"/>
          </w:divBdr>
        </w:div>
      </w:divsChild>
    </w:div>
    <w:div w:id="1576233717">
      <w:bodyDiv w:val="1"/>
      <w:marLeft w:val="0"/>
      <w:marRight w:val="0"/>
      <w:marTop w:val="0"/>
      <w:marBottom w:val="0"/>
      <w:divBdr>
        <w:top w:val="none" w:sz="0" w:space="0" w:color="auto"/>
        <w:left w:val="none" w:sz="0" w:space="0" w:color="auto"/>
        <w:bottom w:val="none" w:sz="0" w:space="0" w:color="auto"/>
        <w:right w:val="none" w:sz="0" w:space="0" w:color="auto"/>
      </w:divBdr>
      <w:divsChild>
        <w:div w:id="1800344369">
          <w:marLeft w:val="0"/>
          <w:marRight w:val="0"/>
          <w:marTop w:val="0"/>
          <w:marBottom w:val="0"/>
          <w:divBdr>
            <w:top w:val="none" w:sz="0" w:space="0" w:color="auto"/>
            <w:left w:val="none" w:sz="0" w:space="0" w:color="auto"/>
            <w:bottom w:val="none" w:sz="0" w:space="0" w:color="auto"/>
            <w:right w:val="none" w:sz="0" w:space="0" w:color="auto"/>
          </w:divBdr>
        </w:div>
        <w:div w:id="1010109632">
          <w:marLeft w:val="0"/>
          <w:marRight w:val="0"/>
          <w:marTop w:val="0"/>
          <w:marBottom w:val="0"/>
          <w:divBdr>
            <w:top w:val="none" w:sz="0" w:space="0" w:color="auto"/>
            <w:left w:val="none" w:sz="0" w:space="0" w:color="auto"/>
            <w:bottom w:val="none" w:sz="0" w:space="0" w:color="auto"/>
            <w:right w:val="none" w:sz="0" w:space="0" w:color="auto"/>
          </w:divBdr>
        </w:div>
        <w:div w:id="911743864">
          <w:marLeft w:val="0"/>
          <w:marRight w:val="0"/>
          <w:marTop w:val="0"/>
          <w:marBottom w:val="0"/>
          <w:divBdr>
            <w:top w:val="none" w:sz="0" w:space="0" w:color="auto"/>
            <w:left w:val="none" w:sz="0" w:space="0" w:color="auto"/>
            <w:bottom w:val="none" w:sz="0" w:space="0" w:color="auto"/>
            <w:right w:val="none" w:sz="0" w:space="0" w:color="auto"/>
          </w:divBdr>
        </w:div>
        <w:div w:id="1810396920">
          <w:marLeft w:val="0"/>
          <w:marRight w:val="0"/>
          <w:marTop w:val="0"/>
          <w:marBottom w:val="0"/>
          <w:divBdr>
            <w:top w:val="none" w:sz="0" w:space="0" w:color="auto"/>
            <w:left w:val="none" w:sz="0" w:space="0" w:color="auto"/>
            <w:bottom w:val="none" w:sz="0" w:space="0" w:color="auto"/>
            <w:right w:val="none" w:sz="0" w:space="0" w:color="auto"/>
          </w:divBdr>
        </w:div>
        <w:div w:id="1100685038">
          <w:marLeft w:val="0"/>
          <w:marRight w:val="0"/>
          <w:marTop w:val="0"/>
          <w:marBottom w:val="0"/>
          <w:divBdr>
            <w:top w:val="none" w:sz="0" w:space="0" w:color="auto"/>
            <w:left w:val="none" w:sz="0" w:space="0" w:color="auto"/>
            <w:bottom w:val="none" w:sz="0" w:space="0" w:color="auto"/>
            <w:right w:val="none" w:sz="0" w:space="0" w:color="auto"/>
          </w:divBdr>
        </w:div>
        <w:div w:id="277224287">
          <w:marLeft w:val="0"/>
          <w:marRight w:val="0"/>
          <w:marTop w:val="0"/>
          <w:marBottom w:val="0"/>
          <w:divBdr>
            <w:top w:val="none" w:sz="0" w:space="0" w:color="auto"/>
            <w:left w:val="none" w:sz="0" w:space="0" w:color="auto"/>
            <w:bottom w:val="none" w:sz="0" w:space="0" w:color="auto"/>
            <w:right w:val="none" w:sz="0" w:space="0" w:color="auto"/>
          </w:divBdr>
        </w:div>
        <w:div w:id="258221985">
          <w:marLeft w:val="0"/>
          <w:marRight w:val="0"/>
          <w:marTop w:val="0"/>
          <w:marBottom w:val="0"/>
          <w:divBdr>
            <w:top w:val="none" w:sz="0" w:space="0" w:color="auto"/>
            <w:left w:val="none" w:sz="0" w:space="0" w:color="auto"/>
            <w:bottom w:val="none" w:sz="0" w:space="0" w:color="auto"/>
            <w:right w:val="none" w:sz="0" w:space="0" w:color="auto"/>
          </w:divBdr>
        </w:div>
      </w:divsChild>
    </w:div>
    <w:div w:id="1591428511">
      <w:bodyDiv w:val="1"/>
      <w:marLeft w:val="0"/>
      <w:marRight w:val="0"/>
      <w:marTop w:val="0"/>
      <w:marBottom w:val="0"/>
      <w:divBdr>
        <w:top w:val="none" w:sz="0" w:space="0" w:color="auto"/>
        <w:left w:val="none" w:sz="0" w:space="0" w:color="auto"/>
        <w:bottom w:val="none" w:sz="0" w:space="0" w:color="auto"/>
        <w:right w:val="none" w:sz="0" w:space="0" w:color="auto"/>
      </w:divBdr>
      <w:divsChild>
        <w:div w:id="179470107">
          <w:marLeft w:val="0"/>
          <w:marRight w:val="0"/>
          <w:marTop w:val="0"/>
          <w:marBottom w:val="0"/>
          <w:divBdr>
            <w:top w:val="none" w:sz="0" w:space="0" w:color="auto"/>
            <w:left w:val="none" w:sz="0" w:space="0" w:color="auto"/>
            <w:bottom w:val="none" w:sz="0" w:space="0" w:color="auto"/>
            <w:right w:val="none" w:sz="0" w:space="0" w:color="auto"/>
          </w:divBdr>
        </w:div>
        <w:div w:id="1678581877">
          <w:marLeft w:val="0"/>
          <w:marRight w:val="0"/>
          <w:marTop w:val="0"/>
          <w:marBottom w:val="0"/>
          <w:divBdr>
            <w:top w:val="none" w:sz="0" w:space="0" w:color="auto"/>
            <w:left w:val="none" w:sz="0" w:space="0" w:color="auto"/>
            <w:bottom w:val="none" w:sz="0" w:space="0" w:color="auto"/>
            <w:right w:val="none" w:sz="0" w:space="0" w:color="auto"/>
          </w:divBdr>
        </w:div>
        <w:div w:id="727343884">
          <w:marLeft w:val="0"/>
          <w:marRight w:val="0"/>
          <w:marTop w:val="0"/>
          <w:marBottom w:val="0"/>
          <w:divBdr>
            <w:top w:val="none" w:sz="0" w:space="0" w:color="auto"/>
            <w:left w:val="none" w:sz="0" w:space="0" w:color="auto"/>
            <w:bottom w:val="none" w:sz="0" w:space="0" w:color="auto"/>
            <w:right w:val="none" w:sz="0" w:space="0" w:color="auto"/>
          </w:divBdr>
        </w:div>
      </w:divsChild>
    </w:div>
    <w:div w:id="1648702568">
      <w:bodyDiv w:val="1"/>
      <w:marLeft w:val="0"/>
      <w:marRight w:val="0"/>
      <w:marTop w:val="0"/>
      <w:marBottom w:val="0"/>
      <w:divBdr>
        <w:top w:val="none" w:sz="0" w:space="0" w:color="auto"/>
        <w:left w:val="none" w:sz="0" w:space="0" w:color="auto"/>
        <w:bottom w:val="none" w:sz="0" w:space="0" w:color="auto"/>
        <w:right w:val="none" w:sz="0" w:space="0" w:color="auto"/>
      </w:divBdr>
      <w:divsChild>
        <w:div w:id="729809438">
          <w:marLeft w:val="0"/>
          <w:marRight w:val="0"/>
          <w:marTop w:val="0"/>
          <w:marBottom w:val="0"/>
          <w:divBdr>
            <w:top w:val="none" w:sz="0" w:space="0" w:color="auto"/>
            <w:left w:val="none" w:sz="0" w:space="0" w:color="auto"/>
            <w:bottom w:val="none" w:sz="0" w:space="0" w:color="auto"/>
            <w:right w:val="none" w:sz="0" w:space="0" w:color="auto"/>
          </w:divBdr>
        </w:div>
        <w:div w:id="1248342187">
          <w:marLeft w:val="0"/>
          <w:marRight w:val="0"/>
          <w:marTop w:val="0"/>
          <w:marBottom w:val="0"/>
          <w:divBdr>
            <w:top w:val="none" w:sz="0" w:space="0" w:color="auto"/>
            <w:left w:val="none" w:sz="0" w:space="0" w:color="auto"/>
            <w:bottom w:val="none" w:sz="0" w:space="0" w:color="auto"/>
            <w:right w:val="none" w:sz="0" w:space="0" w:color="auto"/>
          </w:divBdr>
        </w:div>
        <w:div w:id="966934071">
          <w:marLeft w:val="0"/>
          <w:marRight w:val="0"/>
          <w:marTop w:val="0"/>
          <w:marBottom w:val="0"/>
          <w:divBdr>
            <w:top w:val="none" w:sz="0" w:space="0" w:color="auto"/>
            <w:left w:val="none" w:sz="0" w:space="0" w:color="auto"/>
            <w:bottom w:val="none" w:sz="0" w:space="0" w:color="auto"/>
            <w:right w:val="none" w:sz="0" w:space="0" w:color="auto"/>
          </w:divBdr>
        </w:div>
      </w:divsChild>
    </w:div>
    <w:div w:id="1676376118">
      <w:bodyDiv w:val="1"/>
      <w:marLeft w:val="0"/>
      <w:marRight w:val="0"/>
      <w:marTop w:val="0"/>
      <w:marBottom w:val="0"/>
      <w:divBdr>
        <w:top w:val="none" w:sz="0" w:space="0" w:color="auto"/>
        <w:left w:val="none" w:sz="0" w:space="0" w:color="auto"/>
        <w:bottom w:val="none" w:sz="0" w:space="0" w:color="auto"/>
        <w:right w:val="none" w:sz="0" w:space="0" w:color="auto"/>
      </w:divBdr>
      <w:divsChild>
        <w:div w:id="2000964099">
          <w:marLeft w:val="0"/>
          <w:marRight w:val="0"/>
          <w:marTop w:val="0"/>
          <w:marBottom w:val="0"/>
          <w:divBdr>
            <w:top w:val="none" w:sz="0" w:space="0" w:color="auto"/>
            <w:left w:val="none" w:sz="0" w:space="0" w:color="auto"/>
            <w:bottom w:val="none" w:sz="0" w:space="0" w:color="auto"/>
            <w:right w:val="none" w:sz="0" w:space="0" w:color="auto"/>
          </w:divBdr>
        </w:div>
        <w:div w:id="32274273">
          <w:marLeft w:val="0"/>
          <w:marRight w:val="0"/>
          <w:marTop w:val="0"/>
          <w:marBottom w:val="0"/>
          <w:divBdr>
            <w:top w:val="none" w:sz="0" w:space="0" w:color="auto"/>
            <w:left w:val="none" w:sz="0" w:space="0" w:color="auto"/>
            <w:bottom w:val="none" w:sz="0" w:space="0" w:color="auto"/>
            <w:right w:val="none" w:sz="0" w:space="0" w:color="auto"/>
          </w:divBdr>
        </w:div>
      </w:divsChild>
    </w:div>
    <w:div w:id="1732652260">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none" w:sz="0" w:space="0" w:color="auto"/>
            <w:right w:val="none" w:sz="0" w:space="0" w:color="auto"/>
          </w:divBdr>
        </w:div>
        <w:div w:id="1640454603">
          <w:marLeft w:val="0"/>
          <w:marRight w:val="0"/>
          <w:marTop w:val="0"/>
          <w:marBottom w:val="0"/>
          <w:divBdr>
            <w:top w:val="none" w:sz="0" w:space="0" w:color="auto"/>
            <w:left w:val="none" w:sz="0" w:space="0" w:color="auto"/>
            <w:bottom w:val="none" w:sz="0" w:space="0" w:color="auto"/>
            <w:right w:val="none" w:sz="0" w:space="0" w:color="auto"/>
          </w:divBdr>
        </w:div>
        <w:div w:id="1892502413">
          <w:marLeft w:val="0"/>
          <w:marRight w:val="0"/>
          <w:marTop w:val="0"/>
          <w:marBottom w:val="0"/>
          <w:divBdr>
            <w:top w:val="none" w:sz="0" w:space="0" w:color="auto"/>
            <w:left w:val="none" w:sz="0" w:space="0" w:color="auto"/>
            <w:bottom w:val="none" w:sz="0" w:space="0" w:color="auto"/>
            <w:right w:val="none" w:sz="0" w:space="0" w:color="auto"/>
          </w:divBdr>
        </w:div>
        <w:div w:id="1872181888">
          <w:marLeft w:val="0"/>
          <w:marRight w:val="0"/>
          <w:marTop w:val="0"/>
          <w:marBottom w:val="0"/>
          <w:divBdr>
            <w:top w:val="none" w:sz="0" w:space="0" w:color="auto"/>
            <w:left w:val="none" w:sz="0" w:space="0" w:color="auto"/>
            <w:bottom w:val="none" w:sz="0" w:space="0" w:color="auto"/>
            <w:right w:val="none" w:sz="0" w:space="0" w:color="auto"/>
          </w:divBdr>
        </w:div>
        <w:div w:id="1280799513">
          <w:marLeft w:val="0"/>
          <w:marRight w:val="0"/>
          <w:marTop w:val="0"/>
          <w:marBottom w:val="0"/>
          <w:divBdr>
            <w:top w:val="none" w:sz="0" w:space="0" w:color="auto"/>
            <w:left w:val="none" w:sz="0" w:space="0" w:color="auto"/>
            <w:bottom w:val="none" w:sz="0" w:space="0" w:color="auto"/>
            <w:right w:val="none" w:sz="0" w:space="0" w:color="auto"/>
          </w:divBdr>
        </w:div>
        <w:div w:id="793447137">
          <w:marLeft w:val="0"/>
          <w:marRight w:val="0"/>
          <w:marTop w:val="0"/>
          <w:marBottom w:val="0"/>
          <w:divBdr>
            <w:top w:val="none" w:sz="0" w:space="0" w:color="auto"/>
            <w:left w:val="none" w:sz="0" w:space="0" w:color="auto"/>
            <w:bottom w:val="none" w:sz="0" w:space="0" w:color="auto"/>
            <w:right w:val="none" w:sz="0" w:space="0" w:color="auto"/>
          </w:divBdr>
        </w:div>
        <w:div w:id="1450473179">
          <w:marLeft w:val="0"/>
          <w:marRight w:val="0"/>
          <w:marTop w:val="0"/>
          <w:marBottom w:val="0"/>
          <w:divBdr>
            <w:top w:val="none" w:sz="0" w:space="0" w:color="auto"/>
            <w:left w:val="none" w:sz="0" w:space="0" w:color="auto"/>
            <w:bottom w:val="none" w:sz="0" w:space="0" w:color="auto"/>
            <w:right w:val="none" w:sz="0" w:space="0" w:color="auto"/>
          </w:divBdr>
        </w:div>
        <w:div w:id="1820030250">
          <w:marLeft w:val="0"/>
          <w:marRight w:val="0"/>
          <w:marTop w:val="0"/>
          <w:marBottom w:val="0"/>
          <w:divBdr>
            <w:top w:val="none" w:sz="0" w:space="0" w:color="auto"/>
            <w:left w:val="none" w:sz="0" w:space="0" w:color="auto"/>
            <w:bottom w:val="none" w:sz="0" w:space="0" w:color="auto"/>
            <w:right w:val="none" w:sz="0" w:space="0" w:color="auto"/>
          </w:divBdr>
        </w:div>
      </w:divsChild>
    </w:div>
    <w:div w:id="1743798079">
      <w:bodyDiv w:val="1"/>
      <w:marLeft w:val="0"/>
      <w:marRight w:val="0"/>
      <w:marTop w:val="0"/>
      <w:marBottom w:val="0"/>
      <w:divBdr>
        <w:top w:val="none" w:sz="0" w:space="0" w:color="auto"/>
        <w:left w:val="none" w:sz="0" w:space="0" w:color="auto"/>
        <w:bottom w:val="none" w:sz="0" w:space="0" w:color="auto"/>
        <w:right w:val="none" w:sz="0" w:space="0" w:color="auto"/>
      </w:divBdr>
      <w:divsChild>
        <w:div w:id="1017971413">
          <w:marLeft w:val="0"/>
          <w:marRight w:val="0"/>
          <w:marTop w:val="0"/>
          <w:marBottom w:val="0"/>
          <w:divBdr>
            <w:top w:val="none" w:sz="0" w:space="0" w:color="auto"/>
            <w:left w:val="none" w:sz="0" w:space="0" w:color="auto"/>
            <w:bottom w:val="none" w:sz="0" w:space="0" w:color="auto"/>
            <w:right w:val="none" w:sz="0" w:space="0" w:color="auto"/>
          </w:divBdr>
        </w:div>
        <w:div w:id="794451076">
          <w:marLeft w:val="0"/>
          <w:marRight w:val="0"/>
          <w:marTop w:val="0"/>
          <w:marBottom w:val="0"/>
          <w:divBdr>
            <w:top w:val="none" w:sz="0" w:space="0" w:color="auto"/>
            <w:left w:val="none" w:sz="0" w:space="0" w:color="auto"/>
            <w:bottom w:val="none" w:sz="0" w:space="0" w:color="auto"/>
            <w:right w:val="none" w:sz="0" w:space="0" w:color="auto"/>
          </w:divBdr>
        </w:div>
        <w:div w:id="1196886081">
          <w:marLeft w:val="0"/>
          <w:marRight w:val="0"/>
          <w:marTop w:val="0"/>
          <w:marBottom w:val="0"/>
          <w:divBdr>
            <w:top w:val="none" w:sz="0" w:space="0" w:color="auto"/>
            <w:left w:val="none" w:sz="0" w:space="0" w:color="auto"/>
            <w:bottom w:val="none" w:sz="0" w:space="0" w:color="auto"/>
            <w:right w:val="none" w:sz="0" w:space="0" w:color="auto"/>
          </w:divBdr>
        </w:div>
        <w:div w:id="865410028">
          <w:marLeft w:val="0"/>
          <w:marRight w:val="0"/>
          <w:marTop w:val="0"/>
          <w:marBottom w:val="0"/>
          <w:divBdr>
            <w:top w:val="none" w:sz="0" w:space="0" w:color="auto"/>
            <w:left w:val="none" w:sz="0" w:space="0" w:color="auto"/>
            <w:bottom w:val="none" w:sz="0" w:space="0" w:color="auto"/>
            <w:right w:val="none" w:sz="0" w:space="0" w:color="auto"/>
          </w:divBdr>
        </w:div>
        <w:div w:id="1058355523">
          <w:marLeft w:val="0"/>
          <w:marRight w:val="0"/>
          <w:marTop w:val="0"/>
          <w:marBottom w:val="0"/>
          <w:divBdr>
            <w:top w:val="none" w:sz="0" w:space="0" w:color="auto"/>
            <w:left w:val="none" w:sz="0" w:space="0" w:color="auto"/>
            <w:bottom w:val="none" w:sz="0" w:space="0" w:color="auto"/>
            <w:right w:val="none" w:sz="0" w:space="0" w:color="auto"/>
          </w:divBdr>
        </w:div>
        <w:div w:id="1779912443">
          <w:marLeft w:val="0"/>
          <w:marRight w:val="0"/>
          <w:marTop w:val="0"/>
          <w:marBottom w:val="0"/>
          <w:divBdr>
            <w:top w:val="none" w:sz="0" w:space="0" w:color="auto"/>
            <w:left w:val="none" w:sz="0" w:space="0" w:color="auto"/>
            <w:bottom w:val="none" w:sz="0" w:space="0" w:color="auto"/>
            <w:right w:val="none" w:sz="0" w:space="0" w:color="auto"/>
          </w:divBdr>
        </w:div>
        <w:div w:id="224265516">
          <w:marLeft w:val="0"/>
          <w:marRight w:val="0"/>
          <w:marTop w:val="0"/>
          <w:marBottom w:val="0"/>
          <w:divBdr>
            <w:top w:val="none" w:sz="0" w:space="0" w:color="auto"/>
            <w:left w:val="none" w:sz="0" w:space="0" w:color="auto"/>
            <w:bottom w:val="none" w:sz="0" w:space="0" w:color="auto"/>
            <w:right w:val="none" w:sz="0" w:space="0" w:color="auto"/>
          </w:divBdr>
        </w:div>
        <w:div w:id="1777748490">
          <w:marLeft w:val="0"/>
          <w:marRight w:val="0"/>
          <w:marTop w:val="0"/>
          <w:marBottom w:val="0"/>
          <w:divBdr>
            <w:top w:val="none" w:sz="0" w:space="0" w:color="auto"/>
            <w:left w:val="none" w:sz="0" w:space="0" w:color="auto"/>
            <w:bottom w:val="none" w:sz="0" w:space="0" w:color="auto"/>
            <w:right w:val="none" w:sz="0" w:space="0" w:color="auto"/>
          </w:divBdr>
        </w:div>
        <w:div w:id="24213884">
          <w:marLeft w:val="0"/>
          <w:marRight w:val="0"/>
          <w:marTop w:val="0"/>
          <w:marBottom w:val="0"/>
          <w:divBdr>
            <w:top w:val="none" w:sz="0" w:space="0" w:color="auto"/>
            <w:left w:val="none" w:sz="0" w:space="0" w:color="auto"/>
            <w:bottom w:val="none" w:sz="0" w:space="0" w:color="auto"/>
            <w:right w:val="none" w:sz="0" w:space="0" w:color="auto"/>
          </w:divBdr>
        </w:div>
        <w:div w:id="1120144385">
          <w:marLeft w:val="0"/>
          <w:marRight w:val="0"/>
          <w:marTop w:val="0"/>
          <w:marBottom w:val="0"/>
          <w:divBdr>
            <w:top w:val="none" w:sz="0" w:space="0" w:color="auto"/>
            <w:left w:val="none" w:sz="0" w:space="0" w:color="auto"/>
            <w:bottom w:val="none" w:sz="0" w:space="0" w:color="auto"/>
            <w:right w:val="none" w:sz="0" w:space="0" w:color="auto"/>
          </w:divBdr>
        </w:div>
        <w:div w:id="271667823">
          <w:marLeft w:val="0"/>
          <w:marRight w:val="0"/>
          <w:marTop w:val="0"/>
          <w:marBottom w:val="0"/>
          <w:divBdr>
            <w:top w:val="none" w:sz="0" w:space="0" w:color="auto"/>
            <w:left w:val="none" w:sz="0" w:space="0" w:color="auto"/>
            <w:bottom w:val="none" w:sz="0" w:space="0" w:color="auto"/>
            <w:right w:val="none" w:sz="0" w:space="0" w:color="auto"/>
          </w:divBdr>
        </w:div>
        <w:div w:id="304480847">
          <w:marLeft w:val="0"/>
          <w:marRight w:val="0"/>
          <w:marTop w:val="0"/>
          <w:marBottom w:val="0"/>
          <w:divBdr>
            <w:top w:val="none" w:sz="0" w:space="0" w:color="auto"/>
            <w:left w:val="none" w:sz="0" w:space="0" w:color="auto"/>
            <w:bottom w:val="none" w:sz="0" w:space="0" w:color="auto"/>
            <w:right w:val="none" w:sz="0" w:space="0" w:color="auto"/>
          </w:divBdr>
        </w:div>
        <w:div w:id="726144004">
          <w:marLeft w:val="0"/>
          <w:marRight w:val="0"/>
          <w:marTop w:val="0"/>
          <w:marBottom w:val="0"/>
          <w:divBdr>
            <w:top w:val="none" w:sz="0" w:space="0" w:color="auto"/>
            <w:left w:val="none" w:sz="0" w:space="0" w:color="auto"/>
            <w:bottom w:val="none" w:sz="0" w:space="0" w:color="auto"/>
            <w:right w:val="none" w:sz="0" w:space="0" w:color="auto"/>
          </w:divBdr>
        </w:div>
        <w:div w:id="1633052441">
          <w:marLeft w:val="0"/>
          <w:marRight w:val="0"/>
          <w:marTop w:val="0"/>
          <w:marBottom w:val="0"/>
          <w:divBdr>
            <w:top w:val="none" w:sz="0" w:space="0" w:color="auto"/>
            <w:left w:val="none" w:sz="0" w:space="0" w:color="auto"/>
            <w:bottom w:val="none" w:sz="0" w:space="0" w:color="auto"/>
            <w:right w:val="none" w:sz="0" w:space="0" w:color="auto"/>
          </w:divBdr>
        </w:div>
        <w:div w:id="1333724315">
          <w:marLeft w:val="0"/>
          <w:marRight w:val="0"/>
          <w:marTop w:val="0"/>
          <w:marBottom w:val="0"/>
          <w:divBdr>
            <w:top w:val="none" w:sz="0" w:space="0" w:color="auto"/>
            <w:left w:val="none" w:sz="0" w:space="0" w:color="auto"/>
            <w:bottom w:val="none" w:sz="0" w:space="0" w:color="auto"/>
            <w:right w:val="none" w:sz="0" w:space="0" w:color="auto"/>
          </w:divBdr>
        </w:div>
        <w:div w:id="1204321700">
          <w:marLeft w:val="0"/>
          <w:marRight w:val="0"/>
          <w:marTop w:val="0"/>
          <w:marBottom w:val="0"/>
          <w:divBdr>
            <w:top w:val="none" w:sz="0" w:space="0" w:color="auto"/>
            <w:left w:val="none" w:sz="0" w:space="0" w:color="auto"/>
            <w:bottom w:val="none" w:sz="0" w:space="0" w:color="auto"/>
            <w:right w:val="none" w:sz="0" w:space="0" w:color="auto"/>
          </w:divBdr>
        </w:div>
        <w:div w:id="894005965">
          <w:marLeft w:val="0"/>
          <w:marRight w:val="0"/>
          <w:marTop w:val="0"/>
          <w:marBottom w:val="0"/>
          <w:divBdr>
            <w:top w:val="none" w:sz="0" w:space="0" w:color="auto"/>
            <w:left w:val="none" w:sz="0" w:space="0" w:color="auto"/>
            <w:bottom w:val="none" w:sz="0" w:space="0" w:color="auto"/>
            <w:right w:val="none" w:sz="0" w:space="0" w:color="auto"/>
          </w:divBdr>
        </w:div>
        <w:div w:id="1120143813">
          <w:marLeft w:val="0"/>
          <w:marRight w:val="0"/>
          <w:marTop w:val="0"/>
          <w:marBottom w:val="0"/>
          <w:divBdr>
            <w:top w:val="none" w:sz="0" w:space="0" w:color="auto"/>
            <w:left w:val="none" w:sz="0" w:space="0" w:color="auto"/>
            <w:bottom w:val="none" w:sz="0" w:space="0" w:color="auto"/>
            <w:right w:val="none" w:sz="0" w:space="0" w:color="auto"/>
          </w:divBdr>
        </w:div>
        <w:div w:id="1373261532">
          <w:marLeft w:val="0"/>
          <w:marRight w:val="0"/>
          <w:marTop w:val="0"/>
          <w:marBottom w:val="0"/>
          <w:divBdr>
            <w:top w:val="none" w:sz="0" w:space="0" w:color="auto"/>
            <w:left w:val="none" w:sz="0" w:space="0" w:color="auto"/>
            <w:bottom w:val="none" w:sz="0" w:space="0" w:color="auto"/>
            <w:right w:val="none" w:sz="0" w:space="0" w:color="auto"/>
          </w:divBdr>
        </w:div>
        <w:div w:id="2103332685">
          <w:marLeft w:val="0"/>
          <w:marRight w:val="0"/>
          <w:marTop w:val="0"/>
          <w:marBottom w:val="0"/>
          <w:divBdr>
            <w:top w:val="none" w:sz="0" w:space="0" w:color="auto"/>
            <w:left w:val="none" w:sz="0" w:space="0" w:color="auto"/>
            <w:bottom w:val="none" w:sz="0" w:space="0" w:color="auto"/>
            <w:right w:val="none" w:sz="0" w:space="0" w:color="auto"/>
          </w:divBdr>
        </w:div>
        <w:div w:id="1590776164">
          <w:marLeft w:val="0"/>
          <w:marRight w:val="0"/>
          <w:marTop w:val="0"/>
          <w:marBottom w:val="0"/>
          <w:divBdr>
            <w:top w:val="none" w:sz="0" w:space="0" w:color="auto"/>
            <w:left w:val="none" w:sz="0" w:space="0" w:color="auto"/>
            <w:bottom w:val="none" w:sz="0" w:space="0" w:color="auto"/>
            <w:right w:val="none" w:sz="0" w:space="0" w:color="auto"/>
          </w:divBdr>
        </w:div>
        <w:div w:id="265816580">
          <w:marLeft w:val="0"/>
          <w:marRight w:val="0"/>
          <w:marTop w:val="0"/>
          <w:marBottom w:val="0"/>
          <w:divBdr>
            <w:top w:val="none" w:sz="0" w:space="0" w:color="auto"/>
            <w:left w:val="none" w:sz="0" w:space="0" w:color="auto"/>
            <w:bottom w:val="none" w:sz="0" w:space="0" w:color="auto"/>
            <w:right w:val="none" w:sz="0" w:space="0" w:color="auto"/>
          </w:divBdr>
        </w:div>
        <w:div w:id="961888043">
          <w:marLeft w:val="0"/>
          <w:marRight w:val="0"/>
          <w:marTop w:val="0"/>
          <w:marBottom w:val="0"/>
          <w:divBdr>
            <w:top w:val="none" w:sz="0" w:space="0" w:color="auto"/>
            <w:left w:val="none" w:sz="0" w:space="0" w:color="auto"/>
            <w:bottom w:val="none" w:sz="0" w:space="0" w:color="auto"/>
            <w:right w:val="none" w:sz="0" w:space="0" w:color="auto"/>
          </w:divBdr>
        </w:div>
        <w:div w:id="1606811836">
          <w:marLeft w:val="0"/>
          <w:marRight w:val="0"/>
          <w:marTop w:val="0"/>
          <w:marBottom w:val="0"/>
          <w:divBdr>
            <w:top w:val="none" w:sz="0" w:space="0" w:color="auto"/>
            <w:left w:val="none" w:sz="0" w:space="0" w:color="auto"/>
            <w:bottom w:val="none" w:sz="0" w:space="0" w:color="auto"/>
            <w:right w:val="none" w:sz="0" w:space="0" w:color="auto"/>
          </w:divBdr>
        </w:div>
        <w:div w:id="682436246">
          <w:marLeft w:val="0"/>
          <w:marRight w:val="0"/>
          <w:marTop w:val="0"/>
          <w:marBottom w:val="0"/>
          <w:divBdr>
            <w:top w:val="none" w:sz="0" w:space="0" w:color="auto"/>
            <w:left w:val="none" w:sz="0" w:space="0" w:color="auto"/>
            <w:bottom w:val="none" w:sz="0" w:space="0" w:color="auto"/>
            <w:right w:val="none" w:sz="0" w:space="0" w:color="auto"/>
          </w:divBdr>
        </w:div>
        <w:div w:id="1739091268">
          <w:marLeft w:val="0"/>
          <w:marRight w:val="0"/>
          <w:marTop w:val="0"/>
          <w:marBottom w:val="0"/>
          <w:divBdr>
            <w:top w:val="none" w:sz="0" w:space="0" w:color="auto"/>
            <w:left w:val="none" w:sz="0" w:space="0" w:color="auto"/>
            <w:bottom w:val="none" w:sz="0" w:space="0" w:color="auto"/>
            <w:right w:val="none" w:sz="0" w:space="0" w:color="auto"/>
          </w:divBdr>
        </w:div>
        <w:div w:id="2066486653">
          <w:marLeft w:val="0"/>
          <w:marRight w:val="0"/>
          <w:marTop w:val="0"/>
          <w:marBottom w:val="0"/>
          <w:divBdr>
            <w:top w:val="none" w:sz="0" w:space="0" w:color="auto"/>
            <w:left w:val="none" w:sz="0" w:space="0" w:color="auto"/>
            <w:bottom w:val="none" w:sz="0" w:space="0" w:color="auto"/>
            <w:right w:val="none" w:sz="0" w:space="0" w:color="auto"/>
          </w:divBdr>
        </w:div>
        <w:div w:id="1801995118">
          <w:marLeft w:val="0"/>
          <w:marRight w:val="0"/>
          <w:marTop w:val="0"/>
          <w:marBottom w:val="0"/>
          <w:divBdr>
            <w:top w:val="none" w:sz="0" w:space="0" w:color="auto"/>
            <w:left w:val="none" w:sz="0" w:space="0" w:color="auto"/>
            <w:bottom w:val="none" w:sz="0" w:space="0" w:color="auto"/>
            <w:right w:val="none" w:sz="0" w:space="0" w:color="auto"/>
          </w:divBdr>
        </w:div>
        <w:div w:id="1982691473">
          <w:marLeft w:val="0"/>
          <w:marRight w:val="0"/>
          <w:marTop w:val="0"/>
          <w:marBottom w:val="0"/>
          <w:divBdr>
            <w:top w:val="none" w:sz="0" w:space="0" w:color="auto"/>
            <w:left w:val="none" w:sz="0" w:space="0" w:color="auto"/>
            <w:bottom w:val="none" w:sz="0" w:space="0" w:color="auto"/>
            <w:right w:val="none" w:sz="0" w:space="0" w:color="auto"/>
          </w:divBdr>
        </w:div>
        <w:div w:id="2066491683">
          <w:marLeft w:val="0"/>
          <w:marRight w:val="0"/>
          <w:marTop w:val="0"/>
          <w:marBottom w:val="0"/>
          <w:divBdr>
            <w:top w:val="none" w:sz="0" w:space="0" w:color="auto"/>
            <w:left w:val="none" w:sz="0" w:space="0" w:color="auto"/>
            <w:bottom w:val="none" w:sz="0" w:space="0" w:color="auto"/>
            <w:right w:val="none" w:sz="0" w:space="0" w:color="auto"/>
          </w:divBdr>
        </w:div>
        <w:div w:id="1077706355">
          <w:marLeft w:val="0"/>
          <w:marRight w:val="0"/>
          <w:marTop w:val="0"/>
          <w:marBottom w:val="0"/>
          <w:divBdr>
            <w:top w:val="none" w:sz="0" w:space="0" w:color="auto"/>
            <w:left w:val="none" w:sz="0" w:space="0" w:color="auto"/>
            <w:bottom w:val="none" w:sz="0" w:space="0" w:color="auto"/>
            <w:right w:val="none" w:sz="0" w:space="0" w:color="auto"/>
          </w:divBdr>
        </w:div>
        <w:div w:id="771240626">
          <w:marLeft w:val="0"/>
          <w:marRight w:val="0"/>
          <w:marTop w:val="0"/>
          <w:marBottom w:val="0"/>
          <w:divBdr>
            <w:top w:val="none" w:sz="0" w:space="0" w:color="auto"/>
            <w:left w:val="none" w:sz="0" w:space="0" w:color="auto"/>
            <w:bottom w:val="none" w:sz="0" w:space="0" w:color="auto"/>
            <w:right w:val="none" w:sz="0" w:space="0" w:color="auto"/>
          </w:divBdr>
        </w:div>
        <w:div w:id="2082213945">
          <w:marLeft w:val="0"/>
          <w:marRight w:val="0"/>
          <w:marTop w:val="0"/>
          <w:marBottom w:val="0"/>
          <w:divBdr>
            <w:top w:val="none" w:sz="0" w:space="0" w:color="auto"/>
            <w:left w:val="none" w:sz="0" w:space="0" w:color="auto"/>
            <w:bottom w:val="none" w:sz="0" w:space="0" w:color="auto"/>
            <w:right w:val="none" w:sz="0" w:space="0" w:color="auto"/>
          </w:divBdr>
        </w:div>
      </w:divsChild>
    </w:div>
    <w:div w:id="1813011942">
      <w:bodyDiv w:val="1"/>
      <w:marLeft w:val="0"/>
      <w:marRight w:val="0"/>
      <w:marTop w:val="0"/>
      <w:marBottom w:val="0"/>
      <w:divBdr>
        <w:top w:val="none" w:sz="0" w:space="0" w:color="auto"/>
        <w:left w:val="none" w:sz="0" w:space="0" w:color="auto"/>
        <w:bottom w:val="none" w:sz="0" w:space="0" w:color="auto"/>
        <w:right w:val="none" w:sz="0" w:space="0" w:color="auto"/>
      </w:divBdr>
      <w:divsChild>
        <w:div w:id="314841063">
          <w:marLeft w:val="0"/>
          <w:marRight w:val="0"/>
          <w:marTop w:val="0"/>
          <w:marBottom w:val="0"/>
          <w:divBdr>
            <w:top w:val="none" w:sz="0" w:space="0" w:color="auto"/>
            <w:left w:val="none" w:sz="0" w:space="0" w:color="auto"/>
            <w:bottom w:val="none" w:sz="0" w:space="0" w:color="auto"/>
            <w:right w:val="none" w:sz="0" w:space="0" w:color="auto"/>
          </w:divBdr>
        </w:div>
        <w:div w:id="2094159093">
          <w:marLeft w:val="0"/>
          <w:marRight w:val="0"/>
          <w:marTop w:val="0"/>
          <w:marBottom w:val="0"/>
          <w:divBdr>
            <w:top w:val="none" w:sz="0" w:space="0" w:color="auto"/>
            <w:left w:val="none" w:sz="0" w:space="0" w:color="auto"/>
            <w:bottom w:val="none" w:sz="0" w:space="0" w:color="auto"/>
            <w:right w:val="none" w:sz="0" w:space="0" w:color="auto"/>
          </w:divBdr>
        </w:div>
      </w:divsChild>
    </w:div>
    <w:div w:id="1851555237">
      <w:bodyDiv w:val="1"/>
      <w:marLeft w:val="0"/>
      <w:marRight w:val="0"/>
      <w:marTop w:val="0"/>
      <w:marBottom w:val="0"/>
      <w:divBdr>
        <w:top w:val="none" w:sz="0" w:space="0" w:color="auto"/>
        <w:left w:val="none" w:sz="0" w:space="0" w:color="auto"/>
        <w:bottom w:val="none" w:sz="0" w:space="0" w:color="auto"/>
        <w:right w:val="none" w:sz="0" w:space="0" w:color="auto"/>
      </w:divBdr>
      <w:divsChild>
        <w:div w:id="1205872588">
          <w:marLeft w:val="0"/>
          <w:marRight w:val="0"/>
          <w:marTop w:val="0"/>
          <w:marBottom w:val="0"/>
          <w:divBdr>
            <w:top w:val="none" w:sz="0" w:space="0" w:color="auto"/>
            <w:left w:val="none" w:sz="0" w:space="0" w:color="auto"/>
            <w:bottom w:val="none" w:sz="0" w:space="0" w:color="auto"/>
            <w:right w:val="none" w:sz="0" w:space="0" w:color="auto"/>
          </w:divBdr>
        </w:div>
        <w:div w:id="1546529864">
          <w:marLeft w:val="0"/>
          <w:marRight w:val="0"/>
          <w:marTop w:val="0"/>
          <w:marBottom w:val="0"/>
          <w:divBdr>
            <w:top w:val="none" w:sz="0" w:space="0" w:color="auto"/>
            <w:left w:val="none" w:sz="0" w:space="0" w:color="auto"/>
            <w:bottom w:val="none" w:sz="0" w:space="0" w:color="auto"/>
            <w:right w:val="none" w:sz="0" w:space="0" w:color="auto"/>
          </w:divBdr>
        </w:div>
        <w:div w:id="1332177293">
          <w:marLeft w:val="0"/>
          <w:marRight w:val="0"/>
          <w:marTop w:val="0"/>
          <w:marBottom w:val="0"/>
          <w:divBdr>
            <w:top w:val="none" w:sz="0" w:space="0" w:color="auto"/>
            <w:left w:val="none" w:sz="0" w:space="0" w:color="auto"/>
            <w:bottom w:val="none" w:sz="0" w:space="0" w:color="auto"/>
            <w:right w:val="none" w:sz="0" w:space="0" w:color="auto"/>
          </w:divBdr>
        </w:div>
      </w:divsChild>
    </w:div>
    <w:div w:id="1889337905">
      <w:bodyDiv w:val="1"/>
      <w:marLeft w:val="0"/>
      <w:marRight w:val="0"/>
      <w:marTop w:val="0"/>
      <w:marBottom w:val="0"/>
      <w:divBdr>
        <w:top w:val="none" w:sz="0" w:space="0" w:color="auto"/>
        <w:left w:val="none" w:sz="0" w:space="0" w:color="auto"/>
        <w:bottom w:val="none" w:sz="0" w:space="0" w:color="auto"/>
        <w:right w:val="none" w:sz="0" w:space="0" w:color="auto"/>
      </w:divBdr>
      <w:divsChild>
        <w:div w:id="700128802">
          <w:marLeft w:val="0"/>
          <w:marRight w:val="0"/>
          <w:marTop w:val="0"/>
          <w:marBottom w:val="0"/>
          <w:divBdr>
            <w:top w:val="none" w:sz="0" w:space="0" w:color="auto"/>
            <w:left w:val="none" w:sz="0" w:space="0" w:color="auto"/>
            <w:bottom w:val="none" w:sz="0" w:space="0" w:color="auto"/>
            <w:right w:val="none" w:sz="0" w:space="0" w:color="auto"/>
          </w:divBdr>
        </w:div>
        <w:div w:id="118032236">
          <w:marLeft w:val="0"/>
          <w:marRight w:val="0"/>
          <w:marTop w:val="0"/>
          <w:marBottom w:val="0"/>
          <w:divBdr>
            <w:top w:val="none" w:sz="0" w:space="0" w:color="auto"/>
            <w:left w:val="none" w:sz="0" w:space="0" w:color="auto"/>
            <w:bottom w:val="none" w:sz="0" w:space="0" w:color="auto"/>
            <w:right w:val="none" w:sz="0" w:space="0" w:color="auto"/>
          </w:divBdr>
        </w:div>
        <w:div w:id="1352561814">
          <w:marLeft w:val="0"/>
          <w:marRight w:val="0"/>
          <w:marTop w:val="0"/>
          <w:marBottom w:val="0"/>
          <w:divBdr>
            <w:top w:val="none" w:sz="0" w:space="0" w:color="auto"/>
            <w:left w:val="none" w:sz="0" w:space="0" w:color="auto"/>
            <w:bottom w:val="none" w:sz="0" w:space="0" w:color="auto"/>
            <w:right w:val="none" w:sz="0" w:space="0" w:color="auto"/>
          </w:divBdr>
        </w:div>
        <w:div w:id="1390961398">
          <w:marLeft w:val="0"/>
          <w:marRight w:val="0"/>
          <w:marTop w:val="0"/>
          <w:marBottom w:val="0"/>
          <w:divBdr>
            <w:top w:val="none" w:sz="0" w:space="0" w:color="auto"/>
            <w:left w:val="none" w:sz="0" w:space="0" w:color="auto"/>
            <w:bottom w:val="none" w:sz="0" w:space="0" w:color="auto"/>
            <w:right w:val="none" w:sz="0" w:space="0" w:color="auto"/>
          </w:divBdr>
        </w:div>
        <w:div w:id="716201977">
          <w:marLeft w:val="0"/>
          <w:marRight w:val="0"/>
          <w:marTop w:val="0"/>
          <w:marBottom w:val="0"/>
          <w:divBdr>
            <w:top w:val="none" w:sz="0" w:space="0" w:color="auto"/>
            <w:left w:val="none" w:sz="0" w:space="0" w:color="auto"/>
            <w:bottom w:val="none" w:sz="0" w:space="0" w:color="auto"/>
            <w:right w:val="none" w:sz="0" w:space="0" w:color="auto"/>
          </w:divBdr>
        </w:div>
      </w:divsChild>
    </w:div>
    <w:div w:id="1912692397">
      <w:bodyDiv w:val="1"/>
      <w:marLeft w:val="0"/>
      <w:marRight w:val="0"/>
      <w:marTop w:val="0"/>
      <w:marBottom w:val="0"/>
      <w:divBdr>
        <w:top w:val="none" w:sz="0" w:space="0" w:color="auto"/>
        <w:left w:val="none" w:sz="0" w:space="0" w:color="auto"/>
        <w:bottom w:val="none" w:sz="0" w:space="0" w:color="auto"/>
        <w:right w:val="none" w:sz="0" w:space="0" w:color="auto"/>
      </w:divBdr>
      <w:divsChild>
        <w:div w:id="1878424081">
          <w:marLeft w:val="0"/>
          <w:marRight w:val="0"/>
          <w:marTop w:val="0"/>
          <w:marBottom w:val="0"/>
          <w:divBdr>
            <w:top w:val="none" w:sz="0" w:space="0" w:color="auto"/>
            <w:left w:val="none" w:sz="0" w:space="0" w:color="auto"/>
            <w:bottom w:val="none" w:sz="0" w:space="0" w:color="auto"/>
            <w:right w:val="none" w:sz="0" w:space="0" w:color="auto"/>
          </w:divBdr>
        </w:div>
        <w:div w:id="446050024">
          <w:marLeft w:val="0"/>
          <w:marRight w:val="0"/>
          <w:marTop w:val="0"/>
          <w:marBottom w:val="0"/>
          <w:divBdr>
            <w:top w:val="none" w:sz="0" w:space="0" w:color="auto"/>
            <w:left w:val="none" w:sz="0" w:space="0" w:color="auto"/>
            <w:bottom w:val="none" w:sz="0" w:space="0" w:color="auto"/>
            <w:right w:val="none" w:sz="0" w:space="0" w:color="auto"/>
          </w:divBdr>
        </w:div>
        <w:div w:id="417211671">
          <w:marLeft w:val="0"/>
          <w:marRight w:val="0"/>
          <w:marTop w:val="0"/>
          <w:marBottom w:val="0"/>
          <w:divBdr>
            <w:top w:val="none" w:sz="0" w:space="0" w:color="auto"/>
            <w:left w:val="none" w:sz="0" w:space="0" w:color="auto"/>
            <w:bottom w:val="none" w:sz="0" w:space="0" w:color="auto"/>
            <w:right w:val="none" w:sz="0" w:space="0" w:color="auto"/>
          </w:divBdr>
        </w:div>
        <w:div w:id="1708604910">
          <w:marLeft w:val="0"/>
          <w:marRight w:val="0"/>
          <w:marTop w:val="0"/>
          <w:marBottom w:val="0"/>
          <w:divBdr>
            <w:top w:val="none" w:sz="0" w:space="0" w:color="auto"/>
            <w:left w:val="none" w:sz="0" w:space="0" w:color="auto"/>
            <w:bottom w:val="none" w:sz="0" w:space="0" w:color="auto"/>
            <w:right w:val="none" w:sz="0" w:space="0" w:color="auto"/>
          </w:divBdr>
        </w:div>
        <w:div w:id="1804542591">
          <w:marLeft w:val="0"/>
          <w:marRight w:val="0"/>
          <w:marTop w:val="0"/>
          <w:marBottom w:val="0"/>
          <w:divBdr>
            <w:top w:val="none" w:sz="0" w:space="0" w:color="auto"/>
            <w:left w:val="none" w:sz="0" w:space="0" w:color="auto"/>
            <w:bottom w:val="none" w:sz="0" w:space="0" w:color="auto"/>
            <w:right w:val="none" w:sz="0" w:space="0" w:color="auto"/>
          </w:divBdr>
        </w:div>
      </w:divsChild>
    </w:div>
    <w:div w:id="1926986125">
      <w:bodyDiv w:val="1"/>
      <w:marLeft w:val="0"/>
      <w:marRight w:val="0"/>
      <w:marTop w:val="0"/>
      <w:marBottom w:val="0"/>
      <w:divBdr>
        <w:top w:val="none" w:sz="0" w:space="0" w:color="auto"/>
        <w:left w:val="none" w:sz="0" w:space="0" w:color="auto"/>
        <w:bottom w:val="none" w:sz="0" w:space="0" w:color="auto"/>
        <w:right w:val="none" w:sz="0" w:space="0" w:color="auto"/>
      </w:divBdr>
      <w:divsChild>
        <w:div w:id="1261140984">
          <w:marLeft w:val="0"/>
          <w:marRight w:val="0"/>
          <w:marTop w:val="0"/>
          <w:marBottom w:val="0"/>
          <w:divBdr>
            <w:top w:val="none" w:sz="0" w:space="0" w:color="auto"/>
            <w:left w:val="none" w:sz="0" w:space="0" w:color="auto"/>
            <w:bottom w:val="none" w:sz="0" w:space="0" w:color="auto"/>
            <w:right w:val="none" w:sz="0" w:space="0" w:color="auto"/>
          </w:divBdr>
        </w:div>
        <w:div w:id="88546982">
          <w:marLeft w:val="0"/>
          <w:marRight w:val="0"/>
          <w:marTop w:val="0"/>
          <w:marBottom w:val="0"/>
          <w:divBdr>
            <w:top w:val="none" w:sz="0" w:space="0" w:color="auto"/>
            <w:left w:val="none" w:sz="0" w:space="0" w:color="auto"/>
            <w:bottom w:val="none" w:sz="0" w:space="0" w:color="auto"/>
            <w:right w:val="none" w:sz="0" w:space="0" w:color="auto"/>
          </w:divBdr>
        </w:div>
        <w:div w:id="1701740030">
          <w:marLeft w:val="0"/>
          <w:marRight w:val="0"/>
          <w:marTop w:val="0"/>
          <w:marBottom w:val="0"/>
          <w:divBdr>
            <w:top w:val="none" w:sz="0" w:space="0" w:color="auto"/>
            <w:left w:val="none" w:sz="0" w:space="0" w:color="auto"/>
            <w:bottom w:val="none" w:sz="0" w:space="0" w:color="auto"/>
            <w:right w:val="none" w:sz="0" w:space="0" w:color="auto"/>
          </w:divBdr>
        </w:div>
        <w:div w:id="402803859">
          <w:marLeft w:val="0"/>
          <w:marRight w:val="0"/>
          <w:marTop w:val="0"/>
          <w:marBottom w:val="0"/>
          <w:divBdr>
            <w:top w:val="none" w:sz="0" w:space="0" w:color="auto"/>
            <w:left w:val="none" w:sz="0" w:space="0" w:color="auto"/>
            <w:bottom w:val="none" w:sz="0" w:space="0" w:color="auto"/>
            <w:right w:val="none" w:sz="0" w:space="0" w:color="auto"/>
          </w:divBdr>
        </w:div>
        <w:div w:id="956912931">
          <w:marLeft w:val="0"/>
          <w:marRight w:val="0"/>
          <w:marTop w:val="0"/>
          <w:marBottom w:val="0"/>
          <w:divBdr>
            <w:top w:val="none" w:sz="0" w:space="0" w:color="auto"/>
            <w:left w:val="none" w:sz="0" w:space="0" w:color="auto"/>
            <w:bottom w:val="none" w:sz="0" w:space="0" w:color="auto"/>
            <w:right w:val="none" w:sz="0" w:space="0" w:color="auto"/>
          </w:divBdr>
        </w:div>
        <w:div w:id="1128746755">
          <w:marLeft w:val="0"/>
          <w:marRight w:val="0"/>
          <w:marTop w:val="0"/>
          <w:marBottom w:val="0"/>
          <w:divBdr>
            <w:top w:val="none" w:sz="0" w:space="0" w:color="auto"/>
            <w:left w:val="none" w:sz="0" w:space="0" w:color="auto"/>
            <w:bottom w:val="none" w:sz="0" w:space="0" w:color="auto"/>
            <w:right w:val="none" w:sz="0" w:space="0" w:color="auto"/>
          </w:divBdr>
        </w:div>
        <w:div w:id="1396588704">
          <w:marLeft w:val="0"/>
          <w:marRight w:val="0"/>
          <w:marTop w:val="0"/>
          <w:marBottom w:val="0"/>
          <w:divBdr>
            <w:top w:val="none" w:sz="0" w:space="0" w:color="auto"/>
            <w:left w:val="none" w:sz="0" w:space="0" w:color="auto"/>
            <w:bottom w:val="none" w:sz="0" w:space="0" w:color="auto"/>
            <w:right w:val="none" w:sz="0" w:space="0" w:color="auto"/>
          </w:divBdr>
        </w:div>
        <w:div w:id="1515067890">
          <w:marLeft w:val="0"/>
          <w:marRight w:val="0"/>
          <w:marTop w:val="0"/>
          <w:marBottom w:val="0"/>
          <w:divBdr>
            <w:top w:val="none" w:sz="0" w:space="0" w:color="auto"/>
            <w:left w:val="none" w:sz="0" w:space="0" w:color="auto"/>
            <w:bottom w:val="none" w:sz="0" w:space="0" w:color="auto"/>
            <w:right w:val="none" w:sz="0" w:space="0" w:color="auto"/>
          </w:divBdr>
        </w:div>
      </w:divsChild>
    </w:div>
    <w:div w:id="2022269496">
      <w:bodyDiv w:val="1"/>
      <w:marLeft w:val="0"/>
      <w:marRight w:val="0"/>
      <w:marTop w:val="0"/>
      <w:marBottom w:val="0"/>
      <w:divBdr>
        <w:top w:val="none" w:sz="0" w:space="0" w:color="auto"/>
        <w:left w:val="none" w:sz="0" w:space="0" w:color="auto"/>
        <w:bottom w:val="none" w:sz="0" w:space="0" w:color="auto"/>
        <w:right w:val="none" w:sz="0" w:space="0" w:color="auto"/>
      </w:divBdr>
      <w:divsChild>
        <w:div w:id="1794325353">
          <w:marLeft w:val="0"/>
          <w:marRight w:val="0"/>
          <w:marTop w:val="0"/>
          <w:marBottom w:val="0"/>
          <w:divBdr>
            <w:top w:val="none" w:sz="0" w:space="0" w:color="auto"/>
            <w:left w:val="none" w:sz="0" w:space="0" w:color="auto"/>
            <w:bottom w:val="none" w:sz="0" w:space="0" w:color="auto"/>
            <w:right w:val="none" w:sz="0" w:space="0" w:color="auto"/>
          </w:divBdr>
        </w:div>
        <w:div w:id="937711208">
          <w:marLeft w:val="0"/>
          <w:marRight w:val="0"/>
          <w:marTop w:val="0"/>
          <w:marBottom w:val="0"/>
          <w:divBdr>
            <w:top w:val="none" w:sz="0" w:space="0" w:color="auto"/>
            <w:left w:val="none" w:sz="0" w:space="0" w:color="auto"/>
            <w:bottom w:val="none" w:sz="0" w:space="0" w:color="auto"/>
            <w:right w:val="none" w:sz="0" w:space="0" w:color="auto"/>
          </w:divBdr>
        </w:div>
        <w:div w:id="1691565262">
          <w:marLeft w:val="0"/>
          <w:marRight w:val="0"/>
          <w:marTop w:val="0"/>
          <w:marBottom w:val="0"/>
          <w:divBdr>
            <w:top w:val="none" w:sz="0" w:space="0" w:color="auto"/>
            <w:left w:val="none" w:sz="0" w:space="0" w:color="auto"/>
            <w:bottom w:val="none" w:sz="0" w:space="0" w:color="auto"/>
            <w:right w:val="none" w:sz="0" w:space="0" w:color="auto"/>
          </w:divBdr>
        </w:div>
        <w:div w:id="1007559128">
          <w:marLeft w:val="0"/>
          <w:marRight w:val="0"/>
          <w:marTop w:val="0"/>
          <w:marBottom w:val="0"/>
          <w:divBdr>
            <w:top w:val="none" w:sz="0" w:space="0" w:color="auto"/>
            <w:left w:val="none" w:sz="0" w:space="0" w:color="auto"/>
            <w:bottom w:val="none" w:sz="0" w:space="0" w:color="auto"/>
            <w:right w:val="none" w:sz="0" w:space="0" w:color="auto"/>
          </w:divBdr>
        </w:div>
        <w:div w:id="1619339080">
          <w:marLeft w:val="0"/>
          <w:marRight w:val="0"/>
          <w:marTop w:val="0"/>
          <w:marBottom w:val="0"/>
          <w:divBdr>
            <w:top w:val="none" w:sz="0" w:space="0" w:color="auto"/>
            <w:left w:val="none" w:sz="0" w:space="0" w:color="auto"/>
            <w:bottom w:val="none" w:sz="0" w:space="0" w:color="auto"/>
            <w:right w:val="none" w:sz="0" w:space="0" w:color="auto"/>
          </w:divBdr>
        </w:div>
      </w:divsChild>
    </w:div>
    <w:div w:id="2142768242">
      <w:bodyDiv w:val="1"/>
      <w:marLeft w:val="0"/>
      <w:marRight w:val="0"/>
      <w:marTop w:val="0"/>
      <w:marBottom w:val="0"/>
      <w:divBdr>
        <w:top w:val="none" w:sz="0" w:space="0" w:color="auto"/>
        <w:left w:val="none" w:sz="0" w:space="0" w:color="auto"/>
        <w:bottom w:val="none" w:sz="0" w:space="0" w:color="auto"/>
        <w:right w:val="none" w:sz="0" w:space="0" w:color="auto"/>
      </w:divBdr>
      <w:divsChild>
        <w:div w:id="1423720742">
          <w:marLeft w:val="0"/>
          <w:marRight w:val="0"/>
          <w:marTop w:val="0"/>
          <w:marBottom w:val="0"/>
          <w:divBdr>
            <w:top w:val="none" w:sz="0" w:space="0" w:color="auto"/>
            <w:left w:val="none" w:sz="0" w:space="0" w:color="auto"/>
            <w:bottom w:val="none" w:sz="0" w:space="0" w:color="auto"/>
            <w:right w:val="none" w:sz="0" w:space="0" w:color="auto"/>
          </w:divBdr>
        </w:div>
        <w:div w:id="165695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sp2.boo.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zluban@jg.onet.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szioluban@wp.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30CD96C9C743ABB5CD92F3A51D7CB3"/>
        <w:category>
          <w:name w:val="Ogólne"/>
          <w:gallery w:val="placeholder"/>
        </w:category>
        <w:types>
          <w:type w:val="bbPlcHdr"/>
        </w:types>
        <w:behaviors>
          <w:behavior w:val="content"/>
        </w:behaviors>
        <w:guid w:val="{6F663723-7A06-487F-A705-8410C2AA3447}"/>
      </w:docPartPr>
      <w:docPartBody>
        <w:p w:rsidR="00AE3D1E" w:rsidRDefault="00AE3D1E" w:rsidP="00AE3D1E">
          <w:pPr>
            <w:pStyle w:val="9430CD96C9C743ABB5CD92F3A51D7CB3"/>
          </w:pPr>
          <w:r>
            <w:rPr>
              <w:rFonts w:asciiTheme="majorHAnsi" w:eastAsiaTheme="majorEastAsia" w:hAnsiTheme="majorHAnsi" w:cstheme="majorBidi"/>
              <w:sz w:val="40"/>
              <w:szCs w:val="40"/>
            </w:rPr>
            <w:t>[Wpisz tytuł dokumentu]</w:t>
          </w:r>
        </w:p>
      </w:docPartBody>
    </w:docPart>
    <w:docPart>
      <w:docPartPr>
        <w:name w:val="370C0468E0BF49A5B63DF06B58DA9C76"/>
        <w:category>
          <w:name w:val="Ogólne"/>
          <w:gallery w:val="placeholder"/>
        </w:category>
        <w:types>
          <w:type w:val="bbPlcHdr"/>
        </w:types>
        <w:behaviors>
          <w:behavior w:val="content"/>
        </w:behaviors>
        <w:guid w:val="{306B9EFF-5A82-4EF8-B63A-BD9405C43CA1}"/>
      </w:docPartPr>
      <w:docPartBody>
        <w:p w:rsidR="00AE3D1E" w:rsidRDefault="00AE3D1E" w:rsidP="00AE3D1E">
          <w:pPr>
            <w:pStyle w:val="370C0468E0BF49A5B63DF06B58DA9C76"/>
          </w:pPr>
          <w:r>
            <w:rPr>
              <w:rFonts w:asciiTheme="majorHAnsi" w:hAnsiTheme="majorHAnsi"/>
            </w:rPr>
            <w:t>[Wybierz datę]</w:t>
          </w:r>
        </w:p>
      </w:docPartBody>
    </w:docPart>
    <w:docPart>
      <w:docPartPr>
        <w:name w:val="720E9628F53A4585801380A81459C4BE"/>
        <w:category>
          <w:name w:val="Ogólne"/>
          <w:gallery w:val="placeholder"/>
        </w:category>
        <w:types>
          <w:type w:val="bbPlcHdr"/>
        </w:types>
        <w:behaviors>
          <w:behavior w:val="content"/>
        </w:behaviors>
        <w:guid w:val="{E4642EE3-BBD8-434A-AF9C-B637BD5671AA}"/>
      </w:docPartPr>
      <w:docPartBody>
        <w:p w:rsidR="00AE3D1E" w:rsidRDefault="00AE3D1E" w:rsidP="00AE3D1E">
          <w:pPr>
            <w:pStyle w:val="720E9628F53A4585801380A81459C4BE"/>
          </w:pPr>
          <w:r>
            <w:t>[Wpisz nazwisko autora]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E3D1E"/>
    <w:rsid w:val="00AE3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1855C15187749C689E578D3800A86A1">
    <w:name w:val="41855C15187749C689E578D3800A86A1"/>
    <w:rsid w:val="00AE3D1E"/>
  </w:style>
  <w:style w:type="paragraph" w:customStyle="1" w:styleId="1505DAB6AF06465A830C8544FD82613D">
    <w:name w:val="1505DAB6AF06465A830C8544FD82613D"/>
    <w:rsid w:val="00AE3D1E"/>
  </w:style>
  <w:style w:type="paragraph" w:customStyle="1" w:styleId="2B2634D934BB4F138B6DA416A5AE47D3">
    <w:name w:val="2B2634D934BB4F138B6DA416A5AE47D3"/>
    <w:rsid w:val="00AE3D1E"/>
  </w:style>
  <w:style w:type="paragraph" w:customStyle="1" w:styleId="736BF36B6C574972B86FE51C42957C27">
    <w:name w:val="736BF36B6C574972B86FE51C42957C27"/>
    <w:rsid w:val="00AE3D1E"/>
  </w:style>
  <w:style w:type="paragraph" w:customStyle="1" w:styleId="9430CD96C9C743ABB5CD92F3A51D7CB3">
    <w:name w:val="9430CD96C9C743ABB5CD92F3A51D7CB3"/>
    <w:rsid w:val="00AE3D1E"/>
  </w:style>
  <w:style w:type="paragraph" w:customStyle="1" w:styleId="6197989FA5FD479AB970B6F256528219">
    <w:name w:val="6197989FA5FD479AB970B6F256528219"/>
    <w:rsid w:val="00AE3D1E"/>
  </w:style>
  <w:style w:type="paragraph" w:customStyle="1" w:styleId="370C0468E0BF49A5B63DF06B58DA9C76">
    <w:name w:val="370C0468E0BF49A5B63DF06B58DA9C76"/>
    <w:rsid w:val="00AE3D1E"/>
  </w:style>
  <w:style w:type="paragraph" w:customStyle="1" w:styleId="720E9628F53A4585801380A81459C4BE">
    <w:name w:val="720E9628F53A4585801380A81459C4BE"/>
    <w:rsid w:val="00AE3D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LUBAŃ 2021 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DAF587-2012-4E30-976A-F79E297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26</Pages>
  <Words>7768</Words>
  <Characters>46611</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OFERTA  EDUKACYJNA DLA  ABSOLWENTÓW SZKOŁY PODSTAWOWEJ NA ROK  SZKOLNY  2021/2022</vt:lpstr>
    </vt:vector>
  </TitlesOfParts>
  <Company>Your Company Name</Company>
  <LinksUpToDate>false</LinksUpToDate>
  <CharactersWithSpaces>54271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EDUKACYJNA DLA  ABSOLWENTÓW SZKOŁY PODSTAWOWEJ NA ROK  SZKOLNY  2021/2022</dc:title>
  <dc:subject>STAROSTWO   POWIATOWE W LUBANIU</dc:subject>
  <dc:creator> STAROSTWO   POWIATOWE W LUBANIU </dc:creator>
  <cp:lastModifiedBy>NKessel</cp:lastModifiedBy>
  <cp:revision>52</cp:revision>
  <cp:lastPrinted>2021-03-11T10:25:00Z</cp:lastPrinted>
  <dcterms:created xsi:type="dcterms:W3CDTF">2019-02-27T12:33:00Z</dcterms:created>
  <dcterms:modified xsi:type="dcterms:W3CDTF">2021-03-11T10:31:00Z</dcterms:modified>
</cp:coreProperties>
</file>