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86EEC8" w14:textId="1B8CFC89" w:rsidR="009C1202" w:rsidRPr="00DC1E30" w:rsidRDefault="000E76A3" w:rsidP="00DC1E30">
      <w:pPr>
        <w:pStyle w:val="Tytu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</w:t>
      </w:r>
      <w:r w:rsidR="009C1202" w:rsidRPr="00DC1E30">
        <w:rPr>
          <w:b/>
          <w:bCs/>
          <w:color w:val="auto"/>
          <w:sz w:val="28"/>
          <w:szCs w:val="28"/>
        </w:rPr>
        <w:t>SCENARIUSZ ZAJĘĆ REWALIDACYJNYCH DLA UCZNIA KLASY V a</w:t>
      </w:r>
    </w:p>
    <w:p w14:paraId="75D4B513" w14:textId="1172387A" w:rsidR="009C1202" w:rsidRPr="00DC1E30" w:rsidRDefault="009C1202" w:rsidP="00DC1E30">
      <w:pPr>
        <w:pStyle w:val="Tytu"/>
        <w:jc w:val="center"/>
        <w:rPr>
          <w:b/>
          <w:bCs/>
          <w:color w:val="auto"/>
          <w:sz w:val="28"/>
          <w:szCs w:val="28"/>
        </w:rPr>
      </w:pPr>
      <w:r w:rsidRPr="00DC1E30">
        <w:rPr>
          <w:b/>
          <w:bCs/>
          <w:color w:val="auto"/>
          <w:sz w:val="28"/>
          <w:szCs w:val="28"/>
        </w:rPr>
        <w:t>W RAMACH PROJEKTU</w:t>
      </w:r>
    </w:p>
    <w:p w14:paraId="3C8BDC7B" w14:textId="70833D54" w:rsidR="0068401C" w:rsidRPr="00DC1E30" w:rsidRDefault="009C1202" w:rsidP="00DC1E30">
      <w:pPr>
        <w:pStyle w:val="Tytu"/>
        <w:jc w:val="center"/>
        <w:rPr>
          <w:b/>
          <w:bCs/>
          <w:color w:val="auto"/>
          <w:sz w:val="28"/>
          <w:szCs w:val="28"/>
        </w:rPr>
      </w:pPr>
      <w:r w:rsidRPr="00DC1E30">
        <w:rPr>
          <w:b/>
          <w:bCs/>
          <w:color w:val="auto"/>
          <w:sz w:val="28"/>
          <w:szCs w:val="28"/>
        </w:rPr>
        <w:t>"Aktywna Tablica 2023" dla szkół kształcących uczniów ze SPE</w:t>
      </w:r>
    </w:p>
    <w:p w14:paraId="1AF425D3" w14:textId="072DD3A8" w:rsidR="00DC1E30" w:rsidRPr="00DC1E30" w:rsidRDefault="00DC1E30" w:rsidP="009C1202">
      <w:pPr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1D966C" wp14:editId="663CA842">
                <wp:simplePos x="0" y="0"/>
                <wp:positionH relativeFrom="column">
                  <wp:posOffset>-38735</wp:posOffset>
                </wp:positionH>
                <wp:positionV relativeFrom="paragraph">
                  <wp:posOffset>71120</wp:posOffset>
                </wp:positionV>
                <wp:extent cx="6080760" cy="30480"/>
                <wp:effectExtent l="0" t="0" r="34290" b="26670"/>
                <wp:wrapNone/>
                <wp:docPr id="909993398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80760" cy="30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7D9FDE" id="Łącznik prosty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05pt,5.6pt" to="475.7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" strokecolor="#6f6f6f [3204]">
                <v:stroke endcap="round"/>
              </v:line>
            </w:pict>
          </mc:Fallback>
        </mc:AlternateContent>
      </w:r>
    </w:p>
    <w:p w14:paraId="0D4CF54A" w14:textId="37E78D57" w:rsidR="008A02FF" w:rsidRDefault="008A02FF" w:rsidP="009C1202">
      <w:pPr>
        <w:jc w:val="center"/>
        <w:rPr>
          <w:rFonts w:ascii="Times New Roman" w:hAnsi="Times New Roman" w:cs="Times New Roman"/>
          <w:sz w:val="24"/>
          <w:szCs w:val="24"/>
        </w:rPr>
      </w:pPr>
      <w:r w:rsidRPr="008A02FF">
        <w:rPr>
          <w:rFonts w:ascii="Times New Roman" w:hAnsi="Times New Roman" w:cs="Times New Roman"/>
          <w:sz w:val="24"/>
          <w:szCs w:val="24"/>
        </w:rPr>
        <w:t xml:space="preserve">Scenariusz zajęć rewalidacyjnych dla ucznia klasy </w:t>
      </w:r>
      <w:proofErr w:type="spellStart"/>
      <w:r>
        <w:rPr>
          <w:rFonts w:ascii="Times New Roman" w:hAnsi="Times New Roman" w:cs="Times New Roman"/>
          <w:sz w:val="24"/>
          <w:szCs w:val="24"/>
        </w:rPr>
        <w:t>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02FF">
        <w:rPr>
          <w:rFonts w:ascii="Times New Roman" w:hAnsi="Times New Roman" w:cs="Times New Roman"/>
          <w:sz w:val="24"/>
          <w:szCs w:val="24"/>
        </w:rPr>
        <w:t xml:space="preserve">szkoły podstawowej z wykorzystaniem Programu </w:t>
      </w:r>
      <w:r>
        <w:rPr>
          <w:rFonts w:ascii="Times New Roman" w:hAnsi="Times New Roman" w:cs="Times New Roman"/>
          <w:sz w:val="24"/>
          <w:szCs w:val="24"/>
        </w:rPr>
        <w:t xml:space="preserve">multimedialnego </w:t>
      </w:r>
      <w:proofErr w:type="spellStart"/>
      <w:r>
        <w:rPr>
          <w:rFonts w:ascii="Times New Roman" w:hAnsi="Times New Roman" w:cs="Times New Roman"/>
          <w:sz w:val="24"/>
          <w:szCs w:val="24"/>
        </w:rPr>
        <w:t>mTalent</w:t>
      </w:r>
      <w:proofErr w:type="spellEnd"/>
      <w:r w:rsidRPr="008A02FF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Mowa w kontekście społecznym</w:t>
      </w:r>
      <w:r w:rsidRPr="008A02FF">
        <w:rPr>
          <w:rFonts w:ascii="Times New Roman" w:hAnsi="Times New Roman" w:cs="Times New Roman"/>
          <w:sz w:val="24"/>
          <w:szCs w:val="24"/>
        </w:rPr>
        <w:t>.</w:t>
      </w:r>
    </w:p>
    <w:p w14:paraId="59861C43" w14:textId="77777777" w:rsidR="008A02FF" w:rsidRDefault="008A02FF" w:rsidP="008A02FF">
      <w:pPr>
        <w:rPr>
          <w:rFonts w:ascii="Times New Roman" w:hAnsi="Times New Roman" w:cs="Times New Roman"/>
          <w:sz w:val="24"/>
          <w:szCs w:val="24"/>
        </w:rPr>
      </w:pPr>
    </w:p>
    <w:p w14:paraId="620B934A" w14:textId="4CFA7288" w:rsidR="008A02FF" w:rsidRPr="008A02FF" w:rsidRDefault="008A02FF" w:rsidP="008A02FF">
      <w:pPr>
        <w:rPr>
          <w:rFonts w:ascii="Times New Roman" w:hAnsi="Times New Roman" w:cs="Times New Roman"/>
          <w:sz w:val="24"/>
          <w:szCs w:val="24"/>
        </w:rPr>
      </w:pPr>
      <w:r w:rsidRPr="006A387C">
        <w:rPr>
          <w:rFonts w:ascii="Times New Roman" w:hAnsi="Times New Roman" w:cs="Times New Roman"/>
          <w:b/>
          <w:bCs/>
          <w:sz w:val="24"/>
          <w:szCs w:val="24"/>
        </w:rPr>
        <w:t>Prowadząca:</w:t>
      </w:r>
      <w:r w:rsidRPr="008A02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Paula Ostrowska</w:t>
      </w:r>
    </w:p>
    <w:p w14:paraId="711E58B1" w14:textId="76EBBFFB" w:rsidR="008A02FF" w:rsidRPr="008A02FF" w:rsidRDefault="008A02FF" w:rsidP="008A02FF">
      <w:pPr>
        <w:rPr>
          <w:rFonts w:ascii="Times New Roman" w:hAnsi="Times New Roman" w:cs="Times New Roman"/>
          <w:sz w:val="24"/>
          <w:szCs w:val="24"/>
        </w:rPr>
      </w:pPr>
      <w:r w:rsidRPr="006A387C">
        <w:rPr>
          <w:rFonts w:ascii="Times New Roman" w:hAnsi="Times New Roman" w:cs="Times New Roman"/>
          <w:b/>
          <w:bCs/>
          <w:sz w:val="24"/>
          <w:szCs w:val="24"/>
        </w:rPr>
        <w:t>Data:</w:t>
      </w:r>
      <w:r w:rsidRPr="008A02FF">
        <w:rPr>
          <w:rFonts w:ascii="Times New Roman" w:hAnsi="Times New Roman" w:cs="Times New Roman"/>
          <w:sz w:val="24"/>
          <w:szCs w:val="24"/>
        </w:rPr>
        <w:t xml:space="preserve"> </w:t>
      </w:r>
      <w:r w:rsidR="006A387C">
        <w:rPr>
          <w:rFonts w:ascii="Times New Roman" w:hAnsi="Times New Roman" w:cs="Times New Roman"/>
          <w:sz w:val="24"/>
          <w:szCs w:val="24"/>
        </w:rPr>
        <w:t>01</w:t>
      </w:r>
      <w:r w:rsidRPr="008A02FF">
        <w:rPr>
          <w:rFonts w:ascii="Times New Roman" w:hAnsi="Times New Roman" w:cs="Times New Roman"/>
          <w:sz w:val="24"/>
          <w:szCs w:val="24"/>
        </w:rPr>
        <w:t>.0</w:t>
      </w:r>
      <w:r w:rsidR="006A387C">
        <w:rPr>
          <w:rFonts w:ascii="Times New Roman" w:hAnsi="Times New Roman" w:cs="Times New Roman"/>
          <w:sz w:val="24"/>
          <w:szCs w:val="24"/>
        </w:rPr>
        <w:t>3</w:t>
      </w:r>
      <w:r w:rsidRPr="008A02FF">
        <w:rPr>
          <w:rFonts w:ascii="Times New Roman" w:hAnsi="Times New Roman" w:cs="Times New Roman"/>
          <w:sz w:val="24"/>
          <w:szCs w:val="24"/>
        </w:rPr>
        <w:t>.2023 r</w:t>
      </w:r>
    </w:p>
    <w:p w14:paraId="343D8433" w14:textId="77777777" w:rsidR="008A02FF" w:rsidRPr="008A02FF" w:rsidRDefault="008A02FF" w:rsidP="008A02FF">
      <w:pPr>
        <w:rPr>
          <w:rFonts w:ascii="Times New Roman" w:hAnsi="Times New Roman" w:cs="Times New Roman"/>
          <w:sz w:val="24"/>
          <w:szCs w:val="24"/>
        </w:rPr>
      </w:pPr>
      <w:r w:rsidRPr="006A387C">
        <w:rPr>
          <w:rFonts w:ascii="Times New Roman" w:hAnsi="Times New Roman" w:cs="Times New Roman"/>
          <w:b/>
          <w:bCs/>
          <w:sz w:val="24"/>
          <w:szCs w:val="24"/>
        </w:rPr>
        <w:t>Temat:</w:t>
      </w:r>
      <w:r w:rsidRPr="008A02FF">
        <w:rPr>
          <w:rFonts w:ascii="Times New Roman" w:hAnsi="Times New Roman" w:cs="Times New Roman"/>
          <w:sz w:val="24"/>
          <w:szCs w:val="24"/>
        </w:rPr>
        <w:t xml:space="preserve"> Moje emocje.</w:t>
      </w:r>
    </w:p>
    <w:p w14:paraId="370562C8" w14:textId="77777777" w:rsidR="008A02FF" w:rsidRDefault="008A02FF" w:rsidP="008A02F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A387C">
        <w:rPr>
          <w:rFonts w:ascii="Times New Roman" w:hAnsi="Times New Roman" w:cs="Times New Roman"/>
          <w:b/>
          <w:bCs/>
          <w:sz w:val="24"/>
          <w:szCs w:val="24"/>
        </w:rPr>
        <w:t>Cel główny:</w:t>
      </w:r>
    </w:p>
    <w:p w14:paraId="04D87FC5" w14:textId="2165A89C" w:rsidR="006A387C" w:rsidRPr="006A387C" w:rsidRDefault="006A387C" w:rsidP="008A02FF">
      <w:pPr>
        <w:rPr>
          <w:rFonts w:ascii="Times New Roman" w:hAnsi="Times New Roman" w:cs="Times New Roman"/>
          <w:sz w:val="24"/>
          <w:szCs w:val="24"/>
        </w:rPr>
      </w:pPr>
      <w:r w:rsidRPr="006A387C">
        <w:rPr>
          <w:rFonts w:ascii="Times New Roman" w:hAnsi="Times New Roman" w:cs="Times New Roman"/>
          <w:sz w:val="24"/>
          <w:szCs w:val="24"/>
        </w:rPr>
        <w:t>Umiejętność zrozumienie różnorodnych emocji, identyfikacja ich przejawów oraz rozwój umiejętności radzenia sobie z nimi w zdrowy i konstruktywny sposób, co pozwoli na lepsze zrozumienie siebie oraz budowanie zdrowszych relacji z innymi.</w:t>
      </w:r>
    </w:p>
    <w:p w14:paraId="1F76B56C" w14:textId="77777777" w:rsidR="008A02FF" w:rsidRPr="00DC1E30" w:rsidRDefault="008A02FF" w:rsidP="008A02F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C1E30">
        <w:rPr>
          <w:rFonts w:ascii="Times New Roman" w:hAnsi="Times New Roman" w:cs="Times New Roman"/>
          <w:b/>
          <w:bCs/>
          <w:sz w:val="24"/>
          <w:szCs w:val="24"/>
        </w:rPr>
        <w:t>Cele szczegółowe:</w:t>
      </w:r>
    </w:p>
    <w:p w14:paraId="70D86ABC" w14:textId="61DA0431" w:rsidR="00DC1E30" w:rsidRPr="00DC1E30" w:rsidRDefault="006A387C" w:rsidP="00DC1E3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C1E30">
        <w:rPr>
          <w:rFonts w:ascii="Times New Roman" w:hAnsi="Times New Roman" w:cs="Times New Roman"/>
          <w:sz w:val="24"/>
          <w:szCs w:val="24"/>
        </w:rPr>
        <w:t xml:space="preserve">Uczeń </w:t>
      </w:r>
      <w:r w:rsidR="00DC1E30">
        <w:rPr>
          <w:rFonts w:ascii="Times New Roman" w:hAnsi="Times New Roman" w:cs="Times New Roman"/>
          <w:sz w:val="24"/>
          <w:szCs w:val="24"/>
        </w:rPr>
        <w:t xml:space="preserve">rozwija </w:t>
      </w:r>
      <w:r w:rsidRPr="00DC1E30">
        <w:rPr>
          <w:rFonts w:ascii="Times New Roman" w:hAnsi="Times New Roman" w:cs="Times New Roman"/>
          <w:sz w:val="24"/>
          <w:szCs w:val="24"/>
        </w:rPr>
        <w:t xml:space="preserve">umiejętności rozpoznawania i określania swoich emocji. </w:t>
      </w:r>
    </w:p>
    <w:p w14:paraId="0855EF04" w14:textId="77777777" w:rsidR="00DC1E30" w:rsidRPr="00DC1E30" w:rsidRDefault="00DC1E30" w:rsidP="00DC1E3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C1E30">
        <w:rPr>
          <w:rFonts w:ascii="Times New Roman" w:hAnsi="Times New Roman" w:cs="Times New Roman"/>
          <w:sz w:val="24"/>
          <w:szCs w:val="24"/>
        </w:rPr>
        <w:t>Uczeń s</w:t>
      </w:r>
      <w:r w:rsidR="006A387C" w:rsidRPr="00DC1E30">
        <w:rPr>
          <w:rFonts w:ascii="Times New Roman" w:hAnsi="Times New Roman" w:cs="Times New Roman"/>
          <w:sz w:val="24"/>
          <w:szCs w:val="24"/>
        </w:rPr>
        <w:t>tara się wyrażać swoje uczucia zarówno werbalnie, jak i poprzez gesty i mimikę.</w:t>
      </w:r>
    </w:p>
    <w:p w14:paraId="3A799B04" w14:textId="5F4091DC" w:rsidR="006A387C" w:rsidRPr="00DC1E30" w:rsidRDefault="00DC1E30" w:rsidP="00DC1E3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C1E30">
        <w:rPr>
          <w:rFonts w:ascii="Times New Roman" w:hAnsi="Times New Roman" w:cs="Times New Roman"/>
          <w:sz w:val="24"/>
          <w:szCs w:val="24"/>
        </w:rPr>
        <w:t xml:space="preserve">Uczeń </w:t>
      </w:r>
      <w:r w:rsidR="006A387C" w:rsidRPr="00DC1E30">
        <w:rPr>
          <w:rFonts w:ascii="Times New Roman" w:hAnsi="Times New Roman" w:cs="Times New Roman"/>
          <w:sz w:val="24"/>
          <w:szCs w:val="24"/>
        </w:rPr>
        <w:t>zdobywa umiejętność interpretacji emocji u innych osób.</w:t>
      </w:r>
    </w:p>
    <w:p w14:paraId="4A41734C" w14:textId="77777777" w:rsidR="008A02FF" w:rsidRPr="008A02FF" w:rsidRDefault="008A02FF" w:rsidP="008A02FF">
      <w:pPr>
        <w:rPr>
          <w:rFonts w:ascii="Times New Roman" w:hAnsi="Times New Roman" w:cs="Times New Roman"/>
          <w:sz w:val="24"/>
          <w:szCs w:val="24"/>
        </w:rPr>
      </w:pPr>
      <w:r w:rsidRPr="00DC1E30">
        <w:rPr>
          <w:rFonts w:ascii="Times New Roman" w:hAnsi="Times New Roman" w:cs="Times New Roman"/>
          <w:b/>
          <w:bCs/>
          <w:sz w:val="24"/>
          <w:szCs w:val="24"/>
        </w:rPr>
        <w:t>Metody:</w:t>
      </w:r>
      <w:r w:rsidRPr="008A02FF">
        <w:rPr>
          <w:rFonts w:ascii="Times New Roman" w:hAnsi="Times New Roman" w:cs="Times New Roman"/>
          <w:sz w:val="24"/>
          <w:szCs w:val="24"/>
        </w:rPr>
        <w:t xml:space="preserve"> rozmowa kierowana, praktyczne działanie.</w:t>
      </w:r>
    </w:p>
    <w:p w14:paraId="4BF1111C" w14:textId="77777777" w:rsidR="008A02FF" w:rsidRPr="008A02FF" w:rsidRDefault="008A02FF" w:rsidP="008A02FF">
      <w:pPr>
        <w:rPr>
          <w:rFonts w:ascii="Times New Roman" w:hAnsi="Times New Roman" w:cs="Times New Roman"/>
          <w:sz w:val="24"/>
          <w:szCs w:val="24"/>
        </w:rPr>
      </w:pPr>
      <w:r w:rsidRPr="00DC1E30">
        <w:rPr>
          <w:rFonts w:ascii="Times New Roman" w:hAnsi="Times New Roman" w:cs="Times New Roman"/>
          <w:b/>
          <w:bCs/>
          <w:sz w:val="24"/>
          <w:szCs w:val="24"/>
        </w:rPr>
        <w:t>Forma:</w:t>
      </w:r>
      <w:r w:rsidRPr="008A02FF">
        <w:rPr>
          <w:rFonts w:ascii="Times New Roman" w:hAnsi="Times New Roman" w:cs="Times New Roman"/>
          <w:sz w:val="24"/>
          <w:szCs w:val="24"/>
        </w:rPr>
        <w:t xml:space="preserve"> indywidualna.</w:t>
      </w:r>
    </w:p>
    <w:p w14:paraId="574345E5" w14:textId="045E4C40" w:rsidR="008A02FF" w:rsidRDefault="008A02FF" w:rsidP="008A02FF">
      <w:pPr>
        <w:rPr>
          <w:rFonts w:ascii="Times New Roman" w:hAnsi="Times New Roman" w:cs="Times New Roman"/>
          <w:sz w:val="24"/>
          <w:szCs w:val="24"/>
        </w:rPr>
      </w:pPr>
      <w:r w:rsidRPr="00DC1E30">
        <w:rPr>
          <w:rFonts w:ascii="Times New Roman" w:hAnsi="Times New Roman" w:cs="Times New Roman"/>
          <w:b/>
          <w:bCs/>
          <w:sz w:val="24"/>
          <w:szCs w:val="24"/>
        </w:rPr>
        <w:t>Środki dydaktyczne:</w:t>
      </w:r>
      <w:r w:rsidRPr="008A02FF">
        <w:rPr>
          <w:rFonts w:ascii="Times New Roman" w:hAnsi="Times New Roman" w:cs="Times New Roman"/>
          <w:sz w:val="24"/>
          <w:szCs w:val="24"/>
        </w:rPr>
        <w:t xml:space="preserve"> Program multimedialny</w:t>
      </w:r>
      <w:r w:rsidR="006A3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387C">
        <w:rPr>
          <w:rFonts w:ascii="Times New Roman" w:hAnsi="Times New Roman" w:cs="Times New Roman"/>
          <w:sz w:val="24"/>
          <w:szCs w:val="24"/>
        </w:rPr>
        <w:t>mTalent</w:t>
      </w:r>
      <w:proofErr w:type="spellEnd"/>
      <w:r w:rsidR="006A387C">
        <w:rPr>
          <w:rFonts w:ascii="Times New Roman" w:hAnsi="Times New Roman" w:cs="Times New Roman"/>
          <w:sz w:val="24"/>
          <w:szCs w:val="24"/>
        </w:rPr>
        <w:t xml:space="preserve"> -Specjalne potrzeby edukacyjne</w:t>
      </w:r>
      <w:r w:rsidRPr="008A02FF">
        <w:rPr>
          <w:rFonts w:ascii="Times New Roman" w:hAnsi="Times New Roman" w:cs="Times New Roman"/>
          <w:sz w:val="24"/>
          <w:szCs w:val="24"/>
        </w:rPr>
        <w:t>; ilustracje z emocjami.</w:t>
      </w:r>
    </w:p>
    <w:p w14:paraId="011B627B" w14:textId="77777777" w:rsidR="006A387C" w:rsidRDefault="006A387C" w:rsidP="008A02FF">
      <w:pPr>
        <w:rPr>
          <w:rFonts w:ascii="Times New Roman" w:hAnsi="Times New Roman" w:cs="Times New Roman"/>
          <w:sz w:val="24"/>
          <w:szCs w:val="24"/>
        </w:rPr>
      </w:pPr>
    </w:p>
    <w:p w14:paraId="18462FFB" w14:textId="77777777" w:rsidR="00DC1E30" w:rsidRPr="00DC1E30" w:rsidRDefault="00DC1E30" w:rsidP="00DC1E3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C1E30">
        <w:rPr>
          <w:rFonts w:ascii="Times New Roman" w:hAnsi="Times New Roman" w:cs="Times New Roman"/>
          <w:b/>
          <w:bCs/>
          <w:sz w:val="24"/>
          <w:szCs w:val="24"/>
        </w:rPr>
        <w:t>Przebieg zajęć:</w:t>
      </w:r>
    </w:p>
    <w:p w14:paraId="57AB6B3A" w14:textId="77777777" w:rsidR="00DC1E30" w:rsidRPr="00DC1E30" w:rsidRDefault="00DC1E30" w:rsidP="00DC1E30">
      <w:pPr>
        <w:rPr>
          <w:rFonts w:ascii="Times New Roman" w:hAnsi="Times New Roman" w:cs="Times New Roman"/>
          <w:sz w:val="24"/>
          <w:szCs w:val="24"/>
        </w:rPr>
      </w:pPr>
      <w:r w:rsidRPr="00DC1E30">
        <w:rPr>
          <w:rFonts w:ascii="Times New Roman" w:hAnsi="Times New Roman" w:cs="Times New Roman"/>
          <w:b/>
          <w:bCs/>
          <w:sz w:val="24"/>
          <w:szCs w:val="24"/>
        </w:rPr>
        <w:t>Zajęcia wstępne:</w:t>
      </w:r>
      <w:r w:rsidRPr="00DC1E30">
        <w:rPr>
          <w:rFonts w:ascii="Times New Roman" w:hAnsi="Times New Roman" w:cs="Times New Roman"/>
          <w:sz w:val="24"/>
          <w:szCs w:val="24"/>
        </w:rPr>
        <w:t xml:space="preserve"> rozmowa kierowana na temat przeżywanych przez ludzi emocji.</w:t>
      </w:r>
    </w:p>
    <w:p w14:paraId="663D6F01" w14:textId="77777777" w:rsidR="00DC1E30" w:rsidRPr="00DC1E30" w:rsidRDefault="00DC1E30" w:rsidP="00DC1E30">
      <w:pPr>
        <w:rPr>
          <w:rFonts w:ascii="Times New Roman" w:hAnsi="Times New Roman" w:cs="Times New Roman"/>
          <w:sz w:val="24"/>
          <w:szCs w:val="24"/>
        </w:rPr>
      </w:pPr>
      <w:r w:rsidRPr="00DC1E30">
        <w:rPr>
          <w:rFonts w:ascii="Times New Roman" w:hAnsi="Times New Roman" w:cs="Times New Roman"/>
          <w:sz w:val="24"/>
          <w:szCs w:val="24"/>
        </w:rPr>
        <w:t>Nauczyciel pokazuje ilustracje przedstawiające ludzi wyrażających różne emocje – radość,</w:t>
      </w:r>
    </w:p>
    <w:p w14:paraId="5DD85885" w14:textId="77777777" w:rsidR="00DC1E30" w:rsidRDefault="00DC1E30" w:rsidP="00DC1E30">
      <w:pPr>
        <w:rPr>
          <w:rFonts w:ascii="Times New Roman" w:hAnsi="Times New Roman" w:cs="Times New Roman"/>
          <w:sz w:val="24"/>
          <w:szCs w:val="24"/>
        </w:rPr>
      </w:pPr>
      <w:r w:rsidRPr="00DC1E30">
        <w:rPr>
          <w:rFonts w:ascii="Times New Roman" w:hAnsi="Times New Roman" w:cs="Times New Roman"/>
          <w:sz w:val="24"/>
          <w:szCs w:val="24"/>
        </w:rPr>
        <w:t>smutek, złość, strach. Zadaniem ucznia jest ich rozpoznanie i nazwanie.</w:t>
      </w:r>
    </w:p>
    <w:p w14:paraId="40600C04" w14:textId="77777777" w:rsidR="00DC1E30" w:rsidRPr="00DC1E30" w:rsidRDefault="00DC1E30" w:rsidP="00DC1E30">
      <w:pPr>
        <w:rPr>
          <w:rFonts w:ascii="Times New Roman" w:hAnsi="Times New Roman" w:cs="Times New Roman"/>
          <w:sz w:val="24"/>
          <w:szCs w:val="24"/>
        </w:rPr>
      </w:pPr>
    </w:p>
    <w:p w14:paraId="07A5976B" w14:textId="77777777" w:rsidR="00DC1E30" w:rsidRDefault="00DC1E30" w:rsidP="00DC1E3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C1E3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Zajęcia właściwe: </w:t>
      </w:r>
    </w:p>
    <w:p w14:paraId="1A6B0ACD" w14:textId="3A5BE922" w:rsidR="003E1366" w:rsidRDefault="003E1366" w:rsidP="003E1366">
      <w:pPr>
        <w:pStyle w:val="Akapitzlist"/>
        <w:rPr>
          <w:rFonts w:ascii="Times New Roman" w:hAnsi="Times New Roman" w:cs="Times New Roman"/>
          <w:sz w:val="24"/>
          <w:szCs w:val="24"/>
        </w:rPr>
      </w:pPr>
      <w:bookmarkStart w:id="0" w:name="_Hlk164680615"/>
      <w:r>
        <w:rPr>
          <w:rFonts w:ascii="Times New Roman" w:hAnsi="Times New Roman" w:cs="Times New Roman"/>
          <w:sz w:val="24"/>
          <w:szCs w:val="24"/>
        </w:rPr>
        <w:t>W</w:t>
      </w:r>
      <w:r w:rsidR="00DC1E30" w:rsidRPr="00DC1E30">
        <w:rPr>
          <w:rFonts w:ascii="Times New Roman" w:hAnsi="Times New Roman" w:cs="Times New Roman"/>
          <w:sz w:val="24"/>
          <w:szCs w:val="24"/>
        </w:rPr>
        <w:t xml:space="preserve">ykonywanie zadań z Program multimedialny – </w:t>
      </w:r>
      <w:proofErr w:type="spellStart"/>
      <w:r w:rsidR="00DC1E30" w:rsidRPr="00DC1E30">
        <w:rPr>
          <w:rFonts w:ascii="Times New Roman" w:hAnsi="Times New Roman" w:cs="Times New Roman"/>
          <w:sz w:val="24"/>
          <w:szCs w:val="24"/>
        </w:rPr>
        <w:t>mTalent</w:t>
      </w:r>
      <w:proofErr w:type="spellEnd"/>
      <w:r w:rsidR="00DC1E30" w:rsidRPr="00DC1E30">
        <w:rPr>
          <w:rFonts w:ascii="Times New Roman" w:hAnsi="Times New Roman" w:cs="Times New Roman"/>
          <w:sz w:val="24"/>
          <w:szCs w:val="24"/>
        </w:rPr>
        <w:t xml:space="preserve"> – Specjalne potrzeby edukacyjne </w:t>
      </w:r>
      <w:r w:rsidR="00B46947" w:rsidRPr="00B46947">
        <w:rPr>
          <w:rFonts w:ascii="Times New Roman" w:hAnsi="Times New Roman" w:cs="Times New Roman"/>
          <w:sz w:val="24"/>
          <w:szCs w:val="24"/>
        </w:rPr>
        <w:t>AUTYZM. Cz. I – Mowa w kontekście społecznym</w:t>
      </w:r>
      <w:r w:rsidR="00B46947">
        <w:rPr>
          <w:rFonts w:ascii="Times New Roman" w:hAnsi="Times New Roman" w:cs="Times New Roman"/>
          <w:sz w:val="24"/>
          <w:szCs w:val="24"/>
        </w:rPr>
        <w:t>:</w:t>
      </w:r>
    </w:p>
    <w:bookmarkEnd w:id="0"/>
    <w:p w14:paraId="1EEAA205" w14:textId="77777777" w:rsidR="00B46947" w:rsidRDefault="00B46947" w:rsidP="003E136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E8630BF" w14:textId="77777777" w:rsidR="008B1463" w:rsidRDefault="00B46947" w:rsidP="003E136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Emocje, Różnicowanie emocji, Poziom 1</w:t>
      </w:r>
      <w:r w:rsidR="00DC1E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5B49B8" w14:textId="6D74D71C" w:rsidR="003E1366" w:rsidRPr="003E1366" w:rsidRDefault="00DC1E30" w:rsidP="00A80383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C1E30">
        <w:rPr>
          <w:rFonts w:ascii="Times New Roman" w:hAnsi="Times New Roman" w:cs="Times New Roman"/>
          <w:sz w:val="24"/>
          <w:szCs w:val="24"/>
        </w:rPr>
        <w:t xml:space="preserve">Co do siebie pasuje? </w:t>
      </w:r>
      <w:r w:rsidR="00B46947">
        <w:rPr>
          <w:rFonts w:ascii="Times New Roman" w:hAnsi="Times New Roman" w:cs="Times New Roman"/>
          <w:sz w:val="24"/>
          <w:szCs w:val="24"/>
        </w:rPr>
        <w:t xml:space="preserve"> - uczeń dopasowuje </w:t>
      </w:r>
      <w:r w:rsidR="008B1463">
        <w:rPr>
          <w:rFonts w:ascii="Times New Roman" w:hAnsi="Times New Roman" w:cs="Times New Roman"/>
          <w:sz w:val="24"/>
          <w:szCs w:val="24"/>
        </w:rPr>
        <w:t>twarze dzieci do przedstawianych przez nie emocji</w:t>
      </w:r>
    </w:p>
    <w:p w14:paraId="4C410AF8" w14:textId="307D39D3" w:rsidR="008B1463" w:rsidRDefault="008B1463" w:rsidP="00DC1E3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Emocje, Różnicowanie emocji V, Poziom 1, </w:t>
      </w:r>
    </w:p>
    <w:p w14:paraId="7E85E359" w14:textId="10092168" w:rsidR="00DC1E30" w:rsidRDefault="00DC1E30" w:rsidP="008B1463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Pr="00DC1E30">
        <w:rPr>
          <w:rFonts w:ascii="Times New Roman" w:hAnsi="Times New Roman" w:cs="Times New Roman"/>
          <w:sz w:val="24"/>
          <w:szCs w:val="24"/>
        </w:rPr>
        <w:t>ysłuchanie nagrań i dopasowanie do nich ikon symbolizujących emocj</w:t>
      </w:r>
      <w:r w:rsidR="008B1463">
        <w:rPr>
          <w:rFonts w:ascii="Times New Roman" w:hAnsi="Times New Roman" w:cs="Times New Roman"/>
          <w:sz w:val="24"/>
          <w:szCs w:val="24"/>
        </w:rPr>
        <w:t>i</w:t>
      </w:r>
    </w:p>
    <w:p w14:paraId="30BA86EC" w14:textId="79BB85C3" w:rsidR="008B1463" w:rsidRDefault="008B1463" w:rsidP="00DC1E3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Emocje, Radość,</w:t>
      </w:r>
      <w:r w:rsidR="001E1FC6">
        <w:rPr>
          <w:rFonts w:ascii="Times New Roman" w:hAnsi="Times New Roman" w:cs="Times New Roman"/>
          <w:sz w:val="24"/>
          <w:szCs w:val="24"/>
        </w:rPr>
        <w:t xml:space="preserve"> Smutek, Złość, Strach</w:t>
      </w:r>
      <w:r>
        <w:rPr>
          <w:rFonts w:ascii="Times New Roman" w:hAnsi="Times New Roman" w:cs="Times New Roman"/>
          <w:sz w:val="24"/>
          <w:szCs w:val="24"/>
        </w:rPr>
        <w:t xml:space="preserve"> Poziom 1, </w:t>
      </w:r>
    </w:p>
    <w:p w14:paraId="395E6161" w14:textId="2A17287D" w:rsidR="001E1FC6" w:rsidRPr="001E1FC6" w:rsidRDefault="003E1366" w:rsidP="001E1FC6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E1FC6">
        <w:rPr>
          <w:rFonts w:ascii="Times New Roman" w:hAnsi="Times New Roman" w:cs="Times New Roman"/>
          <w:sz w:val="24"/>
          <w:szCs w:val="24"/>
        </w:rPr>
        <w:t xml:space="preserve">rozpoznawanie </w:t>
      </w:r>
      <w:r w:rsidR="00B46947" w:rsidRPr="001E1FC6">
        <w:rPr>
          <w:rFonts w:ascii="Times New Roman" w:hAnsi="Times New Roman" w:cs="Times New Roman"/>
          <w:sz w:val="24"/>
          <w:szCs w:val="24"/>
        </w:rPr>
        <w:t xml:space="preserve">emocji za pomocą obrazków- Kto jest wesoły? </w:t>
      </w:r>
      <w:r w:rsidR="001E1FC6" w:rsidRPr="001E1FC6">
        <w:rPr>
          <w:rFonts w:ascii="Times New Roman" w:hAnsi="Times New Roman" w:cs="Times New Roman"/>
          <w:sz w:val="24"/>
          <w:szCs w:val="24"/>
        </w:rPr>
        <w:t xml:space="preserve">Kto jest smutny? Kto czuje złość? Kto czuje strach? </w:t>
      </w:r>
      <w:r w:rsidR="001E1FC6">
        <w:rPr>
          <w:rFonts w:ascii="Times New Roman" w:hAnsi="Times New Roman" w:cs="Times New Roman"/>
          <w:sz w:val="24"/>
          <w:szCs w:val="24"/>
        </w:rPr>
        <w:t>– dopasowywanie elementów</w:t>
      </w:r>
    </w:p>
    <w:p w14:paraId="502BBAB0" w14:textId="77777777" w:rsidR="001E1FC6" w:rsidRDefault="001E1FC6" w:rsidP="001E1FC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Emocje, Gesty. Obejrzyj i powtórz</w:t>
      </w:r>
    </w:p>
    <w:p w14:paraId="150A85A8" w14:textId="77777777" w:rsidR="004C005D" w:rsidRDefault="001E1FC6" w:rsidP="00DC1E30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Uczeń ogląda film i za pomocą gestów powtarza prezentowane gesty bez słów</w:t>
      </w:r>
    </w:p>
    <w:p w14:paraId="0A2C2D2E" w14:textId="68DFBC5B" w:rsidR="004C005D" w:rsidRDefault="004C005D" w:rsidP="004C005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Emocje, Różnicowanie emocji. Tekst XVI</w:t>
      </w:r>
    </w:p>
    <w:p w14:paraId="42BE03F0" w14:textId="02F02745" w:rsidR="004C005D" w:rsidRDefault="004C005D" w:rsidP="004C005D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Uczeń słucha rymowanki, ma możliwość samodzielnego nagrania jej i wysłuchania, następnie uzupełnia tekst</w:t>
      </w:r>
    </w:p>
    <w:p w14:paraId="282E5B18" w14:textId="77777777" w:rsidR="004C005D" w:rsidRDefault="004C005D" w:rsidP="004C005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2D629E2D" w14:textId="59046AE4" w:rsidR="00DC1E30" w:rsidRDefault="00DC1E30" w:rsidP="004C005D">
      <w:pPr>
        <w:rPr>
          <w:rFonts w:ascii="Times New Roman" w:hAnsi="Times New Roman" w:cs="Times New Roman"/>
          <w:sz w:val="24"/>
          <w:szCs w:val="24"/>
        </w:rPr>
      </w:pPr>
      <w:r w:rsidRPr="004C005D">
        <w:rPr>
          <w:rFonts w:ascii="Times New Roman" w:hAnsi="Times New Roman" w:cs="Times New Roman"/>
          <w:b/>
          <w:bCs/>
          <w:sz w:val="24"/>
          <w:szCs w:val="24"/>
        </w:rPr>
        <w:t>Zakończenie zajęć:</w:t>
      </w:r>
      <w:r w:rsidRPr="004C00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11410F" w14:textId="77777777" w:rsidR="004C005D" w:rsidRDefault="004C005D" w:rsidP="004C00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C005D">
        <w:rPr>
          <w:rFonts w:ascii="Times New Roman" w:hAnsi="Times New Roman" w:cs="Times New Roman"/>
          <w:sz w:val="24"/>
          <w:szCs w:val="24"/>
        </w:rPr>
        <w:t xml:space="preserve">Wykonywanie zadań z Program multimedialny – </w:t>
      </w:r>
      <w:proofErr w:type="spellStart"/>
      <w:r w:rsidRPr="004C005D">
        <w:rPr>
          <w:rFonts w:ascii="Times New Roman" w:hAnsi="Times New Roman" w:cs="Times New Roman"/>
          <w:sz w:val="24"/>
          <w:szCs w:val="24"/>
        </w:rPr>
        <w:t>mTalent</w:t>
      </w:r>
      <w:proofErr w:type="spellEnd"/>
      <w:r w:rsidRPr="004C005D">
        <w:rPr>
          <w:rFonts w:ascii="Times New Roman" w:hAnsi="Times New Roman" w:cs="Times New Roman"/>
          <w:sz w:val="24"/>
          <w:szCs w:val="24"/>
        </w:rPr>
        <w:t xml:space="preserve"> – Specjalne potrzeby edukacyjne AUTYZM. Cz. I – Mowa w kontekście społecznym:</w:t>
      </w:r>
    </w:p>
    <w:p w14:paraId="4CC2E35A" w14:textId="34E5F488" w:rsidR="004C005D" w:rsidRPr="004C005D" w:rsidRDefault="004C005D" w:rsidP="004C005D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C005D">
        <w:rPr>
          <w:rFonts w:ascii="Times New Roman" w:hAnsi="Times New Roman" w:cs="Times New Roman"/>
          <w:sz w:val="24"/>
          <w:szCs w:val="24"/>
        </w:rPr>
        <w:t>Emocje, Różnicowanie emocji, Poziom 2, Tekst IV</w:t>
      </w:r>
    </w:p>
    <w:p w14:paraId="3E114BC4" w14:textId="55BFB243" w:rsidR="004C005D" w:rsidRDefault="004C005D" w:rsidP="00A80383">
      <w:pPr>
        <w:pStyle w:val="Akapitzlist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Uczeń w formie relaksacji gra w kółko krzyżyk – Co dziś wygra gniew czy radość</w:t>
      </w:r>
      <w:r w:rsidR="00A80383">
        <w:rPr>
          <w:rFonts w:ascii="Times New Roman" w:hAnsi="Times New Roman" w:cs="Times New Roman"/>
          <w:sz w:val="24"/>
          <w:szCs w:val="24"/>
        </w:rPr>
        <w:t>?</w:t>
      </w:r>
    </w:p>
    <w:p w14:paraId="01DB58DC" w14:textId="004FB3C5" w:rsidR="00A80383" w:rsidRDefault="00A80383" w:rsidP="00A80383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80383">
        <w:rPr>
          <w:rFonts w:ascii="Times New Roman" w:hAnsi="Times New Roman" w:cs="Times New Roman"/>
          <w:sz w:val="24"/>
          <w:szCs w:val="24"/>
        </w:rPr>
        <w:t>Emocje, Gesty ćwiczenia III</w:t>
      </w:r>
    </w:p>
    <w:p w14:paraId="73BEC937" w14:textId="414320D2" w:rsidR="004C005D" w:rsidRDefault="00A80383" w:rsidP="0098171C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Zabawa „emocjonalna pantomima” uczeń wraz z nauczycielem kręci kołem losuje obrazek i powtarza gest</w:t>
      </w:r>
    </w:p>
    <w:p w14:paraId="394FDD4F" w14:textId="77777777" w:rsidR="0098171C" w:rsidRPr="00DC1E30" w:rsidRDefault="0098171C" w:rsidP="0098171C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</w:p>
    <w:p w14:paraId="4668382A" w14:textId="3B5ADDAB" w:rsidR="006A387C" w:rsidRPr="008A02FF" w:rsidRDefault="00DC1E30" w:rsidP="00DC1E30">
      <w:pPr>
        <w:rPr>
          <w:rFonts w:ascii="Times New Roman" w:hAnsi="Times New Roman" w:cs="Times New Roman"/>
          <w:sz w:val="24"/>
          <w:szCs w:val="24"/>
        </w:rPr>
      </w:pPr>
      <w:r w:rsidRPr="00A80383">
        <w:rPr>
          <w:rFonts w:ascii="Times New Roman" w:hAnsi="Times New Roman" w:cs="Times New Roman"/>
          <w:b/>
          <w:bCs/>
          <w:sz w:val="24"/>
          <w:szCs w:val="24"/>
        </w:rPr>
        <w:t>Podsumowanie:</w:t>
      </w:r>
      <w:r w:rsidRPr="00DC1E30">
        <w:rPr>
          <w:rFonts w:ascii="Times New Roman" w:hAnsi="Times New Roman" w:cs="Times New Roman"/>
          <w:sz w:val="24"/>
          <w:szCs w:val="24"/>
        </w:rPr>
        <w:t xml:space="preserve"> Człowiek odczuwa różne emocje i może okazywać je w różny sposób</w:t>
      </w:r>
    </w:p>
    <w:sectPr w:rsidR="006A387C" w:rsidRPr="008A02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15D48"/>
    <w:multiLevelType w:val="hybridMultilevel"/>
    <w:tmpl w:val="DE3E7C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6B1F99"/>
    <w:multiLevelType w:val="hybridMultilevel"/>
    <w:tmpl w:val="85B6FF9A"/>
    <w:lvl w:ilvl="0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40A37C72"/>
    <w:multiLevelType w:val="hybridMultilevel"/>
    <w:tmpl w:val="13A27B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1227DE"/>
    <w:multiLevelType w:val="hybridMultilevel"/>
    <w:tmpl w:val="79AAE76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55B1888"/>
    <w:multiLevelType w:val="hybridMultilevel"/>
    <w:tmpl w:val="B476901C"/>
    <w:lvl w:ilvl="0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 w16cid:durableId="1260941139">
    <w:abstractNumId w:val="0"/>
  </w:num>
  <w:num w:numId="2" w16cid:durableId="1872330438">
    <w:abstractNumId w:val="2"/>
  </w:num>
  <w:num w:numId="3" w16cid:durableId="826942375">
    <w:abstractNumId w:val="3"/>
  </w:num>
  <w:num w:numId="4" w16cid:durableId="1775513276">
    <w:abstractNumId w:val="1"/>
  </w:num>
  <w:num w:numId="5" w16cid:durableId="11708297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81C"/>
    <w:rsid w:val="000E76A3"/>
    <w:rsid w:val="001E1FC6"/>
    <w:rsid w:val="00215B4D"/>
    <w:rsid w:val="003E1366"/>
    <w:rsid w:val="004C005D"/>
    <w:rsid w:val="0068401C"/>
    <w:rsid w:val="006A387C"/>
    <w:rsid w:val="00824327"/>
    <w:rsid w:val="008A02FF"/>
    <w:rsid w:val="008B1463"/>
    <w:rsid w:val="0095081C"/>
    <w:rsid w:val="0098171C"/>
    <w:rsid w:val="009C1202"/>
    <w:rsid w:val="00A80383"/>
    <w:rsid w:val="00A81259"/>
    <w:rsid w:val="00B46947"/>
    <w:rsid w:val="00DC1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B7519"/>
  <w15:chartTrackingRefBased/>
  <w15:docId w15:val="{D5CB9C1B-EA14-4277-ACF8-43D20101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pl-P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C1202"/>
  </w:style>
  <w:style w:type="paragraph" w:styleId="Nagwek1">
    <w:name w:val="heading 1"/>
    <w:basedOn w:val="Normalny"/>
    <w:next w:val="Normalny"/>
    <w:link w:val="Nagwek1Znak"/>
    <w:uiPriority w:val="9"/>
    <w:qFormat/>
    <w:rsid w:val="009C1202"/>
    <w:pPr>
      <w:pBdr>
        <w:top w:val="single" w:sz="24" w:space="0" w:color="6F6F6F" w:themeColor="accent1"/>
        <w:left w:val="single" w:sz="24" w:space="0" w:color="6F6F6F" w:themeColor="accent1"/>
        <w:bottom w:val="single" w:sz="24" w:space="0" w:color="6F6F6F" w:themeColor="accent1"/>
        <w:right w:val="single" w:sz="24" w:space="0" w:color="6F6F6F" w:themeColor="accent1"/>
      </w:pBdr>
      <w:shd w:val="clear" w:color="auto" w:fill="6F6F6F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C1202"/>
    <w:pPr>
      <w:pBdr>
        <w:top w:val="single" w:sz="24" w:space="0" w:color="E2E2E2" w:themeColor="accent1" w:themeTint="33"/>
        <w:left w:val="single" w:sz="24" w:space="0" w:color="E2E2E2" w:themeColor="accent1" w:themeTint="33"/>
        <w:bottom w:val="single" w:sz="24" w:space="0" w:color="E2E2E2" w:themeColor="accent1" w:themeTint="33"/>
        <w:right w:val="single" w:sz="24" w:space="0" w:color="E2E2E2" w:themeColor="accent1" w:themeTint="33"/>
      </w:pBdr>
      <w:shd w:val="clear" w:color="auto" w:fill="E2E2E2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C1202"/>
    <w:pPr>
      <w:pBdr>
        <w:top w:val="single" w:sz="6" w:space="2" w:color="6F6F6F" w:themeColor="accent1"/>
      </w:pBdr>
      <w:spacing w:before="300" w:after="0"/>
      <w:outlineLvl w:val="2"/>
    </w:pPr>
    <w:rPr>
      <w:caps/>
      <w:color w:val="373737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C1202"/>
    <w:pPr>
      <w:pBdr>
        <w:top w:val="dotted" w:sz="6" w:space="2" w:color="6F6F6F" w:themeColor="accent1"/>
      </w:pBdr>
      <w:spacing w:before="200" w:after="0"/>
      <w:outlineLvl w:val="3"/>
    </w:pPr>
    <w:rPr>
      <w:caps/>
      <w:color w:val="535353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C1202"/>
    <w:pPr>
      <w:pBdr>
        <w:bottom w:val="single" w:sz="6" w:space="1" w:color="6F6F6F" w:themeColor="accent1"/>
      </w:pBdr>
      <w:spacing w:before="200" w:after="0"/>
      <w:outlineLvl w:val="4"/>
    </w:pPr>
    <w:rPr>
      <w:caps/>
      <w:color w:val="535353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C1202"/>
    <w:pPr>
      <w:pBdr>
        <w:bottom w:val="dotted" w:sz="6" w:space="1" w:color="6F6F6F" w:themeColor="accent1"/>
      </w:pBdr>
      <w:spacing w:before="200" w:after="0"/>
      <w:outlineLvl w:val="5"/>
    </w:pPr>
    <w:rPr>
      <w:caps/>
      <w:color w:val="535353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C1202"/>
    <w:pPr>
      <w:spacing w:before="200" w:after="0"/>
      <w:outlineLvl w:val="6"/>
    </w:pPr>
    <w:rPr>
      <w:caps/>
      <w:color w:val="535353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C1202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C1202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C1202"/>
    <w:rPr>
      <w:caps/>
      <w:color w:val="FFFFFF" w:themeColor="background1"/>
      <w:spacing w:val="15"/>
      <w:sz w:val="22"/>
      <w:szCs w:val="22"/>
      <w:shd w:val="clear" w:color="auto" w:fill="6F6F6F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C1202"/>
    <w:rPr>
      <w:caps/>
      <w:spacing w:val="15"/>
      <w:shd w:val="clear" w:color="auto" w:fill="E2E2E2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C1202"/>
    <w:rPr>
      <w:caps/>
      <w:color w:val="373737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C1202"/>
    <w:rPr>
      <w:caps/>
      <w:color w:val="535353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C1202"/>
    <w:rPr>
      <w:caps/>
      <w:color w:val="535353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C1202"/>
    <w:rPr>
      <w:caps/>
      <w:color w:val="535353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C1202"/>
    <w:rPr>
      <w:caps/>
      <w:color w:val="535353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C1202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C1202"/>
    <w:rPr>
      <w:i/>
      <w:iCs/>
      <w:caps/>
      <w:spacing w:val="10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9C1202"/>
    <w:pPr>
      <w:spacing w:before="0" w:after="0"/>
    </w:pPr>
    <w:rPr>
      <w:rFonts w:asciiTheme="majorHAnsi" w:eastAsiaTheme="majorEastAsia" w:hAnsiTheme="majorHAnsi" w:cstheme="majorBidi"/>
      <w:caps/>
      <w:color w:val="6F6F6F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9C1202"/>
    <w:rPr>
      <w:rFonts w:asciiTheme="majorHAnsi" w:eastAsiaTheme="majorEastAsia" w:hAnsiTheme="majorHAnsi" w:cstheme="majorBidi"/>
      <w:caps/>
      <w:color w:val="6F6F6F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C1202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9C1202"/>
    <w:rPr>
      <w:caps/>
      <w:color w:val="595959" w:themeColor="text1" w:themeTint="A6"/>
      <w:spacing w:val="10"/>
      <w:sz w:val="21"/>
      <w:szCs w:val="21"/>
    </w:rPr>
  </w:style>
  <w:style w:type="paragraph" w:styleId="Cytat">
    <w:name w:val="Quote"/>
    <w:basedOn w:val="Normalny"/>
    <w:next w:val="Normalny"/>
    <w:link w:val="CytatZnak"/>
    <w:uiPriority w:val="29"/>
    <w:qFormat/>
    <w:rsid w:val="009C1202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9C1202"/>
    <w:rPr>
      <w:i/>
      <w:iCs/>
      <w:sz w:val="24"/>
      <w:szCs w:val="24"/>
    </w:rPr>
  </w:style>
  <w:style w:type="paragraph" w:styleId="Akapitzlist">
    <w:name w:val="List Paragraph"/>
    <w:basedOn w:val="Normalny"/>
    <w:uiPriority w:val="34"/>
    <w:qFormat/>
    <w:rsid w:val="0095081C"/>
    <w:pPr>
      <w:ind w:left="720"/>
      <w:contextualSpacing/>
    </w:pPr>
  </w:style>
  <w:style w:type="character" w:styleId="Wyrnienieintensywne">
    <w:name w:val="Intense Emphasis"/>
    <w:uiPriority w:val="21"/>
    <w:qFormat/>
    <w:rsid w:val="009C1202"/>
    <w:rPr>
      <w:b/>
      <w:bCs/>
      <w:caps/>
      <w:color w:val="373737" w:themeColor="accent1" w:themeShade="7F"/>
      <w:spacing w:val="1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C1202"/>
    <w:pPr>
      <w:spacing w:before="240" w:after="240" w:line="240" w:lineRule="auto"/>
      <w:ind w:left="1080" w:right="1080"/>
      <w:jc w:val="center"/>
    </w:pPr>
    <w:rPr>
      <w:color w:val="6F6F6F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C1202"/>
    <w:rPr>
      <w:color w:val="6F6F6F" w:themeColor="accent1"/>
      <w:sz w:val="24"/>
      <w:szCs w:val="24"/>
    </w:rPr>
  </w:style>
  <w:style w:type="character" w:styleId="Odwoanieintensywne">
    <w:name w:val="Intense Reference"/>
    <w:uiPriority w:val="32"/>
    <w:qFormat/>
    <w:rsid w:val="009C1202"/>
    <w:rPr>
      <w:b/>
      <w:bCs/>
      <w:i/>
      <w:iCs/>
      <w:caps/>
      <w:color w:val="6F6F6F" w:themeColor="accent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C1202"/>
    <w:rPr>
      <w:b/>
      <w:bCs/>
      <w:color w:val="535353" w:themeColor="accent1" w:themeShade="BF"/>
      <w:sz w:val="16"/>
      <w:szCs w:val="16"/>
    </w:rPr>
  </w:style>
  <w:style w:type="character" w:styleId="Pogrubienie">
    <w:name w:val="Strong"/>
    <w:uiPriority w:val="22"/>
    <w:qFormat/>
    <w:rsid w:val="009C1202"/>
    <w:rPr>
      <w:b/>
      <w:bCs/>
    </w:rPr>
  </w:style>
  <w:style w:type="character" w:styleId="Uwydatnienie">
    <w:name w:val="Emphasis"/>
    <w:uiPriority w:val="20"/>
    <w:qFormat/>
    <w:rsid w:val="009C1202"/>
    <w:rPr>
      <w:caps/>
      <w:color w:val="373737" w:themeColor="accent1" w:themeShade="7F"/>
      <w:spacing w:val="5"/>
    </w:rPr>
  </w:style>
  <w:style w:type="paragraph" w:styleId="Bezodstpw">
    <w:name w:val="No Spacing"/>
    <w:uiPriority w:val="1"/>
    <w:qFormat/>
    <w:rsid w:val="009C1202"/>
    <w:pPr>
      <w:spacing w:after="0" w:line="240" w:lineRule="auto"/>
    </w:pPr>
  </w:style>
  <w:style w:type="character" w:styleId="Wyrnieniedelikatne">
    <w:name w:val="Subtle Emphasis"/>
    <w:uiPriority w:val="19"/>
    <w:qFormat/>
    <w:rsid w:val="009C1202"/>
    <w:rPr>
      <w:i/>
      <w:iCs/>
      <w:color w:val="373737" w:themeColor="accent1" w:themeShade="7F"/>
    </w:rPr>
  </w:style>
  <w:style w:type="character" w:styleId="Odwoaniedelikatne">
    <w:name w:val="Subtle Reference"/>
    <w:uiPriority w:val="31"/>
    <w:qFormat/>
    <w:rsid w:val="009C1202"/>
    <w:rPr>
      <w:b/>
      <w:bCs/>
      <w:color w:val="6F6F6F" w:themeColor="accent1"/>
    </w:rPr>
  </w:style>
  <w:style w:type="character" w:styleId="Tytuksiki">
    <w:name w:val="Book Title"/>
    <w:uiPriority w:val="33"/>
    <w:qFormat/>
    <w:rsid w:val="009C1202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C120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Siatka">
  <a:themeElements>
    <a:clrScheme name="Siatka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Siatka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iatka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2232B4-E734-4DB7-998A-A1258A930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</Pages>
  <Words>369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Ostrowska</dc:creator>
  <cp:keywords/>
  <dc:description/>
  <cp:lastModifiedBy>Paula Ostrowska</cp:lastModifiedBy>
  <cp:revision>4</cp:revision>
  <dcterms:created xsi:type="dcterms:W3CDTF">2024-04-22T07:31:00Z</dcterms:created>
  <dcterms:modified xsi:type="dcterms:W3CDTF">2024-04-22T16:31:00Z</dcterms:modified>
</cp:coreProperties>
</file>