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AAB5" w14:textId="3F042BC7" w:rsidR="00DD1533" w:rsidRPr="00477EB6" w:rsidRDefault="00DD1533">
      <w:pPr>
        <w:rPr>
          <w:rFonts w:ascii="Humanst521EUBold" w:hAnsi="Humanst521EUBold"/>
          <w:b/>
          <w:sz w:val="28"/>
          <w:szCs w:val="28"/>
        </w:rPr>
      </w:pPr>
      <w:proofErr w:type="spellStart"/>
      <w:r w:rsidRPr="00477EB6">
        <w:rPr>
          <w:rFonts w:ascii="Humanst521EUBold" w:hAnsi="Humanst521EUBold"/>
          <w:b/>
          <w:sz w:val="28"/>
          <w:szCs w:val="28"/>
        </w:rPr>
        <w:t>Przedmiotowy</w:t>
      </w:r>
      <w:proofErr w:type="spellEnd"/>
      <w:r w:rsidRPr="00477EB6">
        <w:rPr>
          <w:rFonts w:ascii="Humanst521EUBold" w:hAnsi="Humanst521EUBold"/>
          <w:b/>
          <w:sz w:val="28"/>
          <w:szCs w:val="28"/>
        </w:rPr>
        <w:t xml:space="preserve"> system </w:t>
      </w:r>
      <w:proofErr w:type="spellStart"/>
      <w:r w:rsidRPr="00477EB6">
        <w:rPr>
          <w:rFonts w:ascii="Humanst521EUBold" w:hAnsi="Humanst521EUBold"/>
          <w:b/>
          <w:sz w:val="28"/>
          <w:szCs w:val="28"/>
        </w:rPr>
        <w:t>oceniania</w:t>
      </w:r>
      <w:proofErr w:type="spellEnd"/>
      <w:r w:rsidRPr="00477EB6">
        <w:rPr>
          <w:rFonts w:ascii="Humanst521EUBold" w:hAnsi="Humanst521EUBold"/>
          <w:b/>
          <w:sz w:val="28"/>
          <w:szCs w:val="28"/>
        </w:rPr>
        <w:t xml:space="preserve"> </w:t>
      </w:r>
    </w:p>
    <w:p w14:paraId="54CDABB5" w14:textId="77777777" w:rsidR="00DD1533" w:rsidRPr="00477EB6" w:rsidRDefault="00DD1533" w:rsidP="00477EB6">
      <w:pPr>
        <w:spacing w:before="120" w:after="120"/>
        <w:rPr>
          <w:rFonts w:ascii="Times New Roman" w:hAnsi="Times New Roman"/>
          <w:sz w:val="20"/>
          <w:szCs w:val="20"/>
        </w:rPr>
      </w:pPr>
      <w:proofErr w:type="spellStart"/>
      <w:r w:rsidRPr="00477EB6">
        <w:rPr>
          <w:rFonts w:ascii="Times New Roman" w:hAnsi="Times New Roman"/>
          <w:sz w:val="20"/>
          <w:szCs w:val="20"/>
        </w:rPr>
        <w:t>Kursywą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oznaczono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treści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dodatkowe</w:t>
      </w:r>
      <w:proofErr w:type="spellEnd"/>
      <w:r w:rsidRPr="00477EB6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14:paraId="7141234E" w14:textId="77777777" w:rsidR="00DD1533" w:rsidRDefault="00DD153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434"/>
        <w:gridCol w:w="3435"/>
        <w:gridCol w:w="3434"/>
      </w:tblGrid>
      <w:tr w:rsidR="00227E59" w14:paraId="3BD63AA8" w14:textId="77777777" w:rsidTr="00E379EB">
        <w:trPr>
          <w:trHeight w:val="396"/>
          <w:tblHeader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5E65" w14:textId="77777777" w:rsidR="00227E59" w:rsidRDefault="00227E59">
            <w:pPr>
              <w:pStyle w:val="tabelaglowatabela"/>
            </w:pPr>
            <w:r w:rsidRPr="00E379EB">
              <w:rPr>
                <w:color w:val="000000" w:themeColor="text1"/>
              </w:rPr>
              <w:t>Wymagania na poszczególne oceny</w:t>
            </w:r>
          </w:p>
        </w:tc>
      </w:tr>
      <w:tr w:rsidR="00227E59" w14:paraId="1BA6CC28" w14:textId="77777777" w:rsidTr="00E379EB">
        <w:trPr>
          <w:trHeight w:val="396"/>
          <w:tblHeader/>
          <w:jc w:val="center"/>
        </w:trPr>
        <w:tc>
          <w:tcPr>
            <w:tcW w:w="34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2383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konieczne</w:t>
            </w:r>
          </w:p>
        </w:tc>
        <w:tc>
          <w:tcPr>
            <w:tcW w:w="34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2253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podstawowe</w:t>
            </w:r>
          </w:p>
        </w:tc>
        <w:tc>
          <w:tcPr>
            <w:tcW w:w="34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7370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rozszerzające</w:t>
            </w:r>
          </w:p>
        </w:tc>
        <w:tc>
          <w:tcPr>
            <w:tcW w:w="34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6CBF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dopełniające</w:t>
            </w:r>
          </w:p>
        </w:tc>
      </w:tr>
      <w:tr w:rsidR="00227E59" w14:paraId="55704D12" w14:textId="77777777" w:rsidTr="00E379EB">
        <w:trPr>
          <w:trHeight w:val="396"/>
          <w:tblHeader/>
          <w:jc w:val="center"/>
        </w:trPr>
        <w:tc>
          <w:tcPr>
            <w:tcW w:w="34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DC2B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dopuszczający</w:t>
            </w:r>
          </w:p>
        </w:tc>
        <w:tc>
          <w:tcPr>
            <w:tcW w:w="34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3BF5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dostateczny</w:t>
            </w:r>
          </w:p>
        </w:tc>
        <w:tc>
          <w:tcPr>
            <w:tcW w:w="34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F3C8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dobry</w:t>
            </w:r>
          </w:p>
        </w:tc>
        <w:tc>
          <w:tcPr>
            <w:tcW w:w="34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07F6" w14:textId="77777777" w:rsidR="00227E59" w:rsidRPr="00E379EB" w:rsidRDefault="00227E59">
            <w:pPr>
              <w:pStyle w:val="tabelaglowatabela"/>
              <w:rPr>
                <w:color w:val="000000" w:themeColor="text1"/>
              </w:rPr>
            </w:pPr>
            <w:r w:rsidRPr="00E379EB">
              <w:rPr>
                <w:color w:val="000000" w:themeColor="text1"/>
              </w:rPr>
              <w:t>bardzo dobry</w:t>
            </w:r>
          </w:p>
        </w:tc>
      </w:tr>
      <w:tr w:rsidR="00227E59" w:rsidRPr="00477EB6" w14:paraId="3046A3A2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498A2C" w14:textId="77777777" w:rsidR="00227E59" w:rsidRDefault="00227E59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C15687" w:rsidRPr="00477EB6" w14:paraId="22FA32CA" w14:textId="77777777" w:rsidTr="00E379EB">
        <w:trPr>
          <w:trHeight w:val="113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1005C0A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5D7AB79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nazwy przyrządów stosowanych w poznawaniu przyrody</w:t>
            </w:r>
          </w:p>
          <w:p w14:paraId="5DDA1181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przestrzega zasad higieny i bezpieczeństwa</w:t>
            </w:r>
            <w:r>
              <w:br/>
              <w:t>w pracowni fizycznej</w:t>
            </w:r>
          </w:p>
          <w:p w14:paraId="11DE65D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podstawą eksperymentów</w:t>
            </w:r>
            <w:r>
              <w:br/>
              <w:t>fizycznych są pomiary</w:t>
            </w:r>
          </w:p>
          <w:p w14:paraId="1BF4E89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wymienia podstawowe przyrządy służące</w:t>
            </w:r>
            <w:r>
              <w:br/>
              <w:t>do pomiaru wielkości fizycznych</w:t>
            </w:r>
          </w:p>
          <w:p w14:paraId="1D8C487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zapisuje wyniki pomiarów w tabeli</w:t>
            </w:r>
          </w:p>
          <w:p w14:paraId="29C3F17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rozróżnia pojęcia: wielkość fizyczna i jednostka wielkości fizycznej</w:t>
            </w:r>
          </w:p>
          <w:p w14:paraId="5D142B77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każdy pomiar obarczony jest niepewnością</w:t>
            </w:r>
          </w:p>
          <w:p w14:paraId="69D45303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oblicza wartość średnią wykonanych pomiarów</w:t>
            </w:r>
          </w:p>
          <w:p w14:paraId="118191A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stosuje jednostkę siły, którą jest niuton (1 N)</w:t>
            </w:r>
          </w:p>
          <w:p w14:paraId="32BE6FC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potrafi wyobrazić sobie siłę o wartości 1 N</w:t>
            </w:r>
          </w:p>
          <w:p w14:paraId="4ED37F55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posługuje się siłomierzem</w:t>
            </w:r>
          </w:p>
          <w:p w14:paraId="22C8CFC0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treść pierwszej zasady dynamiki</w:t>
            </w:r>
            <w:r>
              <w:br/>
              <w:t>Newtona</w:t>
            </w:r>
          </w:p>
          <w:p w14:paraId="0D849CDB" w14:textId="35E0B0E4" w:rsidR="00C15687" w:rsidRDefault="00C15687" w:rsidP="00C15687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382238C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29A8F39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opisuje sposoby poznawania przyrody</w:t>
            </w:r>
          </w:p>
          <w:p w14:paraId="1E753D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rozróżnia pojęcia: obserwacja, pomiar, doświadczenie</w:t>
            </w:r>
          </w:p>
          <w:p w14:paraId="12C9D448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wyróżnia w prostych przypadkach czynniki, które mogą wpłynąć na przebieg zjawiska</w:t>
            </w:r>
          </w:p>
          <w:p w14:paraId="63E187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omawia na przykładach, jak fizycy poznają świat</w:t>
            </w:r>
          </w:p>
          <w:p w14:paraId="5E1CEB2D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objaśnia na przykładach, po co nam fizyka</w:t>
            </w:r>
          </w:p>
          <w:p w14:paraId="16770653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 xml:space="preserve">selekcjonuje informacje uzyskane z różnych źródeł, np. na lekcji, z podręcznika, z literatury popularnonaukowej, </w:t>
            </w:r>
            <w:proofErr w:type="spellStart"/>
            <w:r>
              <w:t>internetu</w:t>
            </w:r>
            <w:proofErr w:type="spellEnd"/>
          </w:p>
          <w:p w14:paraId="6F3A63F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wyjaśnia, że pomiar polega na porównaniu wielkości mierzonej ze wzorcem</w:t>
            </w:r>
          </w:p>
          <w:p w14:paraId="2E1A9F7A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projektuje tabelę pomiarową pod kierunkiem nauczyciela</w:t>
            </w:r>
          </w:p>
          <w:p w14:paraId="4E64D892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przelicza jednostki czasu i długości</w:t>
            </w:r>
          </w:p>
          <w:p w14:paraId="0DD53D4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szacuje rząd wielkości spodziewanego wyniku i wybiera właściwe przyrządy pomiarowe (np. do pomiaru długości)</w:t>
            </w:r>
          </w:p>
          <w:p w14:paraId="489D416F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posługuje się pojęciem niepewności pomiarowej; zapisuje wynik pomiaru wraz z jego jednostką oraz informacją o niepewności</w:t>
            </w:r>
          </w:p>
          <w:p w14:paraId="53E41B56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wyjaśnia, dlaczego wszyscy posługujemy się </w:t>
            </w:r>
            <w:r>
              <w:lastRenderedPageBreak/>
              <w:t>jednym układem jednostek — układem SI</w:t>
            </w:r>
          </w:p>
          <w:p w14:paraId="70F98E2D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używa ze zrozumieniem przedrostków, np. mili-, mikro-, kilo- </w:t>
            </w:r>
          </w:p>
          <w:p w14:paraId="30D04FA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projektuje proste doświadczenia dotyczące np. pomiaru długości</w:t>
            </w:r>
          </w:p>
          <w:p w14:paraId="428D9F73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wykonuje schematyczny rysunek obrazujący układ doświadczalny</w:t>
            </w:r>
          </w:p>
          <w:p w14:paraId="4E2AE56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 istotę powtarzania pomiarów</w:t>
            </w:r>
          </w:p>
          <w:p w14:paraId="5EB080F4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zapisuje wynik zgodnie z zasadami zaokrąglania oraz zachowaniem liczby cyfr znaczących wynikającej z dokładności pomiaru lub z danych</w:t>
            </w:r>
          </w:p>
          <w:p w14:paraId="3450023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planuje pomiar np. długości tak, aby zminimalizować niepewność pomiaru</w:t>
            </w:r>
          </w:p>
          <w:p w14:paraId="7C72795B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projektuje tabelę pomiarową pod kierunkiem nauczyciela</w:t>
            </w:r>
          </w:p>
          <w:p w14:paraId="4EA695CA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definiuje siłę jako miarę działania jednego ciała na drugie</w:t>
            </w:r>
          </w:p>
          <w:p w14:paraId="67CD386D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podaje przykłady działania sił i rozpoznaje je w różnych sytuacjach praktycznych (siły: ciężkości, nacisku, sprężystości, oporów ruchu)</w:t>
            </w:r>
          </w:p>
          <w:p w14:paraId="46FAA9D4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wartość siły za pomocą siłomierza albo wagi analogowej lub cyfrowej, zapisuje wynik pomiaru wraz z jego jednostką oraz informacją o niepewności</w:t>
            </w:r>
          </w:p>
          <w:p w14:paraId="19520A0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i rysuje siłę wypadkową sił o jednakowych kierunkach</w:t>
            </w:r>
          </w:p>
          <w:p w14:paraId="7B566F9F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określa warunki, w których siły się równoważą</w:t>
            </w:r>
          </w:p>
          <w:p w14:paraId="3E052DD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rysuje siły, które się równoważą</w:t>
            </w:r>
          </w:p>
          <w:p w14:paraId="67BD1794" w14:textId="07EEF0C6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lastRenderedPageBreak/>
              <w:t>wyjaśnia, od czego zależy bezwładność ciała</w:t>
            </w:r>
          </w:p>
          <w:p w14:paraId="5C3E6D9E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posługuje się pojęciem masy jako miary bezwładności ciał</w:t>
            </w:r>
          </w:p>
          <w:p w14:paraId="620032F8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ilustruje I zasadę dynamiki Newtona</w:t>
            </w:r>
          </w:p>
          <w:p w14:paraId="3CB0358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 zachowanie się ciał na podstawie pierwszej zasady dynamiki Newtona</w:t>
            </w:r>
          </w:p>
          <w:p w14:paraId="3D844CEB" w14:textId="1EACDF84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787972F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14:paraId="47BFA850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samodzielnie projektuje tabelę pomiarową, np. do pomiaru długości ławki, pomiaru czasu</w:t>
            </w:r>
            <w:r>
              <w:br/>
              <w:t>pokonywania pewnego odcinka drogi</w:t>
            </w:r>
          </w:p>
          <w:p w14:paraId="1EA8CE6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przeprowadza proste doświadczenia, które sam zaplanował</w:t>
            </w:r>
          </w:p>
          <w:p w14:paraId="4D03B20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wyciąga wnioski z przeprowadzonych</w:t>
            </w:r>
          </w:p>
          <w:p w14:paraId="21D21B4D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doświadczeń</w:t>
            </w:r>
          </w:p>
          <w:p w14:paraId="146E218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szacuje wyniki pomiaru</w:t>
            </w:r>
          </w:p>
          <w:p w14:paraId="6008251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wykonuje pomiary, stosując różne metody pomiaru</w:t>
            </w:r>
          </w:p>
          <w:p w14:paraId="3384757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projektuje samodzielnie tabelę pomiarową</w:t>
            </w:r>
          </w:p>
          <w:p w14:paraId="7B9A5AD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opisuje siłę jako wielkość wektorową, wskazuje wartość, kierunek, zwrot i punkt przyłożenia wektora siły</w:t>
            </w:r>
          </w:p>
          <w:p w14:paraId="6B9B2445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równoważenie się sił mających ten sam kierunek</w:t>
            </w:r>
          </w:p>
          <w:p w14:paraId="39CB602E" w14:textId="77777777" w:rsidR="00C15687" w:rsidRPr="00477EB6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  <w:p w14:paraId="4A359AF4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skutki bezwładności ciał</w:t>
            </w:r>
          </w:p>
          <w:p w14:paraId="17792D08" w14:textId="1F732121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C154BD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79DC9F6A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krytycznie ocenia wyniki pomiarów</w:t>
            </w:r>
          </w:p>
          <w:p w14:paraId="1FDC8DA9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planuje pomiary tak, aby zmierzyć wielkości mniejsze od dokładności posiadanego przyrządu pomiarowego</w:t>
            </w:r>
          </w:p>
          <w:p w14:paraId="6B335273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  <w:p w14:paraId="2AEEFF9D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graficznie dodaje siły o różnych kierunkach </w:t>
            </w:r>
          </w:p>
          <w:p w14:paraId="2DD0EB00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  <w:p w14:paraId="42D424FC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  <w:p w14:paraId="6BBBE983" w14:textId="231FFC80" w:rsidR="00C15687" w:rsidRDefault="00C15687" w:rsidP="00C15687">
            <w:pPr>
              <w:pStyle w:val="tabelapunktytabela"/>
            </w:pPr>
          </w:p>
        </w:tc>
      </w:tr>
      <w:tr w:rsidR="00C15687" w:rsidRPr="00477EB6" w14:paraId="5B13E89F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7B4506" w14:textId="77777777" w:rsidR="00C15687" w:rsidRDefault="00C15687" w:rsidP="00C15687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II. Ciała w ruchu</w:t>
            </w:r>
          </w:p>
        </w:tc>
      </w:tr>
      <w:tr w:rsidR="00235434" w:rsidRPr="00477EB6" w14:paraId="6B5429FB" w14:textId="77777777" w:rsidTr="00E379EB">
        <w:trPr>
          <w:trHeight w:val="113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5CFF5E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361966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omawia, na czym polega ruch ciała</w:t>
            </w:r>
          </w:p>
          <w:p w14:paraId="076EBC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przykłady względności ruchu</w:t>
            </w:r>
          </w:p>
          <w:p w14:paraId="3E3C98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droga i odległość</w:t>
            </w:r>
          </w:p>
          <w:p w14:paraId="35B024E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drogi i czasu</w:t>
            </w:r>
          </w:p>
          <w:p w14:paraId="418478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określa, o czym informuje prędkość</w:t>
            </w:r>
          </w:p>
          <w:p w14:paraId="120424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prędkości</w:t>
            </w:r>
          </w:p>
          <w:p w14:paraId="44088C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jednostajny prostoliniowy</w:t>
            </w:r>
          </w:p>
          <w:p w14:paraId="170BC1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właściwe przyrządy pomiarowe</w:t>
            </w:r>
          </w:p>
          <w:p w14:paraId="3909E2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mierzy, np. krokami, drogę, którą zamierza przebyć</w:t>
            </w:r>
          </w:p>
          <w:p w14:paraId="4B4D99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czas, w jakim przebywa zaplanowany odcinek drogi</w:t>
            </w:r>
          </w:p>
          <w:p w14:paraId="7AF4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  <w:p w14:paraId="0CF5356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  <w:p w14:paraId="360E10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  <w:p w14:paraId="54932A3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definiuje przyspieszenie</w:t>
            </w:r>
          </w:p>
          <w:p w14:paraId="2CC66E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jednostkę przyspieszenia</w:t>
            </w:r>
          </w:p>
          <w:p w14:paraId="539174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co oznacza przyspieszenie równe </w:t>
            </w:r>
            <w:r>
              <w:lastRenderedPageBreak/>
              <w:t xml:space="preserve">np.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0E3A1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wielkości dane i szukane</w:t>
            </w:r>
          </w:p>
          <w:p w14:paraId="66E4F0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ruchu jednostajnie opóźnionego i ruchu jednostajnie przyspieszonego</w:t>
            </w:r>
          </w:p>
          <w:p w14:paraId="0BE3DE08" w14:textId="3ED4922A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C9954C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33716D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  <w:p w14:paraId="219158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względność ruchu</w:t>
            </w:r>
          </w:p>
          <w:p w14:paraId="6008D1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szkicuje wykres zależności drogi od czasu na podstawie podanych informacji </w:t>
            </w:r>
          </w:p>
          <w:p w14:paraId="4D5F75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zjawisko z kontekstu, wskazuje</w:t>
            </w:r>
            <w:r>
              <w:br/>
              <w:t>czynniki istotne i nieistotne dla wyniku</w:t>
            </w:r>
            <w:r>
              <w:br/>
              <w:t>doświadczenia</w:t>
            </w:r>
          </w:p>
          <w:p w14:paraId="622FFD9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jednostajnym</w:t>
            </w:r>
          </w:p>
          <w:p w14:paraId="6620B0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wzorem na drogę w ruchu</w:t>
            </w:r>
            <w:r>
              <w:br/>
              <w:t>jednostajnym prostoliniowym</w:t>
            </w:r>
          </w:p>
          <w:p w14:paraId="0F1451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 ruchu jednostajnym na podstawie podanych danych</w:t>
            </w:r>
          </w:p>
          <w:p w14:paraId="197F90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wartość prędkości</w:t>
            </w:r>
          </w:p>
          <w:p w14:paraId="4DC41D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prędkości do opisu ruchu prostoliniowego jednostajnego</w:t>
            </w:r>
          </w:p>
          <w:p w14:paraId="779D44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obliczeniowe związane z ruchem, stosując  związek prędkości z drogą i czasem, w którym ta droga została przebyta </w:t>
            </w:r>
          </w:p>
          <w:p w14:paraId="6763D04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zapisuje wyniki pomiarów w tabeli</w:t>
            </w:r>
          </w:p>
          <w:p w14:paraId="7B39C2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71E3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drogę przebytą przez ciało w ruchu jednostajnym prostoliniowym </w:t>
            </w:r>
          </w:p>
          <w:p w14:paraId="4C3090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 na podstawie danych z tabeli</w:t>
            </w:r>
          </w:p>
          <w:p w14:paraId="7E3744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jednostką prędkości w układzie SI, przelicza jednostki prędkości (przelicza  wielokrotności i podwielokrotności)</w:t>
            </w:r>
          </w:p>
          <w:p w14:paraId="2938AB23" w14:textId="05BC2B2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obliczenia w zaokrągleniu do liczby cyfr znaczących wynikającej z dokład</w:t>
            </w:r>
            <w:r w:rsidR="00A91D01">
              <w:t>ności pomiaru lub z danych (np. </w:t>
            </w:r>
            <w:r>
              <w:t>z dokładnością do 2–3 cyfr znaczących)</w:t>
            </w:r>
          </w:p>
          <w:p w14:paraId="7E0A30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prędkość, z jaką się porusza, idąc lub biegnąc, i wynik zaokrągla zgodnie z zasadami oraz zachowaniem liczby cyfr znaczących wynikającej z dokładności pomiaru lub z danych</w:t>
            </w:r>
          </w:p>
          <w:p w14:paraId="67EE20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długość przebytej drogi na podstawie liczby kroków potrzebnych do jej przebycia</w:t>
            </w:r>
          </w:p>
          <w:p w14:paraId="35684C0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odróżnia prędkość średnią od prędkości chwilowej </w:t>
            </w:r>
          </w:p>
          <w:p w14:paraId="7D38ED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 w14:paraId="0C01DB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przyspieszonym</w:t>
            </w:r>
          </w:p>
          <w:p w14:paraId="3E6134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 sens fizyczny przyspieszenia</w:t>
            </w:r>
          </w:p>
          <w:p w14:paraId="323854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361DA5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obliczeniowe, wyznacza przyspieszenie, czas rozpędzania  i zmianę prędkości ciała</w:t>
            </w:r>
          </w:p>
          <w:p w14:paraId="2A5528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opóźnionym</w:t>
            </w:r>
          </w:p>
          <w:p w14:paraId="20054897" w14:textId="256B33A2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jakośc</w:t>
            </w:r>
            <w:r w:rsidR="00A91D01">
              <w:t xml:space="preserve">iowo ruch jednostajnie </w:t>
            </w:r>
            <w:r>
              <w:t>opóźniony</w:t>
            </w:r>
          </w:p>
          <w:p w14:paraId="05BE8BFF" w14:textId="66E3B51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</w:t>
            </w:r>
            <w:r w:rsidR="00A91D01">
              <w:t xml:space="preserve">e, analizując wykres zależności </w:t>
            </w:r>
            <w:r>
              <w:t>prędkoś</w:t>
            </w:r>
            <w:r w:rsidR="00A91D01">
              <w:t xml:space="preserve">ci od czasu, czy prędkość ciała </w:t>
            </w:r>
            <w:r>
              <w:t>rośnie, czy maleje</w:t>
            </w:r>
          </w:p>
          <w:p w14:paraId="7A0D5F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przyspieszenia do opisu ruchu prostoliniowego jednostajnie przyspieszonego i jednostajnie opóźnionego</w:t>
            </w:r>
          </w:p>
          <w:p w14:paraId="6E165F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7ED76B03" w14:textId="6725EB84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314AA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309A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04393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</w:t>
            </w:r>
          </w:p>
          <w:p w14:paraId="221DE4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 zespole</w:t>
            </w:r>
          </w:p>
          <w:p w14:paraId="6FCB2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 ruchu jednostajnym</w:t>
            </w:r>
          </w:p>
          <w:p w14:paraId="605067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wzory na drogę, prędkość i czas</w:t>
            </w:r>
          </w:p>
          <w:p w14:paraId="0799B4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zadania obliczeniowe dotyczące ruchu jednostajnego</w:t>
            </w:r>
          </w:p>
          <w:p w14:paraId="2EB9C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</w:t>
            </w:r>
            <w:proofErr w:type="spellStart"/>
            <w:r>
              <w:t>nieobliczeniowe</w:t>
            </w:r>
            <w:proofErr w:type="spellEnd"/>
            <w:r>
              <w:br/>
              <w:t>dotyczące ruchu jednostajnego</w:t>
            </w:r>
          </w:p>
          <w:p w14:paraId="28E455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związane z wyznaczeniem prędkości, wybiera właściwe  narzędzia pomiarowe, wskazuje czynniki istotne i nieistotne, wyznacza prędkość na podstawie pomiaru drogi i czasu, w którym ta droga została przebyta, krytycznie ocenia wyniki doświadczenia</w:t>
            </w:r>
          </w:p>
          <w:p w14:paraId="5A9EC8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</w:t>
            </w:r>
            <w:r>
              <w:br/>
            </w:r>
            <w:r>
              <w:lastRenderedPageBreak/>
              <w:t>prędkość wzrośnie: 2, 3 i więcej razy</w:t>
            </w:r>
          </w:p>
          <w:p w14:paraId="188A69D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 prędkość zmaleje: 2, 3 i więcej razy</w:t>
            </w:r>
          </w:p>
          <w:p w14:paraId="110A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niepewność pomiaru drogi i czasu</w:t>
            </w:r>
          </w:p>
          <w:p w14:paraId="537BA4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wyznacza na podstawie danych z tabeli (lub doświadczania) prędkość średnią</w:t>
            </w:r>
          </w:p>
          <w:p w14:paraId="495D7F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  <w:p w14:paraId="22F97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przyspieszenie i wynik zapisuje wraz z jednostką </w:t>
            </w:r>
          </w:p>
          <w:p w14:paraId="57C863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przyspieszenie w ruchu jednostajnie opóźnionym</w:t>
            </w:r>
          </w:p>
          <w:p w14:paraId="3DA79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  <w:p w14:paraId="6217E7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  <w:p w14:paraId="4A0E0C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  <w:p w14:paraId="1804B327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  <w:p w14:paraId="0759938C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 w14:paraId="127E1410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  <w:p w14:paraId="09D4781E" w14:textId="77777777" w:rsidR="00235434" w:rsidRPr="00D55791" w:rsidRDefault="00235434">
            <w:pPr>
              <w:pStyle w:val="tabelapunktytabela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posługuje się wzorem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3710C342" w14:textId="77777777" w:rsidR="00235434" w:rsidRDefault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wykresy na podstawie podanych </w:t>
            </w:r>
            <w:r>
              <w:lastRenderedPageBreak/>
              <w:t>informacji</w:t>
            </w:r>
          </w:p>
          <w:p w14:paraId="191F82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wartość prędkości i drogę z wykresów zależności prędkości  i drogi od czasu dla ruchu prostoliniowego odcinkami jednostajnego</w:t>
            </w:r>
          </w:p>
          <w:p w14:paraId="68EB06A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przyspieszenie, korzystając z danych odczytanych z wykresu zależności drogi od czasu</w:t>
            </w:r>
          </w:p>
          <w:p w14:paraId="1B6A6C37" w14:textId="77777777" w:rsidR="00235434" w:rsidRPr="00D55791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t>rozpoznaje rodzaj ruchu na podstawie wykresów zależności prędkości od czasu i drogi od czasu</w:t>
            </w:r>
          </w:p>
          <w:p w14:paraId="2E73B5CC" w14:textId="0BE27760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122EF9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CA0D4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sporządza wykres na podstawie danych zawartych w tabeli</w:t>
            </w:r>
          </w:p>
          <w:p w14:paraId="210369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i rozpoznaje, czy opisana zależność jest rosnąca, czy malejąca</w:t>
            </w:r>
          </w:p>
          <w:p w14:paraId="1AFB69D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prędkość jako wielkość wektorową</w:t>
            </w:r>
          </w:p>
          <w:p w14:paraId="3A177D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i wykonuje doświadczenie pozwalające badać ruch jednostajny prostoliniowy</w:t>
            </w:r>
          </w:p>
          <w:p w14:paraId="322514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 zależności prędkości od czasu w ruchu jednostajnym na podstawie danych </w:t>
            </w:r>
            <w:r>
              <w:br/>
              <w:t>z doświadczeń</w:t>
            </w:r>
          </w:p>
          <w:p w14:paraId="538E2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wykresy zależności prędkości od czasu i drogi od czasu dla różnych ciał poruszających się ruchem jednostajnym</w:t>
            </w:r>
          </w:p>
          <w:p w14:paraId="0E7417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</w:t>
            </w:r>
            <w:r>
              <w:br/>
            </w:r>
            <w:r>
              <w:rPr>
                <w:rFonts w:ascii="Humanst521EU-Italic" w:hAnsi="Humanst521EU-Italic" w:cs="Humanst521EU-Italic"/>
                <w:i/>
                <w:iCs/>
              </w:rPr>
              <w:t>np. prędkość pasażera w jadącym pociągu</w:t>
            </w:r>
          </w:p>
          <w:p w14:paraId="16AD4DC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  <w:p w14:paraId="118E20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ruch jednostajnie przyspieszony</w:t>
            </w:r>
          </w:p>
          <w:p w14:paraId="1474C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rysuje, na podstawie wyników pomiaru przedstawionych w tabeli, wykres zależności </w:t>
            </w:r>
            <w:r>
              <w:lastRenderedPageBreak/>
              <w:t>prędkości ciała od czasu w ruchu jednostajnie przyspieszonym</w:t>
            </w:r>
          </w:p>
          <w:p w14:paraId="5EF67F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  <w:p w14:paraId="317472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analizując wykres zależności prędkości od czasu, czy prędkość ciała rośnie szybciej, czy wolniej</w:t>
            </w:r>
          </w:p>
          <w:p w14:paraId="5B4E3158" w14:textId="610B685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</w:t>
            </w:r>
            <w:r w:rsidR="00A91D01">
              <w:t>ruje ruch opóźniony, wskazuje w </w:t>
            </w:r>
            <w:r>
              <w:t>otaczającej rzeczywistości przykłady ruchu opóźnionego i jednostajnie opóźnionego</w:t>
            </w:r>
          </w:p>
          <w:p w14:paraId="61C7F1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prędkość końcową w ruchu prostoliniowym jednostajnie przyspieszonym</w:t>
            </w:r>
          </w:p>
          <w:p w14:paraId="4E964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przyspieszonego i jednostajnie opóźnionego</w:t>
            </w:r>
          </w:p>
          <w:p w14:paraId="760F5A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opóźnionego</w:t>
            </w:r>
          </w:p>
          <w:p w14:paraId="46203E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doświadczenie pozwalające badać zależność przebytej przez ciało drogi od czasu w ruchu jednostajnie przyspieszonym</w:t>
            </w:r>
          </w:p>
          <w:p w14:paraId="5E17AAF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wykres zależności drogi od czasu w ruchu jednostajnie przyspieszonym na podstawie danych doświadczalnych</w:t>
            </w:r>
          </w:p>
          <w:p w14:paraId="4D070F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dlaczego wykres zależności drogi od czasu w ruchu jednostajnie przyspieszonym nie jest linią prostą</w:t>
            </w:r>
          </w:p>
          <w:p w14:paraId="22F3941D" w14:textId="61ED93A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zadanie rachunkowe na podstawie analizy wykresu</w:t>
            </w:r>
          </w:p>
          <w:p w14:paraId="7245B385" w14:textId="2D89B219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zmianę prędkości i przyspieszenie </w:t>
            </w:r>
            <w:r>
              <w:lastRenderedPageBreak/>
              <w:t>z</w:t>
            </w:r>
            <w:r w:rsidR="00A91D01">
              <w:t> </w:t>
            </w:r>
            <w:r>
              <w:t>wykresów zależności prędkości od czasu dla ruchu prostoliniowego jednostajnie zmiennego (przyspieszonego lub opóźnionego)</w:t>
            </w:r>
          </w:p>
          <w:p w14:paraId="2879FFB9" w14:textId="2EFD2253" w:rsidR="00235434" w:rsidRDefault="00235434" w:rsidP="00477EB6">
            <w:pPr>
              <w:pStyle w:val="tabelapunktytabela"/>
              <w:ind w:left="0" w:firstLine="170"/>
            </w:pPr>
          </w:p>
        </w:tc>
      </w:tr>
      <w:tr w:rsidR="00235434" w:rsidRPr="00477EB6" w14:paraId="7DAD2724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B7F3E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III. Siła wpływa na ruch</w:t>
            </w:r>
          </w:p>
        </w:tc>
      </w:tr>
      <w:tr w:rsidR="00235434" w:rsidRPr="00477EB6" w14:paraId="436C0F46" w14:textId="77777777" w:rsidTr="00E379EB">
        <w:trPr>
          <w:trHeight w:val="113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6C38410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5AE60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zależność przyspieszenia od siły działającej na ciało</w:t>
            </w:r>
          </w:p>
          <w:p w14:paraId="4DC8914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zależność przyspieszenia od masy ciała (stwierdza, że łatwiej poruszyć lub zatrzymać ciało o mniejszej masie)</w:t>
            </w:r>
          </w:p>
          <w:p w14:paraId="227B1B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współpracuje z innymi członkami zespołu podczas wykonywania doświadczenia</w:t>
            </w:r>
          </w:p>
          <w:p w14:paraId="67E75A3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ruch ciał na podstawie drugiej zasady </w:t>
            </w:r>
            <w:r>
              <w:lastRenderedPageBreak/>
              <w:t>dynamiki Newtona</w:t>
            </w:r>
          </w:p>
          <w:p w14:paraId="317D1E1D" w14:textId="6C7CBF4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definicję jednostki siły (1 niutona</w:t>
            </w:r>
            <w:r w:rsidR="00D2001E">
              <w:t>)</w:t>
            </w:r>
          </w:p>
          <w:p w14:paraId="27F91D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siłę ciężkości działającą na wybrane ciała o niewielkiej masie, zapisuje wyniki pomiaru wraz z jednostką</w:t>
            </w:r>
          </w:p>
          <w:p w14:paraId="1AEC63C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masy i siły ciężkości</w:t>
            </w:r>
          </w:p>
          <w:p w14:paraId="79BBB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spadających ciał</w:t>
            </w:r>
          </w:p>
          <w:p w14:paraId="307B03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używa pojęcia przyspieszenie grawitacyjne</w:t>
            </w:r>
          </w:p>
          <w:p w14:paraId="7A390A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skutki wzajemnego oddziaływania ciał (np. zjawisko odrzutu)</w:t>
            </w:r>
          </w:p>
          <w:p w14:paraId="7947CB84" w14:textId="6F16CC04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treść trzeciej zasady dynamiki </w:t>
            </w:r>
          </w:p>
          <w:p w14:paraId="589DA578" w14:textId="39060203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wzajemne oddziaływanie ciał, posługując się trzecią zasadą dynamiki Newtona</w:t>
            </w:r>
          </w:p>
          <w:p w14:paraId="10020838" w14:textId="1017ED49" w:rsidR="00235434" w:rsidRDefault="00235434" w:rsidP="00477EB6">
            <w:pPr>
              <w:pStyle w:val="tabelatresc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902115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1F608E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zjawisk będących skutkiem działania siły</w:t>
            </w:r>
          </w:p>
          <w:p w14:paraId="564F3D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pod wpływem stałej siły ciało porusza się ruchem jednostajnie przyspieszonym</w:t>
            </w:r>
          </w:p>
          <w:p w14:paraId="38EA9A2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na podstawie opisu przeprowadza doświadczenie mające wykazać zależność przyspieszenia od działającej siły</w:t>
            </w:r>
          </w:p>
          <w:p w14:paraId="1B2883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projektuje pod kierunkiem nauczyciela tabelę pomiarową do zapisywania wyników pomiarów podczas badania drugiej zasady dynamiki</w:t>
            </w:r>
          </w:p>
          <w:p w14:paraId="7C492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 przyspieszeniem</w:t>
            </w:r>
          </w:p>
          <w:p w14:paraId="1DF14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w otaczającej rzeczywistości przykłady wykorzystywania II zasady dynamiki</w:t>
            </w:r>
          </w:p>
          <w:p w14:paraId="4C6007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zachowanie się ciał na podstawie drugiej zasady dynamiki</w:t>
            </w:r>
          </w:p>
          <w:p w14:paraId="1B14C40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zmniejszy się 2, 3 i więcej razy</w:t>
            </w:r>
          </w:p>
          <w:p w14:paraId="06B23F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wzrośnie 2, 3 i więcej razy</w:t>
            </w:r>
          </w:p>
          <w:p w14:paraId="7F35399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wnioskuje o masie ciała, gdy pod wpływem  danej siły przyspieszenie wzrośnie 2, 3 </w:t>
            </w:r>
            <w:r>
              <w:br/>
              <w:t>i więcej razy</w:t>
            </w:r>
          </w:p>
          <w:p w14:paraId="37EFEE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masa i siła ciężkości</w:t>
            </w:r>
          </w:p>
          <w:p w14:paraId="0A96486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na Ziemi</w:t>
            </w:r>
          </w:p>
          <w:p w14:paraId="426493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ciał oddziałujących na siebie</w:t>
            </w:r>
          </w:p>
          <w:p w14:paraId="2775A7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przyczyny oporów ruchu</w:t>
            </w:r>
          </w:p>
          <w:p w14:paraId="67B367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tarcie statyczne i tarcie kinetyczne</w:t>
            </w:r>
          </w:p>
          <w:p w14:paraId="68A78E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pozytywne i negatywne skutki tarcia</w:t>
            </w:r>
          </w:p>
          <w:p w14:paraId="58DA6053" w14:textId="2FCEB11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CAE350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23453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3C84D93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 zespole</w:t>
            </w:r>
          </w:p>
          <w:p w14:paraId="4F8E8B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 nieistotne dla przebiegu doświadczenia</w:t>
            </w:r>
          </w:p>
          <w:p w14:paraId="2A85744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wyniki pomiarów i je interpretuje</w:t>
            </w:r>
          </w:p>
          <w:p w14:paraId="5CCBC866" w14:textId="3B60F18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</w:t>
            </w:r>
            <w:r w:rsidR="00D2001E">
              <w:t xml:space="preserve">yspieszenie ciała, korzystając </w:t>
            </w:r>
            <w:r>
              <w:t>z</w:t>
            </w:r>
            <w:r w:rsidR="00D2001E">
              <w:t> </w:t>
            </w:r>
            <w:r>
              <w:t xml:space="preserve">drugiej zasady dynamiki </w:t>
            </w:r>
          </w:p>
          <w:p w14:paraId="10D3D8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rozwiązuje zadania wymagające łączenia wiedzy na temat ruchu jednostajnie przyspieszonego i drugiej zasady dynamiki </w:t>
            </w:r>
          </w:p>
          <w:p w14:paraId="2A2F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znajdujące się np. na Księżycu</w:t>
            </w:r>
          </w:p>
          <w:p w14:paraId="73A771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wnioski z obserwacji spadających ciał</w:t>
            </w:r>
          </w:p>
          <w:p w14:paraId="79B80F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warunki, jakie muszą być  spełnione, aby ciało spadało swobodnie</w:t>
            </w:r>
          </w:p>
          <w:p w14:paraId="253AB9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swobodny spadek ciał</w:t>
            </w:r>
          </w:p>
          <w:p w14:paraId="58FE30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sposób pomiaru sił wzajemnego oddziaływania ciał</w:t>
            </w:r>
          </w:p>
          <w:p w14:paraId="2A9D0EF2" w14:textId="16A866BD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siły </w:t>
            </w:r>
            <w:r w:rsidR="00D2001E">
              <w:t>wzajemnego oddziaływania ciał w </w:t>
            </w:r>
            <w:r>
              <w:t>prostych przypadkach, np. ciało leżące na stole, ciało wiszące na lince</w:t>
            </w:r>
          </w:p>
          <w:p w14:paraId="66532E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 tekstów opisujących wzajemne oddziaływanie ciał informacje kluczowe dla tego zjawiska, wskazuje jego praktyczne wykorzystanie</w:t>
            </w:r>
          </w:p>
          <w:p w14:paraId="201ACE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jak zmierzyć siłę tarcia statycznego</w:t>
            </w:r>
          </w:p>
          <w:p w14:paraId="3F753C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sposób badania, od czego zależy tarcie</w:t>
            </w:r>
          </w:p>
          <w:p w14:paraId="0FA736F6" w14:textId="09570C2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uzasadnia, dlaczego stojący w autobusie pasażer traci równowagę, gdy autobus nagle rusza, nagle się zatrzymuje lub skręca </w:t>
            </w:r>
          </w:p>
          <w:p w14:paraId="6B7ACE1F" w14:textId="120A4164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dlaczego człowiek siedzący na krzesełku kręcącej się karuzeli odczuwa działanie pozornej siły nazywanej siłą odśrodkową</w:t>
            </w:r>
          </w:p>
          <w:p w14:paraId="6E689BF6" w14:textId="6DEB7B37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E340FB9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E4C00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siły działającej na to ciało</w:t>
            </w:r>
          </w:p>
          <w:p w14:paraId="74C1D55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jego masy</w:t>
            </w:r>
          </w:p>
          <w:p w14:paraId="4B2260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00D5EB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masy ciała</w:t>
            </w:r>
          </w:p>
          <w:p w14:paraId="29A733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formułuje hipotezę badawczą</w:t>
            </w:r>
          </w:p>
          <w:p w14:paraId="0E7297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doświadczalnie zależność przyspieszenia od masy ciała</w:t>
            </w:r>
          </w:p>
          <w:p w14:paraId="5D1D5E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sformułowane wyniki z postawionymi hipotezami</w:t>
            </w:r>
          </w:p>
          <w:p w14:paraId="4AC8574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 przyspieszeniem w trudniejszych sytuacjach</w:t>
            </w:r>
          </w:p>
          <w:p w14:paraId="02C852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zadania, w których trzeba obliczyć siłę wypadkową, korzystając z drugiej zasady dynamiki</w:t>
            </w:r>
          </w:p>
          <w:p w14:paraId="59FE87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 z wykorzystaniem II zasady dynamiki i zależności drogi od czasu oraz prędkości od czasu w ruchu jednostajnie przyspieszonym</w:t>
            </w:r>
          </w:p>
          <w:p w14:paraId="149BF1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siła ciężkości działająca na ciało znajdujące się na powierzchni Ziemi</w:t>
            </w:r>
          </w:p>
          <w:p w14:paraId="3D9CD4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  <w:p w14:paraId="4486D2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spadek swobodny ciał jest ruchem jednostajnie przyspieszonym</w:t>
            </w:r>
          </w:p>
          <w:p w14:paraId="0334D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 nieistotne dla tego, czy spadanie ciała można nazwać spadkiem swobodnym</w:t>
            </w:r>
          </w:p>
          <w:p w14:paraId="1E4664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 w14:paraId="0D97C3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zjawisko odrzutu, posługując się trzecią zasadą dynamiki </w:t>
            </w:r>
          </w:p>
          <w:p w14:paraId="12409B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i wykonuje doświadczenie dotyczące pomiaru siły tarcia statycznego </w:t>
            </w:r>
            <w:r>
              <w:lastRenderedPageBreak/>
              <w:t>i dynamicznego</w:t>
            </w:r>
          </w:p>
          <w:p w14:paraId="539C03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wnioski na podstawie wyników doświadczenia </w:t>
            </w:r>
          </w:p>
          <w:p w14:paraId="2332D3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 w14:paraId="6FF536DE" w14:textId="4950806E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</w:t>
            </w:r>
            <w:r>
              <w:rPr>
                <w:rFonts w:ascii="Humanst521EU-Italic" w:hAnsi="Humanst521EU-Italic" w:cs="Humanst521EU-Italic"/>
                <w:i/>
                <w:iCs/>
              </w:rPr>
              <w:br/>
              <w:t>siłami pozornymi</w:t>
            </w:r>
          </w:p>
          <w:p w14:paraId="305BDE0B" w14:textId="1EA896F1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  <w:p w14:paraId="355CC7DC" w14:textId="3098F7B3" w:rsidR="00235434" w:rsidRDefault="00235434" w:rsidP="00235434">
            <w:pPr>
              <w:pStyle w:val="tabelapunktytabela"/>
            </w:pPr>
          </w:p>
        </w:tc>
      </w:tr>
      <w:tr w:rsidR="00235434" w:rsidRPr="00477EB6" w14:paraId="51EDA4A9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2CDCB" w14:textId="77777777" w:rsidR="00235434" w:rsidRDefault="00235434" w:rsidP="00235434">
            <w:pPr>
              <w:pStyle w:val="tabelatresctabela"/>
              <w:jc w:val="center"/>
            </w:pPr>
            <w:r>
              <w:lastRenderedPageBreak/>
              <w:t xml:space="preserve"> ROZDZIAŁ IV. PRACA I ENERGIA</w:t>
            </w:r>
          </w:p>
        </w:tc>
      </w:tr>
      <w:tr w:rsidR="00235434" w14:paraId="0A90CD10" w14:textId="77777777" w:rsidTr="00E379EB">
        <w:trPr>
          <w:trHeight w:val="340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4D2BEE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3F2D0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 sytuacje, w których w fizyce jest wykonywana praca </w:t>
            </w:r>
          </w:p>
          <w:p w14:paraId="5534BE5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pracy </w:t>
            </w:r>
          </w:p>
          <w:p w14:paraId="63782B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429203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</w:t>
            </w:r>
          </w:p>
          <w:p w14:paraId="08C6CF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źródła energii </w:t>
            </w:r>
          </w:p>
          <w:p w14:paraId="4E1162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energii potencjalnej</w:t>
            </w:r>
          </w:p>
          <w:p w14:paraId="0BF59A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potencjalną ciężkości </w:t>
            </w:r>
          </w:p>
          <w:p w14:paraId="683D17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kinetyczną </w:t>
            </w:r>
          </w:p>
          <w:p w14:paraId="0AB88C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energii kinetycznej </w:t>
            </w:r>
          </w:p>
          <w:p w14:paraId="64E8B9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kinetyczną </w:t>
            </w:r>
          </w:p>
          <w:p w14:paraId="4F17DC3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na przykładach przemiany energii potencjalnej w kinetyczną (i odwrotnie) </w:t>
            </w:r>
          </w:p>
          <w:p w14:paraId="6166F4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potrzebną do życia </w:t>
            </w:r>
          </w:p>
          <w:p w14:paraId="45C494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paliw kopalnych,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z których spalania uzyskujemy energię</w:t>
            </w:r>
          </w:p>
          <w:p w14:paraId="2194A4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 mocy</w:t>
            </w:r>
          </w:p>
          <w:p w14:paraId="5E7590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 się moc </w:t>
            </w:r>
          </w:p>
          <w:p w14:paraId="5F44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mocy </w:t>
            </w:r>
          </w:p>
          <w:p w14:paraId="5A8DE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masę przedmiotów użytych w doświadczeniu </w:t>
            </w:r>
          </w:p>
          <w:p w14:paraId="0FD798C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masę, posługując się wagą </w:t>
            </w:r>
          </w:p>
          <w:p w14:paraId="5D0CBAE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 jednostronną </w:t>
            </w:r>
          </w:p>
          <w:p w14:paraId="4C6BC5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 swoim otoczeniu </w:t>
            </w:r>
          </w:p>
          <w:p w14:paraId="5D7745B4" w14:textId="4B1A13B6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nieruchomego </w:t>
            </w:r>
          </w:p>
          <w:p w14:paraId="427300E3" w14:textId="7B9223D1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zastosowania kołowrotu</w:t>
            </w:r>
          </w:p>
          <w:p w14:paraId="66F20F09" w14:textId="390BFF4F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F37AA14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4584AA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obliczamy pracę mechaniczną </w:t>
            </w:r>
          </w:p>
          <w:p w14:paraId="0DA091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pracy – dżul (1 J) </w:t>
            </w:r>
          </w:p>
          <w:p w14:paraId="63ECD4C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wskazuje, kiedy mimo działającej siły, nie jest wykonywana praca</w:t>
            </w:r>
          </w:p>
          <w:p w14:paraId="0FAB3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pracę mechaniczną i wynik zapisuje wraz z jednostką</w:t>
            </w:r>
          </w:p>
          <w:p w14:paraId="355D77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wylicza różne formy energii (np. energia kinetyczna, energia potencjalna grawitacji, energia potencjalna sprężystości)</w:t>
            </w:r>
          </w:p>
          <w:p w14:paraId="5DB1A0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zadania, stosując wzór na pracę </w:t>
            </w:r>
          </w:p>
          <w:p w14:paraId="0268818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obliczania pracy </w:t>
            </w:r>
          </w:p>
          <w:p w14:paraId="7E3E2F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zasadę zachowania energii </w:t>
            </w:r>
          </w:p>
          <w:p w14:paraId="32B012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potencjalną grawitacji </w:t>
            </w:r>
          </w:p>
          <w:p w14:paraId="27C16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energia potencjalna grawitacji</w:t>
            </w:r>
          </w:p>
          <w:p w14:paraId="422063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porównuje energię potencjalną grawitacji tego samego ciała, ale znajdującego się na różnej wysokości nad określonym poziomem</w:t>
            </w:r>
          </w:p>
          <w:p w14:paraId="6FA3A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 i wynik zapisuje wraz z jednostką</w:t>
            </w:r>
          </w:p>
          <w:p w14:paraId="741E2E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różnych ciał, ale znajdujących się na tej samej wysokości nad określonym poziomem </w:t>
            </w:r>
          </w:p>
          <w:p w14:paraId="44F563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</w:t>
            </w:r>
          </w:p>
          <w:p w14:paraId="150780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praktyczne sposoby wykorzystania energii potencjalnej grawitacji</w:t>
            </w:r>
          </w:p>
          <w:p w14:paraId="5BEC8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wykonaną pracę jako zmianę energii potencjalnej</w:t>
            </w:r>
          </w:p>
          <w:p w14:paraId="1B16A5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doświadczalnie energię potencjalną grawitacji, korzystając z opisu doświadczenia</w:t>
            </w:r>
          </w:p>
          <w:p w14:paraId="4EC59B8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kinetyczna </w:t>
            </w:r>
          </w:p>
          <w:p w14:paraId="0DEBE39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tego samego ciała, ale poruszającego się z różną prędkością</w:t>
            </w:r>
          </w:p>
          <w:p w14:paraId="2D8784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różnych ciał, poruszających się z taką samą prędkością</w:t>
            </w:r>
          </w:p>
          <w:p w14:paraId="42E6AE8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kinetycznej w typowych sytuacjach</w:t>
            </w:r>
          </w:p>
          <w:p w14:paraId="26C163E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określa praktyczne sposoby wykorzystania energii kinetycznej </w:t>
            </w:r>
          </w:p>
          <w:p w14:paraId="642180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potencjalna grawitacji  ciała spadającego swobodnie maleje, a kinetyczna rośnie </w:t>
            </w:r>
          </w:p>
          <w:p w14:paraId="744AF5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kinetyczna ciała </w:t>
            </w:r>
            <w:r>
              <w:lastRenderedPageBreak/>
              <w:t xml:space="preserve">rzuconego pionowo w górę maleje, a potencjalna rośnie </w:t>
            </w:r>
          </w:p>
          <w:p w14:paraId="7AB560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opisuje, do jakich czynności życiowych człowiekowi jest potrzebna energia </w:t>
            </w:r>
          </w:p>
          <w:p w14:paraId="1B52B0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  <w:p w14:paraId="4E505F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czasu </w:t>
            </w:r>
          </w:p>
          <w:p w14:paraId="7C7125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mocy z pracą i czasem, w którym ta praca została wykonana</w:t>
            </w:r>
          </w:p>
          <w:p w14:paraId="1BC748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tym samym czasie przez urządzenia o różnej mocy </w:t>
            </w:r>
          </w:p>
          <w:p w14:paraId="4726417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różnym czasie przez urządzenia o tej samej mocy </w:t>
            </w:r>
          </w:p>
          <w:p w14:paraId="21AB91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energię wyrażoną w kilowatogodzinach na dżule i odwrotnie</w:t>
            </w:r>
          </w:p>
          <w:p w14:paraId="4DF90E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doświadczalnie warunek równowagi dźwigni dwustronnej </w:t>
            </w:r>
          </w:p>
          <w:p w14:paraId="66AFFC2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kiedy dźwignia jest w równowadze </w:t>
            </w:r>
          </w:p>
          <w:p w14:paraId="0869689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otrzymane wyniki z oszacowanymi masami oraz wynikami uzyskanymi przy zastosowaniu wagi </w:t>
            </w:r>
          </w:p>
          <w:p w14:paraId="4EDD5AF1" w14:textId="154FB4B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 jakim celu i w jakich sytuacjach stosujemy maszyny proste </w:t>
            </w:r>
          </w:p>
          <w:p w14:paraId="2DD563B2" w14:textId="1A258F8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opisuje blok nieruchomy</w:t>
            </w:r>
          </w:p>
          <w:p w14:paraId="3AA6BF6C" w14:textId="0A080219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A0A5BA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A6B62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zadania, stosując związek pracy z siłą i drogą, na jakiej została wykonana praca</w:t>
            </w:r>
          </w:p>
          <w:p w14:paraId="34BDD8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wylicza różne formy energii </w:t>
            </w:r>
          </w:p>
          <w:p w14:paraId="723093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krótko różne formy energii </w:t>
            </w:r>
          </w:p>
          <w:p w14:paraId="4C99F1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sposoby wykorzystania różnych form energii</w:t>
            </w:r>
          </w:p>
          <w:p w14:paraId="48CEBA1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energii potencjalnej ciała </w:t>
            </w:r>
          </w:p>
          <w:p w14:paraId="3DC5A4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potencjalną </w:t>
            </w:r>
          </w:p>
          <w:p w14:paraId="623BF9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kinetyczną </w:t>
            </w:r>
          </w:p>
          <w:p w14:paraId="31EB2E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wpływ wykonanej pracy na zmianę energii kinetycznej </w:t>
            </w:r>
          </w:p>
          <w:p w14:paraId="2669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energii mechanicznej jako sumy energii potencjalnej i kinetycznej</w:t>
            </w:r>
          </w:p>
          <w:p w14:paraId="36DA83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zasadę zachowania energii </w:t>
            </w:r>
            <w:r>
              <w:lastRenderedPageBreak/>
              <w:t xml:space="preserve">mechanicznej do rozwiązywania prostych zadań rachunkowych i </w:t>
            </w:r>
            <w:proofErr w:type="spellStart"/>
            <w:r>
              <w:t>nieobliczeniowych</w:t>
            </w:r>
            <w:proofErr w:type="spellEnd"/>
          </w:p>
          <w:p w14:paraId="77EB5A9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zasadę zachowania energii do rozwiązywania prostych zadań rachunkowych i </w:t>
            </w:r>
            <w:proofErr w:type="spellStart"/>
            <w:r>
              <w:t>nieobliczeniowych</w:t>
            </w:r>
            <w:proofErr w:type="spellEnd"/>
            <w:r>
              <w:t xml:space="preserve"> </w:t>
            </w:r>
          </w:p>
          <w:p w14:paraId="1B0023B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gdzie należy szukać informacji o wartości energetycznej pożywienia </w:t>
            </w:r>
          </w:p>
          <w:p w14:paraId="6F67AF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do czego człowiekowi potrzebna jest energia </w:t>
            </w:r>
          </w:p>
          <w:p w14:paraId="77D5D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potrzebę oszczędzania energii jako najlepszego działania w trosce o ochronę naturalnego środowiska człowieka </w:t>
            </w:r>
          </w:p>
          <w:p w14:paraId="609F17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wielokrotności i podwielokrotności jednostek pracy i mocy </w:t>
            </w:r>
          </w:p>
          <w:p w14:paraId="525EE16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mocy do obliczania pracy wykonanej (przez urządzenie)</w:t>
            </w:r>
          </w:p>
          <w:p w14:paraId="1CFA6F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z wykorzystaniem wzoru na moc</w:t>
            </w:r>
          </w:p>
          <w:p w14:paraId="4EA6CD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stosuje prawo równowagi dźwigni do rozwiązywania prostych zadań </w:t>
            </w:r>
          </w:p>
          <w:p w14:paraId="7019D4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 przedmiotów, posługując się dźwignią dwustronną, linijką i innym ciałem o znanej masie </w:t>
            </w:r>
          </w:p>
          <w:p w14:paraId="29F6F8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  <w:p w14:paraId="02BB06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  <w:p w14:paraId="5BEDDCF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  <w:p w14:paraId="4F42C8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zasadę działania bloku nieruchomego</w:t>
            </w:r>
            <w:r>
              <w:t xml:space="preserve"> </w:t>
            </w:r>
          </w:p>
          <w:p w14:paraId="4D58C728" w14:textId="77777777" w:rsidR="00235434" w:rsidRDefault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1DD1EDF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7AF6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 w14:paraId="55F2A4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 w14:paraId="588B58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opisuje na wybranych przykładach przemiany energii </w:t>
            </w:r>
          </w:p>
          <w:p w14:paraId="74C9CD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 w14:paraId="7CF033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zadania, posługując się wzorem na energię potencjalną </w:t>
            </w:r>
          </w:p>
          <w:p w14:paraId="25F2F3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przewiduje i ocenia niebezpieczeństwo związane z przebywaniem człowieka na dużych wysokościach </w:t>
            </w:r>
          </w:p>
          <w:p w14:paraId="747595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</w:t>
            </w:r>
            <w:r>
              <w:rPr>
                <w:spacing w:val="-4"/>
              </w:rPr>
              <w:lastRenderedPageBreak/>
              <w:t xml:space="preserve">z wykorzystaniem wzoru na energię kinetyczną </w:t>
            </w:r>
          </w:p>
          <w:p w14:paraId="5DE6DB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szybkim ruchem pojazdów</w:t>
            </w:r>
          </w:p>
          <w:p w14:paraId="7C918F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</w:t>
            </w:r>
            <w:proofErr w:type="spellStart"/>
            <w:r>
              <w:rPr>
                <w:spacing w:val="-4"/>
              </w:rPr>
              <w:t>nieobliczeniowe</w:t>
            </w:r>
            <w:proofErr w:type="spellEnd"/>
            <w:r>
              <w:rPr>
                <w:spacing w:val="-4"/>
              </w:rPr>
              <w:t>) z wykorzystaniem poznanych praw i zależności</w:t>
            </w:r>
          </w:p>
          <w:p w14:paraId="774BB1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stosuje zasadę zachowania energii do rozwiązywania zadań nietypowych </w:t>
            </w:r>
          </w:p>
          <w:p w14:paraId="2DEBD20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 w14:paraId="4AE609F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opisuje negatywne skutki pozyskiwania energii z paliw kopalnych związane z niszczeniem środowiska i globalnym ociepleniem </w:t>
            </w:r>
          </w:p>
          <w:p w14:paraId="761979B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wymienia źródła energii odnawialnej </w:t>
            </w:r>
          </w:p>
          <w:p w14:paraId="4A5F164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energię, pracę i moc </w:t>
            </w:r>
          </w:p>
          <w:p w14:paraId="3CE78A6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 w14:paraId="19B634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planuje doświadczenie (pomiar masy) </w:t>
            </w:r>
          </w:p>
          <w:p w14:paraId="7DFB19EC" w14:textId="5D96896B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ocenia otrzymany wynik pomiaru masy </w:t>
            </w:r>
          </w:p>
          <w:p w14:paraId="7322BCC3" w14:textId="5CE749F1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opisuje działanie napędu w rowerze</w:t>
            </w:r>
          </w:p>
          <w:p w14:paraId="43CC2ABF" w14:textId="715792D1" w:rsidR="00235434" w:rsidRDefault="00235434" w:rsidP="00235434">
            <w:pPr>
              <w:pStyle w:val="tabelapunktytabela"/>
            </w:pPr>
          </w:p>
        </w:tc>
      </w:tr>
      <w:tr w:rsidR="00235434" w:rsidRPr="00477EB6" w14:paraId="536DD164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792F6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V. Cząsteczki i ciepło</w:t>
            </w:r>
          </w:p>
        </w:tc>
      </w:tr>
      <w:tr w:rsidR="00235434" w:rsidRPr="00477EB6" w14:paraId="64EDF846" w14:textId="77777777" w:rsidTr="00E379EB">
        <w:trPr>
          <w:trHeight w:val="284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706C41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199C98B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wszystkie ciała są zbudowane z atomów lub cząsteczek </w:t>
            </w:r>
          </w:p>
          <w:p w14:paraId="279C7F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podaje przykłady świadczące o ruchu cząsteczek</w:t>
            </w:r>
          </w:p>
          <w:p w14:paraId="39CD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pokaz ilustrujący zjawisko dyfuzji</w:t>
            </w:r>
          </w:p>
          <w:p w14:paraId="17CA0A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dyfuzji </w:t>
            </w:r>
          </w:p>
          <w:p w14:paraId="3CF75AB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stany skupienia materii </w:t>
            </w:r>
          </w:p>
          <w:p w14:paraId="785F09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właściwości ciał stałych, cieczy i gazów </w:t>
            </w:r>
          </w:p>
          <w:p w14:paraId="70F49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zmiany stanu skupienia materii </w:t>
            </w:r>
          </w:p>
          <w:p w14:paraId="714590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z tabeli temperatury topnienia i wrzenia wybranych substancji </w:t>
            </w:r>
          </w:p>
          <w:p w14:paraId="14B3BE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zasadę działania termometru</w:t>
            </w:r>
          </w:p>
          <w:p w14:paraId="4E9E34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temperatury</w:t>
            </w:r>
          </w:p>
          <w:p w14:paraId="2650A32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skalę temperatur Celsjusza </w:t>
            </w:r>
          </w:p>
          <w:p w14:paraId="7E8F35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jednostkę ciepła właściwego </w:t>
            </w:r>
          </w:p>
          <w:p w14:paraId="570939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7DCBB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czas, masę, temperaturę </w:t>
            </w:r>
          </w:p>
          <w:p w14:paraId="0A06533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w formie tabeli </w:t>
            </w:r>
          </w:p>
          <w:p w14:paraId="2FB34D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dobre i złe przewodniki ciepła </w:t>
            </w:r>
          </w:p>
          <w:p w14:paraId="0CC2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materiały zawierające w sobie powietrze, co czyni je dobrymi izolatorami </w:t>
            </w:r>
          </w:p>
          <w:p w14:paraId="1B2F77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techniczne zastosowania materiałów izolacyjnych </w:t>
            </w:r>
          </w:p>
          <w:p w14:paraId="070ECEA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temperaturę topnienia lodu </w:t>
            </w:r>
          </w:p>
          <w:p w14:paraId="5E1B06A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temperatura topnienia i krzepnięcia dla danej substancji jest taka sama</w:t>
            </w:r>
          </w:p>
          <w:p w14:paraId="4DDC20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odczytuje ciepło topnienia wybranych substancji z tabeli</w:t>
            </w:r>
          </w:p>
          <w:p w14:paraId="10D86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wykorzystania zjawiska parowania </w:t>
            </w:r>
          </w:p>
          <w:p w14:paraId="59659519" w14:textId="69C0B158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ciepło parowania wybranych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substancji z tabeli </w:t>
            </w:r>
          </w:p>
          <w:p w14:paraId="206077B4" w14:textId="778C055F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porównuje ciepło parowania różnych cieczy</w:t>
            </w:r>
          </w:p>
          <w:p w14:paraId="1B529F9F" w14:textId="0F75250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C25C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7A55D8E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świadczące o przyciąganiu się cząsteczek </w:t>
            </w:r>
          </w:p>
          <w:p w14:paraId="4A6FBBA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opisuje zjawisko napięcia powierzchniowego</w:t>
            </w:r>
          </w:p>
          <w:p w14:paraId="3B7E37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napięcia powierzchniowego</w:t>
            </w:r>
          </w:p>
          <w:p w14:paraId="741A86B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budowę mikroskopową ciał stałych, cieczy i gazów </w:t>
            </w:r>
          </w:p>
          <w:p w14:paraId="38ADF21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omawia budowę kryształów na przykładzie soli kamiennej </w:t>
            </w:r>
          </w:p>
          <w:p w14:paraId="042E3D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zjawiska topnienia, krzepnięcia, parowania, skraplania, sublimacji i resublimacji</w:t>
            </w:r>
          </w:p>
          <w:p w14:paraId="7CEE6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skalami temperatur (Celsjusza, Kelvina, Fahrenheita)</w:t>
            </w:r>
          </w:p>
          <w:p w14:paraId="6114E0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temperaturę w skali Celsjusza na temperaturę w skali Kelvina i odwrotnie</w:t>
            </w:r>
          </w:p>
          <w:p w14:paraId="78F002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wewnętrzną ciała </w:t>
            </w:r>
          </w:p>
          <w:p w14:paraId="2A9774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przepływ ciepła </w:t>
            </w:r>
          </w:p>
          <w:p w14:paraId="0F5F9C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ciepło właściwe różnych substancji </w:t>
            </w:r>
          </w:p>
          <w:p w14:paraId="6214A1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w doświadczeniu przyrządów </w:t>
            </w:r>
          </w:p>
          <w:p w14:paraId="4C79A8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zgodnie z zasadami zaokrąglania oraz zachowaniem liczby cyfr znaczących wynikającej z dokładności pomiaru lub z danych</w:t>
            </w:r>
          </w:p>
          <w:p w14:paraId="724BAB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obliczeń jako przybliżony (z dokładnością  do 2–3 cyfr znaczących) </w:t>
            </w:r>
          </w:p>
          <w:p w14:paraId="5C017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wyznaczone ciepło właściwe wody z ciepłem właściwym odczytanym w tabeli </w:t>
            </w:r>
          </w:p>
          <w:p w14:paraId="3F3289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</w:t>
            </w:r>
          </w:p>
          <w:p w14:paraId="10D9F4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dobre i złe przewodniki ciepła </w:t>
            </w:r>
          </w:p>
          <w:p w14:paraId="1478E2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informuje, że ciała o równej temperaturze pozostają w równowadze termicznej</w:t>
            </w:r>
          </w:p>
          <w:p w14:paraId="7C932A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konwekcję </w:t>
            </w:r>
          </w:p>
          <w:p w14:paraId="34C0B5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przepływ powietrza w pomieszczeniach, wywołany zjawiskiem konwekcji </w:t>
            </w:r>
          </w:p>
          <w:p w14:paraId="600195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materiał zawierający oddzielone od siebie porcje powietrza, zatrzymuje konwekcję, a przez to staje się dobrym izolatorem</w:t>
            </w:r>
          </w:p>
          <w:p w14:paraId="37D8C5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topnienia</w:t>
            </w:r>
          </w:p>
          <w:p w14:paraId="12253D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ciała krystaliczne mają określoną temperaturę topnienia, a ciała bezpostaciowe – nie</w:t>
            </w:r>
          </w:p>
          <w:p w14:paraId="39B200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informacje z wykresu zależności temperatury od dostarczonego ciepła</w:t>
            </w:r>
          </w:p>
          <w:p w14:paraId="7CBA8A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  <w:p w14:paraId="1B6CFFB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jednostki ciepła topnienia </w:t>
            </w:r>
          </w:p>
          <w:p w14:paraId="3F9B16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  <w:p w14:paraId="3BC971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zjawisko parowania </w:t>
            </w:r>
          </w:p>
          <w:p w14:paraId="3A20C5C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wrzenia</w:t>
            </w:r>
          </w:p>
          <w:p w14:paraId="1650557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  <w:p w14:paraId="22EC48FF" w14:textId="4598E638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ciepła parowania</w:t>
            </w:r>
          </w:p>
          <w:p w14:paraId="15C4D09B" w14:textId="7442B07A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i opisuje zjawisko skraplania</w:t>
            </w:r>
          </w:p>
          <w:p w14:paraId="2A5EDA3A" w14:textId="50DAA22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3E69A25" w14:textId="77777777" w:rsidR="00235434" w:rsidRDefault="00235434" w:rsidP="00235434">
            <w:pPr>
              <w:pStyle w:val="tabelapunktytabela"/>
              <w:ind w:left="0" w:firstLine="0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10B4445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mechanizm zjawiska dyfuzji </w:t>
            </w:r>
          </w:p>
          <w:p w14:paraId="6EADF7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zjawisko </w:t>
            </w:r>
            <w:r>
              <w:lastRenderedPageBreak/>
              <w:t>napięcia powierzchniowego</w:t>
            </w:r>
          </w:p>
          <w:p w14:paraId="22FE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przyczynę występowania zjawiska napięcia powierzchniowego</w:t>
            </w:r>
          </w:p>
          <w:p w14:paraId="1BCFEC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ilustruje istnienie sił spójności i w tym kontekście tłumaczy formowanie się kropli</w:t>
            </w:r>
          </w:p>
          <w:p w14:paraId="12B8B0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właściwości ciał stałych, cieczy i gazów w oparciu o ich budowę wewnętrzną </w:t>
            </w:r>
          </w:p>
          <w:p w14:paraId="524983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dana substancja krystaliczna ma określoną temperaturę topnienia i wrzenia </w:t>
            </w:r>
          </w:p>
          <w:p w14:paraId="694027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różne substancje mają różną temperaturę topnienia i wrzenia </w:t>
            </w:r>
          </w:p>
          <w:p w14:paraId="5D2CA8C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wewnętrzna ciała </w:t>
            </w:r>
          </w:p>
          <w:p w14:paraId="15534D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można zmienić energię wewnętrzną ciała </w:t>
            </w:r>
          </w:p>
          <w:p w14:paraId="37DE9E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 czym informuje ciepło właściwe</w:t>
            </w:r>
          </w:p>
          <w:p w14:paraId="727578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ilości energii dostarczonej ciału </w:t>
            </w:r>
          </w:p>
          <w:p w14:paraId="1FA8A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ilość dostarczonej energii </w:t>
            </w:r>
          </w:p>
          <w:p w14:paraId="24C7B1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wielokrotności i podwielokrotności jednostek fizycznych</w:t>
            </w:r>
          </w:p>
          <w:p w14:paraId="1BFED11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rolę izolacji cieplnej</w:t>
            </w:r>
          </w:p>
          <w:p w14:paraId="19A716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wody w naczyniu wywołany zjawiskiem konwekcji</w:t>
            </w:r>
          </w:p>
          <w:p w14:paraId="3A1BBA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konwekcji</w:t>
            </w:r>
          </w:p>
          <w:p w14:paraId="54C94B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przenoszenie ciepła przez promieniowanie</w:t>
            </w:r>
          </w:p>
          <w:p w14:paraId="4954774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topnienia przebiega, gdy ciału dostarczamy energię w postaci ciepła i nie powoduje to zmiany jego temperatury</w:t>
            </w:r>
          </w:p>
          <w:p w14:paraId="486F9D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wyjaśnia, że w procesie krzepnięcia ciało oddaje energię w postaci ciepła </w:t>
            </w:r>
          </w:p>
          <w:p w14:paraId="7CFC19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ciepła topnienia</w:t>
            </w:r>
          </w:p>
          <w:p w14:paraId="6E5C67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wrzenia przebiega, gdy ciału dostarczamy energię w postaci ciepła i nie powoduje to zmiany jego temperatury</w:t>
            </w:r>
          </w:p>
          <w:p w14:paraId="69EDC8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 z wykorzystaniem ciepła topnienia </w:t>
            </w:r>
          </w:p>
          <w:p w14:paraId="623CB8D5" w14:textId="515C4A34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  <w:p w14:paraId="5C979F61" w14:textId="63813DF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proste zadania z wykorzystaniem pojęcia ciepła parowania</w:t>
            </w:r>
          </w:p>
          <w:p w14:paraId="5BD9787C" w14:textId="306120B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0F017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55B4C8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kiedy cząsteczki zaczynają się odpychać</w:t>
            </w:r>
          </w:p>
          <w:p w14:paraId="136C4E6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analizuje różnice w budowie mikroskopowej ciał stałych, cieczy i gazów </w:t>
            </w:r>
          </w:p>
          <w:p w14:paraId="3D07B2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różnice w budowie ciał krystalicznych i bezpostaciowych </w:t>
            </w:r>
          </w:p>
          <w:p w14:paraId="6B45D21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zmianę objętości ciał wynikającą ze zmiany stanu skupienia substancji </w:t>
            </w:r>
          </w:p>
          <w:p w14:paraId="7099BF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jakościowo związek między temperaturą a średnią energią kinetyczną (ruchu chaotycznego) cząsteczek</w:t>
            </w:r>
          </w:p>
          <w:p w14:paraId="556206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jakościowo zmiany energii wewnętrznej spowodowane wykonaniem pracy i przepływem ciepła </w:t>
            </w:r>
          </w:p>
          <w:p w14:paraId="2C8D3F4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znaczenie dużej wartości ciepła właściwego wody </w:t>
            </w:r>
          </w:p>
          <w:p w14:paraId="41C1B51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przebieg doświadczenia polegającego na wyznaczeniu ciepła właściwego wody </w:t>
            </w:r>
          </w:p>
          <w:p w14:paraId="3F4C8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ciepło właściwe wody za pomocą czajnika elektrycznego lub grzałki o znanej mocy (przy założeniu braku strat) </w:t>
            </w:r>
          </w:p>
          <w:p w14:paraId="75DB30D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analizuje treść zadań związanych z ciepłem właściwym</w:t>
            </w:r>
          </w:p>
          <w:p w14:paraId="74EDC3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proponuje sposób rozwiązania zadania</w:t>
            </w:r>
          </w:p>
          <w:p w14:paraId="606981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nietypowe zadania, łącząc wiadomości o cieple właściwym z wiadomościami o energii i mocy</w:t>
            </w:r>
          </w:p>
          <w:p w14:paraId="4AA8CE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 w14:paraId="49064F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przekazywanie energii w postaci ciepła w zjawisku przewodnictwa cieplnego; wskazuje, że nie następuje przekazywanie </w:t>
            </w:r>
            <w:r>
              <w:lastRenderedPageBreak/>
              <w:t>energii w postaci ciepła między ciałami o takiej samej temperaturze</w:t>
            </w:r>
          </w:p>
          <w:p w14:paraId="123417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zjawisko przewodnictwa cieplnego i określa, który z badanych materiałów jest lepszym przewodnikiem ciepła</w:t>
            </w:r>
          </w:p>
          <w:p w14:paraId="736808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przepływ ciepła w zjawisku przewodnictwa cieplnego </w:t>
            </w:r>
          </w:p>
          <w:p w14:paraId="7908F9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zjawisko konwekcji </w:t>
            </w:r>
          </w:p>
          <w:p w14:paraId="68658C5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zjawiska konwekcji dla klimatu naszej planety </w:t>
            </w:r>
          </w:p>
          <w:p w14:paraId="1AC5BA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przewiduje stan skupienia substancji na podstawie  informacji odczytanych z wykresu zależności </w:t>
            </w: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Q</w:t>
            </w:r>
            <w:r>
              <w:t xml:space="preserve">) </w:t>
            </w:r>
          </w:p>
          <w:p w14:paraId="2E8AD2E2" w14:textId="3A852545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parowanie </w:t>
            </w:r>
          </w:p>
          <w:p w14:paraId="20F3A01C" w14:textId="304C0BAF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parowanie wymaga dostarczenia dużej ilości energii</w:t>
            </w:r>
          </w:p>
          <w:p w14:paraId="18468877" w14:textId="66469F18" w:rsidR="00235434" w:rsidRDefault="00235434" w:rsidP="00235434">
            <w:pPr>
              <w:pStyle w:val="tabelapunktytabela"/>
            </w:pPr>
          </w:p>
        </w:tc>
      </w:tr>
      <w:tr w:rsidR="00235434" w:rsidRPr="00477EB6" w14:paraId="64A16B3D" w14:textId="77777777" w:rsidTr="00E379EB">
        <w:trPr>
          <w:trHeight w:val="283"/>
          <w:jc w:val="center"/>
        </w:trPr>
        <w:tc>
          <w:tcPr>
            <w:tcW w:w="13738" w:type="dxa"/>
            <w:gridSpan w:val="4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A8B5F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VI. Ciśnienie i siła wyporu</w:t>
            </w:r>
          </w:p>
        </w:tc>
      </w:tr>
      <w:tr w:rsidR="00235434" w:rsidRPr="00477EB6" w14:paraId="050633A0" w14:textId="77777777" w:rsidTr="00E379EB">
        <w:trPr>
          <w:trHeight w:val="340"/>
          <w:jc w:val="center"/>
        </w:trPr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9BF80D" w14:textId="1BA2B2F5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D87C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objętości </w:t>
            </w:r>
          </w:p>
          <w:p w14:paraId="1DA964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menzurki różnią się pojemnością </w:t>
            </w:r>
            <w:r>
              <w:lastRenderedPageBreak/>
              <w:t xml:space="preserve">i dokładnością </w:t>
            </w:r>
          </w:p>
          <w:p w14:paraId="067DA5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jakie wielkości fizyczne trzeba znać, aby obliczyć gęstość</w:t>
            </w:r>
          </w:p>
          <w:p w14:paraId="1D4E6F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gęstości </w:t>
            </w:r>
          </w:p>
          <w:p w14:paraId="6527E73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gęstości wybranych ciał z tabeli </w:t>
            </w:r>
          </w:p>
          <w:p w14:paraId="46DE95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dane i szukane </w:t>
            </w:r>
          </w:p>
          <w:p w14:paraId="640727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wielkości fizyczne, które musi wyznaczyć</w:t>
            </w:r>
          </w:p>
          <w:p w14:paraId="0188C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pomiarów w tabeli </w:t>
            </w:r>
          </w:p>
          <w:p w14:paraId="786495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średni wynik pomiaru</w:t>
            </w:r>
          </w:p>
          <w:p w14:paraId="45C073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</w:t>
            </w:r>
          </w:p>
          <w:p w14:paraId="030ABB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ciśnienia </w:t>
            </w:r>
          </w:p>
          <w:p w14:paraId="4DC508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zmniejszyć ciśnienie </w:t>
            </w:r>
          </w:p>
          <w:p w14:paraId="1AD7C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zwiększyć ciśnienie </w:t>
            </w:r>
          </w:p>
          <w:p w14:paraId="62F160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 naczyniach połączonych ciecz dąży do wyrównania poziomów </w:t>
            </w:r>
          </w:p>
          <w:p w14:paraId="6107B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hydrostatyczne </w:t>
            </w:r>
          </w:p>
          <w:p w14:paraId="015857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zależności ciśnienia od wysokości słupa cieczy </w:t>
            </w:r>
          </w:p>
          <w:p w14:paraId="3533F1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ciecz wywiera ciśnienie także na ścianki naczynia</w:t>
            </w:r>
          </w:p>
          <w:p w14:paraId="24CD59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praktyczne zastosowania prawa Pascala </w:t>
            </w:r>
          </w:p>
          <w:p w14:paraId="74F2E6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na ciało zanurzone w cieczy działa siła wyporu </w:t>
            </w:r>
          </w:p>
          <w:p w14:paraId="25767A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siłę wyporu za pomocą siłomierza (dla ciała wykonanego z jednorodnej substancji </w:t>
            </w:r>
            <w:r>
              <w:br/>
              <w:t xml:space="preserve">o gęstości większej od gęstości wody) </w:t>
            </w:r>
          </w:p>
          <w:p w14:paraId="4D4555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stwierdza, że siła wyporu działa także w gazach </w:t>
            </w:r>
          </w:p>
          <w:p w14:paraId="77FCCE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zastosowania praktyczne siły wyporu powietrza </w:t>
            </w:r>
          </w:p>
          <w:p w14:paraId="3896EA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rurką do napojów świadczące o istnieniu ciśnienia atmosferycznego </w:t>
            </w:r>
          </w:p>
          <w:p w14:paraId="10A4F690" w14:textId="14DFD6C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wskazuje, że do pomiaru ciśnienia atmosferycznego służy barometr </w:t>
            </w:r>
          </w:p>
          <w:p w14:paraId="6A3F159C" w14:textId="6FBE928F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 wykresu zależności ciśnienia atmosferycznego od wysokości</w:t>
            </w:r>
          </w:p>
          <w:p w14:paraId="7359E707" w14:textId="0EFFC5FD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00EC81" w14:textId="77C223A0" w:rsidR="00235434" w:rsidRPr="00477EB6" w:rsidRDefault="00235434" w:rsidP="00235434">
            <w:pPr>
              <w:pStyle w:val="tabelapunktytabela"/>
              <w:ind w:left="0" w:firstLine="0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4D7DFF8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objętości</w:t>
            </w:r>
          </w:p>
          <w:p w14:paraId="75C0E9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04BBB5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szacuje objętość zajmowaną przez ciała </w:t>
            </w:r>
          </w:p>
          <w:p w14:paraId="303A89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objętość ciał mających kształt prostopadłościanu lub sześcianu, stosując odpowiedni wzór matematyczny </w:t>
            </w:r>
          </w:p>
          <w:p w14:paraId="50BC18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objętość cieczy i ciał stałych przy użyciu menzurki</w:t>
            </w:r>
          </w:p>
          <w:p w14:paraId="5AF57F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pomiaru wraz z jego niepewnością </w:t>
            </w:r>
          </w:p>
          <w:p w14:paraId="172A2E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 czym informuje gęstość</w:t>
            </w:r>
          </w:p>
          <w:p w14:paraId="48589A2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gęstości różnych ciał </w:t>
            </w:r>
          </w:p>
          <w:p w14:paraId="0A1F0E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wybiera właściwe narzędzia pomiaru</w:t>
            </w:r>
          </w:p>
          <w:p w14:paraId="64759A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gęstość substancji, z jakiej wykonano przedmiot w kształcie regularnym, za pomocą wagi i przymiaru  </w:t>
            </w:r>
          </w:p>
          <w:p w14:paraId="0EC3BF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gęstość substancji, z jakiej wykonano przedmiot o nieregularnym kształcie, za pomocą wagi, cieczy i cylindra miarowego</w:t>
            </w:r>
          </w:p>
          <w:p w14:paraId="068E8F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otrzymany wynik z szacowanym </w:t>
            </w:r>
          </w:p>
          <w:p w14:paraId="261ECAF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 czym informuje ciśnienie </w:t>
            </w:r>
          </w:p>
          <w:p w14:paraId="065C1F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ciśnienia </w:t>
            </w:r>
          </w:p>
          <w:p w14:paraId="1721C7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zmniejszyć ciśnienie</w:t>
            </w:r>
          </w:p>
          <w:p w14:paraId="05F3C1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zwiększyć ciśnienie</w:t>
            </w:r>
          </w:p>
          <w:p w14:paraId="73515CC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parcia</w:t>
            </w:r>
          </w:p>
          <w:p w14:paraId="1362004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parciem a ciśnieniem</w:t>
            </w:r>
          </w:p>
          <w:p w14:paraId="31B0D1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zależność ciśnienia hydrostatycznego od wysokości słupa cieczy</w:t>
            </w:r>
          </w:p>
          <w:p w14:paraId="675FEA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ciśnienie </w:t>
            </w:r>
            <w:r>
              <w:lastRenderedPageBreak/>
              <w:t xml:space="preserve">hydrostatyczne </w:t>
            </w:r>
          </w:p>
          <w:p w14:paraId="65BC42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nie zależy ciśnienie hydrostatyczne </w:t>
            </w:r>
          </w:p>
          <w:p w14:paraId="02494D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rozpoznaje proporcjonalność prostą na podstawie wykresu zależności ciśnienia od wysokości słupa cieczy </w:t>
            </w:r>
          </w:p>
          <w:p w14:paraId="513AC8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ciśnieniem hydrostatycznym a wysokością słupa cieczy i jej gęstością</w:t>
            </w:r>
          </w:p>
          <w:p w14:paraId="5717A4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Pascala</w:t>
            </w:r>
          </w:p>
          <w:p w14:paraId="412121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Pascala </w:t>
            </w:r>
          </w:p>
          <w:p w14:paraId="2F00B0B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prawem Pascala, zgodnie z którym zwiększenie ciśnienia  zewnętrznego powoduje jednakowy przyrost ciśnienia w całej objętości cieczy i gazu</w:t>
            </w:r>
          </w:p>
          <w:p w14:paraId="4887A8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prasy hydraulicznej i hamulca hydraulicznego</w:t>
            </w:r>
          </w:p>
          <w:p w14:paraId="17518E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w cieczach i gazach wraz z jednostką</w:t>
            </w:r>
          </w:p>
          <w:p w14:paraId="2ED5E6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Archimedesa</w:t>
            </w:r>
          </w:p>
          <w:p w14:paraId="5EF6AA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Archimedesa </w:t>
            </w:r>
          </w:p>
          <w:p w14:paraId="380969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piłeczką pingpongową umieszczoną na wodzie </w:t>
            </w:r>
          </w:p>
          <w:p w14:paraId="5C1D33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siłę wyporu działającą w cieczach z siłą wyporu działającą w gazach </w:t>
            </w:r>
          </w:p>
          <w:p w14:paraId="674291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doświadczenie, aby sprawdzić swoje przypuszczenia</w:t>
            </w:r>
          </w:p>
          <w:p w14:paraId="7FD6E6D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demonstruje istnienie ciśnienia atmosferycznego </w:t>
            </w:r>
          </w:p>
          <w:p w14:paraId="726313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przyrządów </w:t>
            </w:r>
          </w:p>
          <w:p w14:paraId="5DE0F1D0" w14:textId="72DC9EB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zależy ciśnienie powietrza </w:t>
            </w:r>
          </w:p>
          <w:p w14:paraId="14C122AE" w14:textId="16A0338F" w:rsidR="00A41538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wykonuje doświadczenie ilustrujące zależność temperatury wrzenia od ciśnienia</w:t>
            </w:r>
          </w:p>
          <w:p w14:paraId="7B5CCE4F" w14:textId="26908EB7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26395AD" w14:textId="0387E75E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171D3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76D57F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77765F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przelicza jednostki gęstości </w:t>
            </w:r>
          </w:p>
          <w:p w14:paraId="132CEC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gęstości do rozwiązywania zadań </w:t>
            </w:r>
            <w:proofErr w:type="spellStart"/>
            <w:r>
              <w:t>nieobliczeniowych</w:t>
            </w:r>
            <w:proofErr w:type="spellEnd"/>
            <w:r>
              <w:t xml:space="preserve"> </w:t>
            </w:r>
          </w:p>
          <w:p w14:paraId="3D6D5D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różnice gęstości substancji w różnych stanach skupienia wynikające z budowy mikroskopowej ciał stałych, cieczy i gazów</w:t>
            </w:r>
          </w:p>
          <w:p w14:paraId="279C77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masą, objętością i gęstością </w:t>
            </w:r>
          </w:p>
          <w:p w14:paraId="38A4B97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tabelę pomiarową </w:t>
            </w:r>
          </w:p>
          <w:p w14:paraId="226AF8D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różne skutki działania ciała na podłoże, w zależności od wielkości powierzchni styku</w:t>
            </w:r>
          </w:p>
          <w:p w14:paraId="7CDA4E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ciśnienia do wyjaśnienia zadań problemowych </w:t>
            </w:r>
          </w:p>
          <w:p w14:paraId="5DF582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siłą nacisku, powierzchnią styku ciał i ciśnieniem </w:t>
            </w:r>
          </w:p>
          <w:p w14:paraId="2E9153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pojęcie ciśnienia hydrostatycznego do rozwiązywania zadań rachunkowych </w:t>
            </w:r>
          </w:p>
          <w:p w14:paraId="1841B3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wyznaczenia ciśnienia cieczy lub wysokości słupa cieczy </w:t>
            </w:r>
          </w:p>
          <w:p w14:paraId="2B9DC22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prawo Pascala </w:t>
            </w:r>
          </w:p>
          <w:p w14:paraId="5E2D69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rachunkowe, posługując się prawem Pascala i pojęciem ciśnienia</w:t>
            </w:r>
          </w:p>
          <w:p w14:paraId="0F37CA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skąd się bierze siła wyporu </w:t>
            </w:r>
          </w:p>
          <w:p w14:paraId="6A4D32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pływanie ciał na podstawie prawa Archimedesa </w:t>
            </w:r>
          </w:p>
          <w:p w14:paraId="2E8AA9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oblicza siłę wyporu, stosując prawo Archimedesa </w:t>
            </w:r>
          </w:p>
          <w:p w14:paraId="1893E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dotyczącego prawa Archimedesa </w:t>
            </w:r>
          </w:p>
          <w:p w14:paraId="7D2FF4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ciśnienie słupa wody równoważące ciśnienie atmosferyczne</w:t>
            </w:r>
          </w:p>
          <w:p w14:paraId="33C923A0" w14:textId="01CD89B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pozwalające wyznaczyć ciśnienie atmosferyczne w sali lekcyjnej </w:t>
            </w:r>
          </w:p>
          <w:p w14:paraId="4529FF23" w14:textId="5BA29105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niektórych urządzeń, np.</w:t>
            </w:r>
            <w:r w:rsidR="00D2001E">
              <w:t> </w:t>
            </w:r>
            <w:r>
              <w:t>szybkowaru, przyssawki</w:t>
            </w:r>
          </w:p>
          <w:p w14:paraId="3951B3DB" w14:textId="601782AB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6DB0C1" w14:textId="75AC73DF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A91D01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2122879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związane z objętością ciał i skalą menzurek </w:t>
            </w:r>
          </w:p>
          <w:p w14:paraId="44B7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planuje sposób wyznaczenia objętości bardzo małych ciał, np. szpilki, pinezki </w:t>
            </w:r>
          </w:p>
          <w:p w14:paraId="5B3483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masę ciał, znając ich gęstość i objętość</w:t>
            </w:r>
          </w:p>
          <w:p w14:paraId="08977B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zadania z wykorzystaniem zależności między masą, objętością i gęstością </w:t>
            </w:r>
          </w:p>
          <w:p w14:paraId="367745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w celu wyznaczenia gęstości wybranej substancji </w:t>
            </w:r>
          </w:p>
          <w:p w14:paraId="18B1D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rząd wielkości spodziewanego wyniku pomiaru gęstości</w:t>
            </w:r>
          </w:p>
          <w:p w14:paraId="78A46D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otrzymany wynik z gęstościami substancji zamieszczonymi w tabeli i na tej podstawie identyfikuje materiał, z którego może być wykonane badane ciało</w:t>
            </w:r>
          </w:p>
          <w:p w14:paraId="5708470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 wykorzystaniem pojęcia ciśnienia </w:t>
            </w:r>
          </w:p>
          <w:p w14:paraId="73996E1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nietypowe z wykorzystaniem pojęcia ciśnienia hydrostatycznego </w:t>
            </w:r>
          </w:p>
          <w:p w14:paraId="602182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informacje pochodzące z tekstów popularnonaukowych i wyodrębnia z nich informacje kluczowe dla opisywanego zjawiska bądź problemu (np. z tekstów</w:t>
            </w:r>
            <w:r>
              <w:br/>
              <w:t>dotyczących  nurkowania wyodrębnia</w:t>
            </w:r>
            <w:r>
              <w:br/>
              <w:t>informacje kluczowe dla bezpieczeństwa tego sportu)</w:t>
            </w:r>
          </w:p>
          <w:p w14:paraId="0094BB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problemowe, a do ich wyjaśnienia wykorzystuje prawo Pascala i pojęcie ciśnienia hydrostatycznego</w:t>
            </w:r>
          </w:p>
          <w:p w14:paraId="64D6E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i porównuje wartość siły wyporu </w:t>
            </w:r>
            <w:r>
              <w:lastRenderedPageBreak/>
              <w:t xml:space="preserve">działającą na piłeczkę wtedy, gdy ona pływa na wodzie, z wartością siły wyporu w sytuacji, gdy wpychamy piłeczkę pod wodę </w:t>
            </w:r>
          </w:p>
          <w:p w14:paraId="243914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siły działające na ciała zanurzone </w:t>
            </w:r>
            <w:r>
              <w:br/>
              <w:t>w cieczach i gazach, posługując się pojęciem siły wyporu i prawem Archimedesa</w:t>
            </w:r>
          </w:p>
          <w:p w14:paraId="3CCE7E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siła wyporu działająca na ciało zanurzone w cieczy jest większa od siły wyporu działającej na to ciało umieszczone w gazie</w:t>
            </w:r>
          </w:p>
          <w:p w14:paraId="58CCBC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typowe zadania rachunkowe, stosując prawo Archimedesa </w:t>
            </w:r>
          </w:p>
          <w:p w14:paraId="4161ACC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  <w:p w14:paraId="5B2DDBA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 wykorzystaniem prawa Archimedesa </w:t>
            </w:r>
          </w:p>
          <w:p w14:paraId="094F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powietrze nas nie zgniata </w:t>
            </w:r>
          </w:p>
          <w:p w14:paraId="4D3CD734" w14:textId="329DCD4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woda pod zmniejszonym ciśnieniem wrze w temperaturze niższej niż 100°C </w:t>
            </w:r>
          </w:p>
          <w:p w14:paraId="6AD8E40C" w14:textId="43E6E443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atmosferycznego do rozwiązywania zadań problemowych</w:t>
            </w:r>
          </w:p>
          <w:p w14:paraId="137184F4" w14:textId="4088B4F9" w:rsidR="00235434" w:rsidRDefault="00235434" w:rsidP="00235434">
            <w:pPr>
              <w:pStyle w:val="tabelapunktytabela"/>
            </w:pPr>
          </w:p>
        </w:tc>
      </w:tr>
    </w:tbl>
    <w:p w14:paraId="59F73054" w14:textId="77777777" w:rsidR="00227E59" w:rsidRDefault="00227E59">
      <w:pPr>
        <w:pStyle w:val="NoParagraphStyle"/>
      </w:pPr>
    </w:p>
    <w:sectPr w:rsidR="00227E59" w:rsidSect="00E379EB">
      <w:headerReference w:type="default" r:id="rId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03C78" w14:textId="77777777" w:rsidR="006B077A" w:rsidRDefault="006B077A" w:rsidP="00651C2C">
      <w:r>
        <w:separator/>
      </w:r>
    </w:p>
  </w:endnote>
  <w:endnote w:type="continuationSeparator" w:id="0">
    <w:p w14:paraId="493C60CB" w14:textId="77777777" w:rsidR="006B077A" w:rsidRDefault="006B077A" w:rsidP="006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0B34" w14:textId="77777777" w:rsidR="006B077A" w:rsidRDefault="006B077A" w:rsidP="00651C2C">
      <w:r>
        <w:separator/>
      </w:r>
    </w:p>
  </w:footnote>
  <w:footnote w:type="continuationSeparator" w:id="0">
    <w:p w14:paraId="090CD378" w14:textId="77777777" w:rsidR="006B077A" w:rsidRDefault="006B077A" w:rsidP="0065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D51548113094C9C9A60390566488414"/>
      </w:placeholder>
      <w:temporary/>
      <w:showingPlcHdr/>
      <w15:appearance w15:val="hidden"/>
    </w:sdtPr>
    <w:sdtContent>
      <w:p w14:paraId="4F0A4ED1" w14:textId="77777777" w:rsidR="00E379EB" w:rsidRDefault="00E379EB">
        <w:pPr>
          <w:pStyle w:val="Nagwek"/>
        </w:pPr>
        <w:r>
          <w:rPr>
            <w:lang w:val="pl-PL"/>
          </w:rPr>
          <w:t>[Wpisz tutaj]</w:t>
        </w:r>
      </w:p>
    </w:sdtContent>
  </w:sdt>
  <w:p w14:paraId="53240364" w14:textId="77777777" w:rsidR="00F94D59" w:rsidRDefault="00F94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2267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B1551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077EA9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695F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F1518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E"/>
    <w:rsid w:val="000A4958"/>
    <w:rsid w:val="000F1534"/>
    <w:rsid w:val="00227E59"/>
    <w:rsid w:val="00235434"/>
    <w:rsid w:val="002822D6"/>
    <w:rsid w:val="00477EB6"/>
    <w:rsid w:val="00484BE3"/>
    <w:rsid w:val="00513D68"/>
    <w:rsid w:val="00517480"/>
    <w:rsid w:val="00573797"/>
    <w:rsid w:val="00651C2C"/>
    <w:rsid w:val="006B077A"/>
    <w:rsid w:val="00A41538"/>
    <w:rsid w:val="00A91D01"/>
    <w:rsid w:val="00AC0233"/>
    <w:rsid w:val="00B91F9E"/>
    <w:rsid w:val="00C15687"/>
    <w:rsid w:val="00C32E6C"/>
    <w:rsid w:val="00D2001E"/>
    <w:rsid w:val="00D40D9B"/>
    <w:rsid w:val="00DA4CBC"/>
    <w:rsid w:val="00DD1533"/>
    <w:rsid w:val="00DE06C2"/>
    <w:rsid w:val="00E379EB"/>
    <w:rsid w:val="00EF38BE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F1B1D"/>
  <w14:defaultImageDpi w14:val="0"/>
  <w15:docId w15:val="{11E20CED-C5B8-4B6F-951A-695688A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51548113094C9C9A60390566488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10A76-C303-4194-AFF4-AA27690466CE}"/>
      </w:docPartPr>
      <w:docPartBody>
        <w:p w:rsidR="00000000" w:rsidRDefault="005619B9" w:rsidP="005619B9">
          <w:pPr>
            <w:pStyle w:val="1D51548113094C9C9A6039056648841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9"/>
    <w:rsid w:val="005619B9"/>
    <w:rsid w:val="005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51548113094C9C9A60390566488414">
    <w:name w:val="1D51548113094C9C9A60390566488414"/>
    <w:rsid w:val="00561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4480-6E57-4045-A4FD-441E05D0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5179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 </cp:lastModifiedBy>
  <cp:revision>3</cp:revision>
  <dcterms:created xsi:type="dcterms:W3CDTF">2019-09-25T17:29:00Z</dcterms:created>
  <dcterms:modified xsi:type="dcterms:W3CDTF">2019-09-25T17:29:00Z</dcterms:modified>
</cp:coreProperties>
</file>