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94E1E" w14:textId="5F946210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1BAD48AF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0141036B" w14:textId="70DD8BAF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Europy 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>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6BBBEC18" w14:textId="0179DF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ochrony przyrody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2D9BDCBD" w14:textId="15A3C74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wody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powierzchniowe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Europy na podstawie mapy ogólnogeograficznej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wskazuje na mapie Polski 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49240F9C" w14:textId="680E705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na podstawie danych statystycznych wskaźnik lesistości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187EA05" w14:textId="1C4B1C85" w:rsidR="00F42564" w:rsidRPr="008B71F5" w:rsidRDefault="0047241C" w:rsidP="008B71F5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23305953" w14:textId="3252A8E3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mapy Polski przestrzenne zróżnicowanie lesistości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</w:p>
          <w:p w14:paraId="34F45950" w14:textId="0E87A8AB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innych form ochrony przyrody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1B6F99D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5FB4F5F5" w:rsidR="00880840" w:rsidRPr="00577D1D" w:rsidRDefault="00880840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konsekwencje stosowania różnych metod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01BE02D" w14:textId="27BB68CA" w:rsidR="00C854BD" w:rsidRPr="008B71F5" w:rsidRDefault="00C854BD" w:rsidP="008B71F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  <w:r w:rsidRPr="008B71F5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BAE5ED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22EB0542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sztucznych zbiorników wodnych na wezbrania oraz występowanie i skutki powodzi w Polsce </w:t>
            </w:r>
          </w:p>
          <w:p w14:paraId="6A57BA96" w14:textId="62FE6B3F" w:rsidR="00C854BD" w:rsidRPr="00BA15B5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4730F08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bezrobocie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stopa bezrobocia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ludność aktywna zawodowo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03D1B70F" w14:textId="6B9EC1DE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mapy zróżnicowanie przestrzenne bezrobocia w Polsce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Europie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40E2D3B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Europy 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940655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bezrobocia w Polsce </w:t>
            </w:r>
          </w:p>
          <w:p w14:paraId="69C3B0DD" w14:textId="33DF3F0C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wielkość bezrobocia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innych krajach europejskich na podstawie danych statystycznych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DD3BF17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danych statystycznych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451430F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porównuje strukturę narodowościową ludności Polski z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struktur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>ą narodowościową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00341BD4" w14:textId="777EDE41" w:rsidR="00827A8E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stopę bezrobocia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wybranych krajach europejskich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4163C777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płci i </w:t>
            </w:r>
            <w:r w:rsidR="005E05B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strukturę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wieku</w:t>
            </w:r>
            <w:r w:rsidR="00BA15B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ludności Polski na tle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tych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wybranych państw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>ach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europejskich na podstawie piramidy </w:t>
            </w:r>
            <w:r w:rsidR="00BA15B5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płci i wieku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pozaprzyrodnicze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wyznaniową 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EE7F16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na podstawie dostępnych źródeł skutki bezrobocia w Polsce 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urbanizacji w Polsce po II wojnie 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6F4D200C" w14:textId="1E1F057E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  <w:p w14:paraId="410A49F1" w14:textId="27227B3B" w:rsidR="00DE0164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największe porty morskie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i wskazuje je na mapie</w:t>
            </w:r>
          </w:p>
          <w:p w14:paraId="5FE12180" w14:textId="202EE548" w:rsidR="003D132E" w:rsidRPr="00E54231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wymienia źródła zanieczyszczeń środowiska przyrodniczego</w:t>
            </w:r>
          </w:p>
          <w:p w14:paraId="069D42F5" w14:textId="53B9B902" w:rsidR="003D132E" w:rsidRPr="003D132E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podaje przyczyny kwaśnych opadów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341A50C0" w14:textId="6C4972D6" w:rsidR="00B86323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wielkość przeładunków 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14:paraId="2D7AFB2F" w14:textId="50D18B47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rodzaje zanieczyszczeń i ich źródła</w:t>
            </w:r>
          </w:p>
          <w:p w14:paraId="0FDDFD41" w14:textId="7098B595" w:rsidR="003D132E" w:rsidRPr="00BA15B5" w:rsidRDefault="003D132E" w:rsidP="003D132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03F1F2E1" w14:textId="3C7AD5D8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  <w:p w14:paraId="73FF6505" w14:textId="192A8163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na podstawie danych statystycznych strukturę przeładunków w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polskich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portach morskich </w:t>
            </w:r>
          </w:p>
          <w:p w14:paraId="6AF95DCA" w14:textId="77777777" w:rsidR="00821C6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 strukturę połowów ryb w Polsce</w:t>
            </w:r>
          </w:p>
          <w:p w14:paraId="5F503077" w14:textId="7A6005BB" w:rsidR="003D132E" w:rsidRPr="00E54231" w:rsidRDefault="003D132E" w:rsidP="003D132E">
            <w:pPr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charakteryzuje wpływ poszczególnych sektorów gospodarki na stan środowiska</w:t>
            </w:r>
          </w:p>
          <w:p w14:paraId="7B73C94A" w14:textId="22601E9F" w:rsidR="003D132E" w:rsidRPr="00BA15B5" w:rsidRDefault="003D132E" w:rsidP="003D13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6"/>
              </w:rPr>
              <w:t>wymienia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źródła zanieczyszczeń komunalnych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4608E268" w14:textId="00B5032F" w:rsidR="004821D7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  <w:p w14:paraId="1484A253" w14:textId="167DCBA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na podstawie dostępnych źródeł uwarunkowania rozwoju gospodarki morskiej w Polsce </w:t>
            </w:r>
          </w:p>
          <w:p w14:paraId="7DCF47C2" w14:textId="289DA497" w:rsidR="00F03D2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</w:t>
            </w:r>
            <w:r w:rsidR="00D66F1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rozwój</w:t>
            </w:r>
            <w:r w:rsidR="00D66F1C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przemysłu stoczniowego w Polsce</w:t>
            </w:r>
          </w:p>
          <w:p w14:paraId="7E84C221" w14:textId="3092112E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analizuje na podstawie </w:t>
            </w:r>
            <w:r w:rsidR="00D04F33">
              <w:rPr>
                <w:rFonts w:asciiTheme="minorHAnsi" w:hAnsiTheme="minorHAnsi" w:cstheme="minorHAnsi"/>
                <w:sz w:val="18"/>
                <w:szCs w:val="16"/>
              </w:rPr>
              <w:t xml:space="preserve">danych statystycznych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st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opień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zanieczyszcze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wód śródlądowych </w:t>
            </w:r>
          </w:p>
          <w:p w14:paraId="37D35471" w14:textId="6EA9E075" w:rsidR="003D132E" w:rsidRPr="00BA15B5" w:rsidRDefault="003D132E" w:rsidP="003D132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omawia skutki zanieczyszcze</w:t>
            </w:r>
            <w:r w:rsidR="00F7626A">
              <w:rPr>
                <w:rFonts w:asciiTheme="minorHAnsi" w:hAnsiTheme="minorHAnsi" w:cstheme="minorHAnsi"/>
                <w:sz w:val="18"/>
                <w:szCs w:val="16"/>
              </w:rPr>
              <w:t>nia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środowiska naturalnego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2BF684CB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dostępnych źródeł wpływ przemian politycznych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08117A9D" w14:textId="4E7C2C86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  <w:p w14:paraId="29B1B476" w14:textId="77777777" w:rsidR="00821C66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perspektywy rozwoju gospodarki morskiej w Polsce</w:t>
            </w:r>
          </w:p>
          <w:p w14:paraId="335EC107" w14:textId="4206A77F" w:rsidR="003D132E" w:rsidRPr="00E54231" w:rsidRDefault="003D132E" w:rsidP="003D132E">
            <w:pPr>
              <w:pStyle w:val="Akapitzlist"/>
              <w:numPr>
                <w:ilvl w:val="0"/>
                <w:numId w:val="18"/>
              </w:numPr>
              <w:ind w:left="71" w:hanging="71"/>
              <w:rPr>
                <w:rFonts w:asciiTheme="minorHAnsi" w:hAnsiTheme="minorHAnsi" w:cstheme="minorHAnsi"/>
                <w:sz w:val="18"/>
                <w:szCs w:val="16"/>
              </w:rPr>
            </w:pP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ustala na podstawie dostępnych źródeł, 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w których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region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ach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w Polsce 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 xml:space="preserve">występuje 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>największ</w:t>
            </w:r>
            <w:r w:rsidR="00B7195F">
              <w:rPr>
                <w:rFonts w:asciiTheme="minorHAnsi" w:hAnsiTheme="minorHAnsi" w:cstheme="minorHAnsi"/>
                <w:sz w:val="18"/>
                <w:szCs w:val="16"/>
              </w:rPr>
              <w:t>e</w:t>
            </w:r>
            <w:r w:rsidRPr="00E54231">
              <w:rPr>
                <w:rFonts w:asciiTheme="minorHAnsi" w:hAnsiTheme="minorHAnsi" w:cstheme="minorHAnsi"/>
                <w:sz w:val="18"/>
                <w:szCs w:val="16"/>
              </w:rPr>
              <w:t xml:space="preserve"> zanieczyszczenie środowiska przyrodniczego </w:t>
            </w:r>
          </w:p>
          <w:p w14:paraId="3F28D0A9" w14:textId="2164CED0" w:rsidR="003D132E" w:rsidRPr="00BA15B5" w:rsidRDefault="003D132E" w:rsidP="003D132E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główne atrakcje turystyczne 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61BCBB8" w14:textId="77777777" w:rsidR="00AA3C75" w:rsidRDefault="003D132E" w:rsidP="003D132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mapy sieć autostrad i dróg ekspresowych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5DD69A2C" w14:textId="66703DCC" w:rsidR="003D132E" w:rsidRPr="00577D1D" w:rsidRDefault="003D132E" w:rsidP="003D132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inwestycje przemysłowe we Wrocławiu i w jego okolicach </w:t>
            </w:r>
          </w:p>
          <w:p w14:paraId="0601AACA" w14:textId="092ACDAF" w:rsidR="00BA15B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tematycznej przykłady miejsc, w których przebieg autostrad i dróg ekspresowych sprzyja powstawaniu centrów logistycznych 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5B8113A0" w14:textId="0EAD3B86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transportu w rozwoju gospodarczym Polski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412C116B" w14:textId="006381D8" w:rsid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znaczenie łączności w rozwoju gospodarczym Polski </w:t>
            </w:r>
          </w:p>
          <w:p w14:paraId="5CFC813E" w14:textId="59ECC5E4" w:rsidR="00AA3C75" w:rsidRDefault="003D132E" w:rsidP="00035261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rolę transportu morskiego </w:t>
            </w:r>
            <w:r w:rsidR="003B3AC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rozwoju innych działów gospodarki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C83750D" w14:textId="3CB8CA5D" w:rsidR="003D132E" w:rsidRPr="00577D1D" w:rsidRDefault="003D132E" w:rsidP="00E916E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4" w:hanging="74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związki między przebiegiem autostrad a lokalizacją przedsiębiorstw przemysłowych oraz centrów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logistycznych i handlowych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wybranym obszarze kraju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środowisko przyrodnicze regionu oraz określa jego główne cechy na podstawie map tematycznych </w:t>
            </w:r>
          </w:p>
          <w:p w14:paraId="3E3550F4" w14:textId="32D213E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skały występujące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regionie miejsca zamieszkania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4051FAF4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rozpoznaje w terenie obiekty charakterystyczne dla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decydujące o jej atrakcyjności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25FE85CA" w14:textId="26B3398F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struktury demograficznej ludności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2AEDB" w14:textId="77777777" w:rsidR="00707D1F" w:rsidRDefault="00707D1F" w:rsidP="00F406B9">
      <w:r>
        <w:separator/>
      </w:r>
    </w:p>
  </w:endnote>
  <w:endnote w:type="continuationSeparator" w:id="0">
    <w:p w14:paraId="024411BA" w14:textId="77777777" w:rsidR="00707D1F" w:rsidRDefault="00707D1F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6C26A" w14:textId="77777777" w:rsidR="00707D1F" w:rsidRDefault="00707D1F" w:rsidP="00F406B9">
      <w:r>
        <w:separator/>
      </w:r>
    </w:p>
  </w:footnote>
  <w:footnote w:type="continuationSeparator" w:id="0">
    <w:p w14:paraId="6D482685" w14:textId="77777777" w:rsidR="00707D1F" w:rsidRDefault="00707D1F" w:rsidP="00F40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332727">
    <w:abstractNumId w:val="24"/>
  </w:num>
  <w:num w:numId="2" w16cid:durableId="768237978">
    <w:abstractNumId w:val="25"/>
  </w:num>
  <w:num w:numId="3" w16cid:durableId="992638303">
    <w:abstractNumId w:val="0"/>
  </w:num>
  <w:num w:numId="4" w16cid:durableId="255140088">
    <w:abstractNumId w:val="14"/>
  </w:num>
  <w:num w:numId="5" w16cid:durableId="1398821392">
    <w:abstractNumId w:val="7"/>
  </w:num>
  <w:num w:numId="6" w16cid:durableId="2060468391">
    <w:abstractNumId w:val="19"/>
  </w:num>
  <w:num w:numId="7" w16cid:durableId="1535118736">
    <w:abstractNumId w:val="21"/>
  </w:num>
  <w:num w:numId="8" w16cid:durableId="1191063304">
    <w:abstractNumId w:val="22"/>
  </w:num>
  <w:num w:numId="9" w16cid:durableId="63066411">
    <w:abstractNumId w:val="20"/>
  </w:num>
  <w:num w:numId="10" w16cid:durableId="1893350872">
    <w:abstractNumId w:val="4"/>
  </w:num>
  <w:num w:numId="11" w16cid:durableId="1320843262">
    <w:abstractNumId w:val="5"/>
  </w:num>
  <w:num w:numId="12" w16cid:durableId="1121998302">
    <w:abstractNumId w:val="15"/>
  </w:num>
  <w:num w:numId="13" w16cid:durableId="2040470690">
    <w:abstractNumId w:val="16"/>
  </w:num>
  <w:num w:numId="14" w16cid:durableId="662662234">
    <w:abstractNumId w:val="13"/>
  </w:num>
  <w:num w:numId="15" w16cid:durableId="333608218">
    <w:abstractNumId w:val="17"/>
  </w:num>
  <w:num w:numId="16" w16cid:durableId="403190217">
    <w:abstractNumId w:val="26"/>
  </w:num>
  <w:num w:numId="17" w16cid:durableId="1965191644">
    <w:abstractNumId w:val="1"/>
  </w:num>
  <w:num w:numId="18" w16cid:durableId="356392242">
    <w:abstractNumId w:val="9"/>
  </w:num>
  <w:num w:numId="19" w16cid:durableId="659773008">
    <w:abstractNumId w:val="23"/>
  </w:num>
  <w:num w:numId="20" w16cid:durableId="1950234244">
    <w:abstractNumId w:val="12"/>
  </w:num>
  <w:num w:numId="21" w16cid:durableId="1376812175">
    <w:abstractNumId w:val="28"/>
  </w:num>
  <w:num w:numId="22" w16cid:durableId="1417362517">
    <w:abstractNumId w:val="3"/>
  </w:num>
  <w:num w:numId="23" w16cid:durableId="1373725999">
    <w:abstractNumId w:val="18"/>
  </w:num>
  <w:num w:numId="24" w16cid:durableId="1571233216">
    <w:abstractNumId w:val="2"/>
  </w:num>
  <w:num w:numId="25" w16cid:durableId="848954412">
    <w:abstractNumId w:val="6"/>
  </w:num>
  <w:num w:numId="26" w16cid:durableId="776875243">
    <w:abstractNumId w:val="11"/>
  </w:num>
  <w:num w:numId="27" w16cid:durableId="1291863030">
    <w:abstractNumId w:val="8"/>
  </w:num>
  <w:num w:numId="28" w16cid:durableId="820198494">
    <w:abstractNumId w:val="10"/>
  </w:num>
  <w:num w:numId="29" w16cid:durableId="1530944775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D409D"/>
    <w:rsid w:val="001E1B2F"/>
    <w:rsid w:val="001E2033"/>
    <w:rsid w:val="001E7332"/>
    <w:rsid w:val="001F14D5"/>
    <w:rsid w:val="001F20F0"/>
    <w:rsid w:val="001F2D49"/>
    <w:rsid w:val="001F476A"/>
    <w:rsid w:val="001F4FD6"/>
    <w:rsid w:val="001F5296"/>
    <w:rsid w:val="00201C11"/>
    <w:rsid w:val="00206056"/>
    <w:rsid w:val="00206DC1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07D1F"/>
    <w:rsid w:val="00717718"/>
    <w:rsid w:val="0072360E"/>
    <w:rsid w:val="007248BD"/>
    <w:rsid w:val="0073331B"/>
    <w:rsid w:val="007335C0"/>
    <w:rsid w:val="007365AC"/>
    <w:rsid w:val="00736C24"/>
    <w:rsid w:val="00743508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914AC"/>
    <w:rsid w:val="00791E4C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A07C9"/>
    <w:rsid w:val="008A0EE0"/>
    <w:rsid w:val="008A17A3"/>
    <w:rsid w:val="008A4FE7"/>
    <w:rsid w:val="008A6648"/>
    <w:rsid w:val="008A758E"/>
    <w:rsid w:val="008B06DC"/>
    <w:rsid w:val="008B5AC3"/>
    <w:rsid w:val="008B71F5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A558DA"/>
  <w15:docId w15:val="{49623A27-5903-4D94-AEBB-4AB71A3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69140-7482-4CE2-B68C-B8FF53212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3586</Words>
  <Characters>21522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Lenovo</cp:lastModifiedBy>
  <cp:revision>8</cp:revision>
  <cp:lastPrinted>2017-08-02T09:04:00Z</cp:lastPrinted>
  <dcterms:created xsi:type="dcterms:W3CDTF">2020-03-12T13:33:00Z</dcterms:created>
  <dcterms:modified xsi:type="dcterms:W3CDTF">2023-10-24T12:15:00Z</dcterms:modified>
</cp:coreProperties>
</file>