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Plan wynikowy dla klasy 4 szkoły podstawowej zgodny z podręcznikiem „Lubię to!”</w:t>
      </w: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pl-PL"/>
        </w:rPr>
        <w:t>Szkoła Podstawowa im. T. Kościuszki  w Wykrotach</w:t>
      </w:r>
      <w:bookmarkStart w:id="0" w:name="_GoBack"/>
      <w:bookmarkEnd w:id="0"/>
    </w:p>
    <w:p/>
    <w:p>
      <w:pPr>
        <w:rPr>
          <w:rFonts w:ascii="Times New Roman" w:hAnsi="Times New Roman" w:cs="Times New Roman"/>
        </w:rPr>
      </w:pPr>
    </w:p>
    <w:tbl>
      <w:tblPr>
        <w:tblStyle w:val="7"/>
        <w:tblW w:w="13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924"/>
        <w:gridCol w:w="2132"/>
        <w:gridCol w:w="1984"/>
        <w:gridCol w:w="2009"/>
        <w:gridCol w:w="2062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Tytuł w podręczniku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Numer i temat lekcji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br w:type="textWrapping"/>
            </w:r>
            <w:r>
              <w:rPr>
                <w:rFonts w:cstheme="minorHAnsi"/>
                <w:b/>
                <w:sz w:val="20"/>
                <w:szCs w:val="20"/>
              </w:rPr>
              <w:t>ocena dopuszczająca</w:t>
            </w:r>
          </w:p>
          <w:p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ocena dostateczna</w:t>
            </w:r>
          </w:p>
          <w:p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br w:type="textWrapping"/>
            </w:r>
            <w:r>
              <w:rPr>
                <w:rFonts w:cstheme="minorHAnsi"/>
                <w:b/>
                <w:sz w:val="20"/>
                <w:szCs w:val="20"/>
              </w:rPr>
              <w:t>ocena dobra</w:t>
            </w:r>
          </w:p>
          <w:p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default"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</w:rPr>
              <w:t>ocena bardzo dobra</w:t>
            </w:r>
          </w:p>
          <w:p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ocena celująca</w:t>
            </w:r>
            <w:r>
              <w:rPr>
                <w:rFonts w:hint="default" w:cstheme="minorHAnsi"/>
                <w:b/>
                <w:sz w:val="20"/>
                <w:szCs w:val="20"/>
                <w:lang w:val="pl-PL"/>
              </w:rPr>
              <w:t xml:space="preserve"> U</w:t>
            </w:r>
            <w:r>
              <w:rPr>
                <w:rFonts w:cstheme="minorHAnsi"/>
                <w:b/>
                <w:sz w:val="20"/>
                <w:szCs w:val="20"/>
              </w:rPr>
              <w:t>czeń: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3996" w:type="dxa"/>
            <w:gridSpan w:val="7"/>
          </w:tcPr>
          <w:p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Dział 1. Trzy, dwa, jeden… start! Nieco wieści z krainy komputerów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1.1. Nauka jazdy. </w:t>
            </w:r>
            <w:r>
              <w:rPr>
                <w:rFonts w:cstheme="minorHAnsi"/>
                <w:b/>
                <w:sz w:val="20"/>
                <w:szCs w:val="20"/>
              </w:rPr>
              <w:br w:type="textWrapping"/>
            </w:r>
            <w:r>
              <w:rPr>
                <w:rFonts w:cstheme="minorHAnsi"/>
                <w:b/>
                <w:sz w:val="20"/>
                <w:szCs w:val="20"/>
              </w:rPr>
              <w:t>Co można robić w pracowni?</w:t>
            </w:r>
          </w:p>
        </w:tc>
        <w:tc>
          <w:tcPr>
            <w:tcW w:w="1924" w:type="dxa"/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 Nauka jazdy.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Co można robić w pracowni?</w:t>
            </w:r>
          </w:p>
        </w:tc>
        <w:tc>
          <w:tcPr>
            <w:tcW w:w="10173" w:type="dxa"/>
            <w:gridSpan w:val="5"/>
          </w:tcPr>
          <w:p>
            <w:pPr>
              <w:pStyle w:val="8"/>
              <w:numPr>
                <w:ilvl w:val="0"/>
                <w:numId w:val="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wymienia zasady bezpieczeństwa obowiązujące w pracowni komputerowej</w:t>
            </w:r>
          </w:p>
          <w:p>
            <w:pPr>
              <w:pStyle w:val="8"/>
              <w:numPr>
                <w:ilvl w:val="0"/>
                <w:numId w:val="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stosuje poznane zasady bezpieczeństwa w pracowni oraz podczas pracy na komputerze</w:t>
            </w:r>
          </w:p>
          <w:p>
            <w:pPr>
              <w:pStyle w:val="8"/>
              <w:numPr>
                <w:ilvl w:val="0"/>
                <w:numId w:val="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określa, za co może uzyskać daną ocenę; wymienia możliwości poprawy oceny niedostatecznej oraz zasady pracy na informatyce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1.2. Nie tylko procesor. O tym, </w:t>
            </w:r>
            <w:r>
              <w:rPr>
                <w:rFonts w:cstheme="minorHAnsi"/>
                <w:b/>
                <w:sz w:val="20"/>
                <w:szCs w:val="20"/>
              </w:rPr>
              <w:br w:type="textWrapping"/>
            </w:r>
            <w:r>
              <w:rPr>
                <w:rFonts w:cstheme="minorHAnsi"/>
                <w:b/>
                <w:sz w:val="20"/>
                <w:szCs w:val="20"/>
              </w:rPr>
              <w:t>co w środku komputera i na zewnątrz</w:t>
            </w:r>
          </w:p>
        </w:tc>
        <w:tc>
          <w:tcPr>
            <w:tcW w:w="1924" w:type="dxa"/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 Nie tylko procesor. O tym,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co w środku komputera i na zewnątrz</w:t>
            </w:r>
          </w:p>
        </w:tc>
        <w:tc>
          <w:tcPr>
            <w:tcW w:w="2132" w:type="dxa"/>
          </w:tcPr>
          <w:p>
            <w:pPr>
              <w:pStyle w:val="8"/>
              <w:numPr>
                <w:ilvl w:val="0"/>
                <w:numId w:val="2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czym jest komputer </w:t>
            </w:r>
          </w:p>
          <w:p>
            <w:pPr>
              <w:pStyle w:val="8"/>
              <w:numPr>
                <w:ilvl w:val="0"/>
                <w:numId w:val="2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elementy wchodzące w skład zestawu komputerowego </w:t>
            </w:r>
          </w:p>
          <w:p>
            <w:pPr>
              <w:pStyle w:val="8"/>
              <w:numPr>
                <w:ilvl w:val="0"/>
                <w:numId w:val="2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urządzeń, które można podłączyć do komputera</w:t>
            </w:r>
          </w:p>
        </w:tc>
        <w:tc>
          <w:tcPr>
            <w:tcW w:w="1984" w:type="dxa"/>
          </w:tcPr>
          <w:p>
            <w:pPr>
              <w:pStyle w:val="8"/>
              <w:numPr>
                <w:ilvl w:val="0"/>
                <w:numId w:val="2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trzy spośród elementów, z których jest zbudowany komputer </w:t>
            </w:r>
          </w:p>
          <w:p>
            <w:pPr>
              <w:pStyle w:val="8"/>
              <w:numPr>
                <w:ilvl w:val="0"/>
                <w:numId w:val="2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pojęcia: urządzenie wejścia i urządzenie wyjścia </w:t>
            </w:r>
          </w:p>
          <w:p>
            <w:pPr>
              <w:pStyle w:val="8"/>
              <w:numPr>
                <w:ilvl w:val="0"/>
                <w:numId w:val="3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po jednym urządzeniu wejścia i wyjścia </w:t>
            </w:r>
          </w:p>
          <w:p>
            <w:pPr>
              <w:pStyle w:val="8"/>
              <w:numPr>
                <w:ilvl w:val="0"/>
                <w:numId w:val="3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zawodów, w których potrzebna jest umiejętność pracy na komputerze</w:t>
            </w:r>
          </w:p>
          <w:p>
            <w:pPr>
              <w:pStyle w:val="8"/>
              <w:ind w:left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09" w:type="dxa"/>
          </w:tcPr>
          <w:p>
            <w:pPr>
              <w:pStyle w:val="8"/>
              <w:numPr>
                <w:ilvl w:val="0"/>
                <w:numId w:val="3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przeznaczenie trzech spośród elementów, z których jest zbudowany komputer </w:t>
            </w:r>
          </w:p>
          <w:p>
            <w:pPr>
              <w:pStyle w:val="8"/>
              <w:numPr>
                <w:ilvl w:val="0"/>
                <w:numId w:val="3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wymienia po trzy urządzenia wejścia i wyjścia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2" w:type="dxa"/>
          </w:tcPr>
          <w:p>
            <w:pPr>
              <w:pStyle w:val="8"/>
              <w:numPr>
                <w:ilvl w:val="0"/>
                <w:numId w:val="3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zastosowanie pięciu spośród elementów, z których jest zbudowany komputer </w:t>
            </w:r>
          </w:p>
          <w:p>
            <w:pPr>
              <w:pStyle w:val="8"/>
              <w:numPr>
                <w:ilvl w:val="0"/>
                <w:numId w:val="3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klasyfikuje urządzenia na wprowadzające dane do komputera lub wyprowadzające dane z komputera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>
            <w:pPr>
              <w:pStyle w:val="8"/>
              <w:numPr>
                <w:ilvl w:val="0"/>
                <w:numId w:val="3"/>
              </w:numPr>
              <w:ind w:left="213" w:hanging="21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podaje przykłady zawodów (inne niż w podręczniku), które kiedyś nie wymagały obsługi komputera, a obecnie trudno byłoby je wykonywać bez używania programów komputerowych </w:t>
            </w:r>
          </w:p>
          <w:p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1.3. Operacje systemowe. O systemach, programach i plikach</w:t>
            </w:r>
          </w:p>
        </w:tc>
        <w:tc>
          <w:tcPr>
            <w:tcW w:w="1924" w:type="dxa"/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 Operacje systemowe. O systemach, programach i plikach</w:t>
            </w:r>
          </w:p>
        </w:tc>
        <w:tc>
          <w:tcPr>
            <w:tcW w:w="2132" w:type="dxa"/>
          </w:tcPr>
          <w:p>
            <w:pPr>
              <w:pStyle w:val="8"/>
              <w:numPr>
                <w:ilvl w:val="0"/>
                <w:numId w:val="4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określa, jaki system operacyjny jest zainstalowany na szkolnym i domowym komputerze </w:t>
            </w:r>
          </w:p>
          <w:p>
            <w:pPr>
              <w:pStyle w:val="8"/>
              <w:numPr>
                <w:ilvl w:val="0"/>
                <w:numId w:val="4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odróżnia plik od folderu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pStyle w:val="8"/>
              <w:numPr>
                <w:ilvl w:val="0"/>
                <w:numId w:val="5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pojęcia: program komputerowy i system operacyjny </w:t>
            </w:r>
          </w:p>
          <w:p>
            <w:pPr>
              <w:pStyle w:val="8"/>
              <w:numPr>
                <w:ilvl w:val="0"/>
                <w:numId w:val="5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rozróżnia elementy wchodzące w skład nazwy pliku </w:t>
            </w:r>
          </w:p>
          <w:p>
            <w:pPr>
              <w:pStyle w:val="8"/>
              <w:numPr>
                <w:ilvl w:val="0"/>
                <w:numId w:val="5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 pomocą nauczyciela tworzy folder i porządkuje jego zawartość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9" w:type="dxa"/>
          </w:tcPr>
          <w:p>
            <w:pPr>
              <w:pStyle w:val="8"/>
              <w:numPr>
                <w:ilvl w:val="0"/>
                <w:numId w:val="5"/>
              </w:numPr>
              <w:ind w:left="178" w:hanging="17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nazwy trzech systemów operacyjnych </w:t>
            </w:r>
          </w:p>
          <w:p>
            <w:pPr>
              <w:pStyle w:val="8"/>
              <w:numPr>
                <w:ilvl w:val="0"/>
                <w:numId w:val="5"/>
              </w:numPr>
              <w:ind w:left="178" w:hanging="17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wskazuje różnice w zasadach użytkowania programów komercyjnych i niekomercyjnych </w:t>
            </w:r>
          </w:p>
          <w:p>
            <w:pPr>
              <w:pStyle w:val="8"/>
              <w:numPr>
                <w:ilvl w:val="0"/>
                <w:numId w:val="5"/>
              </w:numPr>
              <w:ind w:left="178" w:hanging="17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wyjaśnia różnice między plikiem i folderem</w:t>
            </w:r>
          </w:p>
          <w:p>
            <w:pPr>
              <w:pStyle w:val="8"/>
              <w:numPr>
                <w:ilvl w:val="0"/>
                <w:numId w:val="5"/>
              </w:numPr>
              <w:ind w:left="178" w:hanging="17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rozpoznaje typy plików na podstawie ich rozszerzeń </w:t>
            </w:r>
          </w:p>
          <w:p>
            <w:pPr>
              <w:pStyle w:val="8"/>
              <w:numPr>
                <w:ilvl w:val="0"/>
                <w:numId w:val="5"/>
              </w:numPr>
              <w:ind w:left="178" w:hanging="17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samodzielnie porządkuje zawartość folderu</w:t>
            </w:r>
          </w:p>
        </w:tc>
        <w:tc>
          <w:tcPr>
            <w:tcW w:w="2062" w:type="dxa"/>
          </w:tcPr>
          <w:p>
            <w:p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• wskazuje przynajmniej trzy płatne programy używane podczas pracy na komputerze i ich darmowe odpowiedniki 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>
            <w:pPr>
              <w:ind w:left="170" w:hanging="17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• przedstawia we wskazanej formie historię systemu operacyjnego Windows lub Linux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  <w:p>
            <w:pPr>
              <w:rPr>
                <w:rFonts w:cstheme="minorHAnsi"/>
                <w:sz w:val="20"/>
                <w:szCs w:val="20"/>
              </w:rPr>
            </w:pPr>
          </w:p>
          <w:p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6" w:type="dxa"/>
            <w:gridSpan w:val="7"/>
          </w:tcPr>
          <w:p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Dział 2. Sieć, która łączy. O korzystaniu z internetu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2.1. Bezpieczni w sieci. Czym jest internet i jak go używać?</w:t>
            </w:r>
          </w:p>
        </w:tc>
        <w:tc>
          <w:tcPr>
            <w:tcW w:w="1924" w:type="dxa"/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 i 5. Bezpieczni w sieci. Czym jest internet i jak go używać?</w:t>
            </w:r>
          </w:p>
        </w:tc>
        <w:tc>
          <w:tcPr>
            <w:tcW w:w="2132" w:type="dxa"/>
          </w:tcPr>
          <w:p>
            <w:pPr>
              <w:pStyle w:val="8"/>
              <w:numPr>
                <w:ilvl w:val="0"/>
                <w:numId w:val="5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wyjaśnia, czym jest internet</w:t>
            </w:r>
          </w:p>
          <w:p>
            <w:pPr>
              <w:pStyle w:val="8"/>
              <w:numPr>
                <w:ilvl w:val="0"/>
                <w:numId w:val="5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przykłady zagrożeń, czyhających na użytkowników sieci </w:t>
            </w:r>
          </w:p>
          <w:p>
            <w:pPr>
              <w:pStyle w:val="8"/>
              <w:numPr>
                <w:ilvl w:val="0"/>
                <w:numId w:val="5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podaje zasady bezpiecznego korzystania z internetu</w:t>
            </w:r>
          </w:p>
          <w:p>
            <w:pPr>
              <w:pStyle w:val="8"/>
              <w:numPr>
                <w:ilvl w:val="0"/>
                <w:numId w:val="5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wymienia osoby i instytucje, do których może zwrócić się o pomoc w przypadku poczucia zagrożenia</w:t>
            </w:r>
          </w:p>
        </w:tc>
        <w:tc>
          <w:tcPr>
            <w:tcW w:w="1984" w:type="dxa"/>
          </w:tcPr>
          <w:p>
            <w:pPr>
              <w:ind w:left="145" w:hanging="14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• wymienia zastosowania internetu</w:t>
            </w:r>
          </w:p>
          <w:p>
            <w:pPr>
              <w:ind w:left="145" w:hanging="14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• stosuje zasady bezpiecznego korzystania z internetu</w:t>
            </w:r>
          </w:p>
          <w:p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09" w:type="dxa"/>
          </w:tcPr>
          <w:p>
            <w:pPr>
              <w:pStyle w:val="8"/>
              <w:numPr>
                <w:ilvl w:val="0"/>
                <w:numId w:val="5"/>
              </w:numPr>
              <w:ind w:left="195" w:hanging="19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omawia korzyści i zagrożenia związane z poszczególnymi sposobami wykorzystania internetu</w:t>
            </w:r>
          </w:p>
          <w:p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62" w:type="dxa"/>
          </w:tcPr>
          <w:p>
            <w:pPr>
              <w:pStyle w:val="8"/>
              <w:numPr>
                <w:ilvl w:val="0"/>
                <w:numId w:val="5"/>
              </w:numPr>
              <w:ind w:left="159" w:hanging="19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dba o zabezpieczenie swojego komputera przed zagrożeniami internetowymi</w:t>
            </w:r>
          </w:p>
          <w:p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</w:tcPr>
          <w:p>
            <w:pPr>
              <w:pStyle w:val="8"/>
              <w:numPr>
                <w:ilvl w:val="0"/>
                <w:numId w:val="5"/>
              </w:numPr>
              <w:ind w:left="177" w:hanging="17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wykonuje w grupie plakat promujący bezpieczne zachowania w internecie z wykorzystaniem dowolnej techniki plastycznej</w:t>
            </w:r>
          </w:p>
          <w:p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2.2. Szukać każdy może. </w:t>
            </w:r>
            <w:r>
              <w:rPr>
                <w:rFonts w:cstheme="minorHAnsi"/>
                <w:b/>
                <w:sz w:val="20"/>
                <w:szCs w:val="20"/>
              </w:rPr>
              <w:br w:type="textWrapping"/>
            </w:r>
            <w:r>
              <w:rPr>
                <w:rFonts w:cstheme="minorHAnsi"/>
                <w:b/>
                <w:sz w:val="20"/>
                <w:szCs w:val="20"/>
              </w:rPr>
              <w:t>O wyszukiwaniu informacji w internecie</w:t>
            </w:r>
          </w:p>
        </w:tc>
        <w:tc>
          <w:tcPr>
            <w:tcW w:w="1924" w:type="dxa"/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 Szukać każdy może. O wyszukiwaniu informacji w internecie</w:t>
            </w:r>
          </w:p>
        </w:tc>
        <w:tc>
          <w:tcPr>
            <w:tcW w:w="2132" w:type="dxa"/>
          </w:tcPr>
          <w:p>
            <w:pPr>
              <w:pStyle w:val="8"/>
              <w:numPr>
                <w:ilvl w:val="0"/>
                <w:numId w:val="5"/>
              </w:numPr>
              <w:ind w:left="181" w:hanging="18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do czego służą przeglądarka internetowa i wyszukiwarka internetowa </w:t>
            </w:r>
          </w:p>
          <w:p>
            <w:pPr>
              <w:pStyle w:val="8"/>
              <w:numPr>
                <w:ilvl w:val="0"/>
                <w:numId w:val="5"/>
              </w:numPr>
              <w:ind w:left="181" w:hanging="18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podaje przykład wyszukiwarki i przykład przeglądarki internetowej</w:t>
            </w:r>
          </w:p>
          <w:p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>
            <w:pPr>
              <w:pStyle w:val="8"/>
              <w:numPr>
                <w:ilvl w:val="0"/>
                <w:numId w:val="5"/>
              </w:numPr>
              <w:ind w:left="167" w:hanging="21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odróżnia przeglądarkę od wyszukiwarki internetowej </w:t>
            </w:r>
          </w:p>
          <w:p>
            <w:pPr>
              <w:pStyle w:val="8"/>
              <w:numPr>
                <w:ilvl w:val="0"/>
                <w:numId w:val="5"/>
              </w:numPr>
              <w:ind w:left="167" w:hanging="21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wyszukuje znaczenia prostych haseł na stronach internetowych wskazanych w podręczniku </w:t>
            </w:r>
          </w:p>
          <w:p>
            <w:pPr>
              <w:pStyle w:val="8"/>
              <w:numPr>
                <w:ilvl w:val="0"/>
                <w:numId w:val="5"/>
              </w:numPr>
              <w:ind w:left="167" w:hanging="21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czym są prawa autorskie </w:t>
            </w:r>
          </w:p>
          <w:p>
            <w:pPr>
              <w:pStyle w:val="8"/>
              <w:numPr>
                <w:ilvl w:val="0"/>
                <w:numId w:val="5"/>
              </w:numPr>
              <w:ind w:left="167" w:hanging="21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przestrzega zasad wykorzystywania materiałów znalezionych w internecie</w:t>
            </w:r>
          </w:p>
          <w:p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09" w:type="dxa"/>
          </w:tcPr>
          <w:p>
            <w:pPr>
              <w:pStyle w:val="8"/>
              <w:numPr>
                <w:ilvl w:val="0"/>
                <w:numId w:val="5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nazwy przynajmniej dwóch przeglądarek i dwóch wyszukiwarek internetowych </w:t>
            </w:r>
          </w:p>
          <w:p>
            <w:pPr>
              <w:pStyle w:val="8"/>
              <w:numPr>
                <w:ilvl w:val="0"/>
                <w:numId w:val="5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formułuje odpowiednie zapytania w wyszukiwarce internetowej oraz wybiera treści z otrzymanych wyników</w:t>
            </w:r>
          </w:p>
          <w:p>
            <w:pPr>
              <w:pStyle w:val="8"/>
              <w:numPr>
                <w:ilvl w:val="0"/>
                <w:numId w:val="5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korzysta z internetowego tłumacza </w:t>
            </w:r>
          </w:p>
          <w:p>
            <w:pPr>
              <w:pStyle w:val="8"/>
              <w:numPr>
                <w:ilvl w:val="0"/>
                <w:numId w:val="5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kopiuje ilustrację ze strony internetowej, a następnie wkleja ją do dokumentu</w:t>
            </w:r>
          </w:p>
        </w:tc>
        <w:tc>
          <w:tcPr>
            <w:tcW w:w="2062" w:type="dxa"/>
          </w:tcPr>
          <w:p>
            <w:pPr>
              <w:pStyle w:val="8"/>
              <w:numPr>
                <w:ilvl w:val="0"/>
                <w:numId w:val="5"/>
              </w:numPr>
              <w:ind w:left="146" w:hanging="14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wyszukuje informacje w internecie, korzystając z zaawansowanych funkcji wyszukiwarek</w:t>
            </w:r>
          </w:p>
          <w:p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</w:tcPr>
          <w:p>
            <w:pPr>
              <w:pStyle w:val="8"/>
              <w:numPr>
                <w:ilvl w:val="0"/>
                <w:numId w:val="5"/>
              </w:numPr>
              <w:ind w:left="161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 prezentację na temat wybranej dyscypliny sportowej, wykorzystując materiały znalezione w internecie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2.3. Bez koperty i znaczka. Poczta elektroniczna i zasady właściwego zachowania w sieci</w:t>
            </w:r>
          </w:p>
        </w:tc>
        <w:tc>
          <w:tcPr>
            <w:tcW w:w="1924" w:type="dxa"/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 i 8.  Bez koperty i znaczka. Poczta elektroniczna i zasady właściwego zachowania w sieci</w:t>
            </w:r>
          </w:p>
        </w:tc>
        <w:tc>
          <w:tcPr>
            <w:tcW w:w="2132" w:type="dxa"/>
          </w:tcPr>
          <w:p>
            <w:pPr>
              <w:pStyle w:val="8"/>
              <w:numPr>
                <w:ilvl w:val="0"/>
                <w:numId w:val="6"/>
              </w:numPr>
              <w:ind w:left="171" w:hanging="21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wyjaśnia, czym jest netykieta</w:t>
            </w:r>
          </w:p>
          <w:p>
            <w:pPr>
              <w:pStyle w:val="8"/>
              <w:numPr>
                <w:ilvl w:val="0"/>
                <w:numId w:val="6"/>
              </w:numPr>
              <w:ind w:left="171" w:hanging="21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wysyła wiadomość za pośrednictwem poczty elektronicznej</w:t>
            </w:r>
          </w:p>
        </w:tc>
        <w:tc>
          <w:tcPr>
            <w:tcW w:w="1984" w:type="dxa"/>
          </w:tcPr>
          <w:p>
            <w:pPr>
              <w:pStyle w:val="8"/>
              <w:numPr>
                <w:ilvl w:val="0"/>
                <w:numId w:val="6"/>
              </w:numPr>
              <w:ind w:left="96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zastosowań konta pocztowego</w:t>
            </w:r>
          </w:p>
          <w:p>
            <w:pPr>
              <w:pStyle w:val="8"/>
              <w:numPr>
                <w:ilvl w:val="0"/>
                <w:numId w:val="6"/>
              </w:numPr>
              <w:ind w:left="96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przestrzega netykiety w komunikacji za pomocą poczty elektronicznej</w:t>
            </w:r>
          </w:p>
          <w:p>
            <w:pPr>
              <w:pStyle w:val="8"/>
              <w:numPr>
                <w:ilvl w:val="0"/>
                <w:numId w:val="6"/>
              </w:numPr>
              <w:ind w:left="96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jakie cechy powinno mieć hasło dostępu do konta pocztowego </w:t>
            </w:r>
          </w:p>
          <w:p>
            <w:pPr>
              <w:pStyle w:val="8"/>
              <w:ind w:left="9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09" w:type="dxa"/>
          </w:tcPr>
          <w:p>
            <w:pPr>
              <w:pStyle w:val="8"/>
              <w:numPr>
                <w:ilvl w:val="0"/>
                <w:numId w:val="6"/>
              </w:numPr>
              <w:ind w:left="172" w:hanging="17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wysyła wiadomość do więcej niż jednego odbiorcy</w:t>
            </w:r>
          </w:p>
          <w:p>
            <w:pPr>
              <w:pStyle w:val="8"/>
              <w:numPr>
                <w:ilvl w:val="0"/>
                <w:numId w:val="6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wykorzystuje pola </w:t>
            </w:r>
            <w:r>
              <w:rPr>
                <w:rFonts w:cstheme="minorHAnsi"/>
                <w:b/>
                <w:sz w:val="20"/>
                <w:szCs w:val="20"/>
              </w:rPr>
              <w:t>Do wiadomości</w:t>
            </w:r>
            <w:r>
              <w:rPr>
                <w:rFonts w:cstheme="minorHAnsi"/>
                <w:sz w:val="20"/>
                <w:szCs w:val="20"/>
              </w:rPr>
              <w:t xml:space="preserve"> oraz </w:t>
            </w:r>
            <w:r>
              <w:rPr>
                <w:rFonts w:cstheme="minorHAnsi"/>
                <w:b/>
                <w:sz w:val="20"/>
                <w:szCs w:val="20"/>
              </w:rPr>
              <w:t>Ukryte do wiadomości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>
            <w:pPr>
              <w:pStyle w:val="8"/>
              <w:numPr>
                <w:ilvl w:val="0"/>
                <w:numId w:val="6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zapisuje adresy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 xml:space="preserve">e-mail na swoim koncie pocztowym </w:t>
            </w:r>
          </w:p>
          <w:p>
            <w:pPr>
              <w:pStyle w:val="8"/>
              <w:numPr>
                <w:ilvl w:val="0"/>
                <w:numId w:val="6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wysyła wiadomość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 xml:space="preserve">e-mail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z załącznikami</w:t>
            </w:r>
          </w:p>
        </w:tc>
        <w:tc>
          <w:tcPr>
            <w:tcW w:w="1986" w:type="dxa"/>
          </w:tcPr>
          <w:p>
            <w:pPr>
              <w:pStyle w:val="8"/>
              <w:numPr>
                <w:ilvl w:val="0"/>
                <w:numId w:val="6"/>
              </w:numPr>
              <w:ind w:left="213" w:hanging="21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przygotowuje w grupie plakat przedstawiający jedną z zasad netykiety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2.4. Praca grupowa. </w:t>
            </w:r>
          </w:p>
          <w:p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Jak efektywnie współpracować w sieci?</w:t>
            </w:r>
          </w:p>
        </w:tc>
        <w:tc>
          <w:tcPr>
            <w:tcW w:w="1924" w:type="dxa"/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 i 10. Praca grupowa.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Jak efektywnie współpracować w sieci?</w:t>
            </w:r>
          </w:p>
        </w:tc>
        <w:tc>
          <w:tcPr>
            <w:tcW w:w="2132" w:type="dxa"/>
          </w:tcPr>
          <w:p>
            <w:pPr>
              <w:pStyle w:val="8"/>
              <w:numPr>
                <w:ilvl w:val="0"/>
                <w:numId w:val="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wykorzystuje program do współpracy zdalnej, na przykład Microsoft Teams, do komunikacji ze znajomymi</w:t>
            </w:r>
          </w:p>
          <w:p>
            <w:pPr>
              <w:pStyle w:val="8"/>
              <w:numPr>
                <w:ilvl w:val="0"/>
                <w:numId w:val="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przesyła plik do usługi w chmurze, na przykład OneDrive,  i pobiera zapisany w niej plik na swój komputer</w:t>
            </w:r>
          </w:p>
          <w:p>
            <w:pPr>
              <w:pStyle w:val="8"/>
              <w:numPr>
                <w:ilvl w:val="0"/>
                <w:numId w:val="7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</w:t>
            </w:r>
            <w:r>
              <w:rPr>
                <w:rFonts w:cstheme="minorHAnsi"/>
                <w:sz w:val="20"/>
                <w:szCs w:val="20"/>
              </w:rPr>
              <w:t>worzy nowe pliki i foldery w chmurze</w:t>
            </w:r>
          </w:p>
        </w:tc>
        <w:tc>
          <w:tcPr>
            <w:tcW w:w="1984" w:type="dxa"/>
          </w:tcPr>
          <w:p>
            <w:pPr>
              <w:pStyle w:val="8"/>
              <w:numPr>
                <w:ilvl w:val="0"/>
                <w:numId w:val="7"/>
              </w:numPr>
              <w:ind w:left="167" w:hanging="16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omawia zasady współpracy w sieci</w:t>
            </w:r>
          </w:p>
          <w:p>
            <w:pPr>
              <w:pStyle w:val="8"/>
              <w:numPr>
                <w:ilvl w:val="0"/>
                <w:numId w:val="7"/>
              </w:numPr>
              <w:ind w:left="167" w:hanging="16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edytuje dokumenty zapisane w chmurze, na przykład w usłudze OneDrive,</w:t>
            </w:r>
          </w:p>
          <w:p>
            <w:pPr>
              <w:pStyle w:val="8"/>
              <w:numPr>
                <w:ilvl w:val="0"/>
                <w:numId w:val="7"/>
              </w:numPr>
              <w:ind w:left="167" w:hanging="16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pracuje w tym samym czasie z innymi osobami nad tym samym dokumentem</w:t>
            </w:r>
          </w:p>
        </w:tc>
        <w:tc>
          <w:tcPr>
            <w:tcW w:w="2009" w:type="dxa"/>
          </w:tcPr>
          <w:p>
            <w:pPr>
              <w:pStyle w:val="8"/>
              <w:numPr>
                <w:ilvl w:val="0"/>
                <w:numId w:val="6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wykorzystuje narzędzia dostępne w chmurze do gromadzenia materiałów oraz zespołowego wykonywania zadań </w:t>
            </w:r>
          </w:p>
          <w:p>
            <w:pPr>
              <w:pStyle w:val="8"/>
              <w:numPr>
                <w:ilvl w:val="0"/>
                <w:numId w:val="6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porządkuje pliki i foldery zapisane w chmurze</w:t>
            </w:r>
          </w:p>
        </w:tc>
        <w:tc>
          <w:tcPr>
            <w:tcW w:w="2062" w:type="dxa"/>
          </w:tcPr>
          <w:p>
            <w:pPr>
              <w:pStyle w:val="8"/>
              <w:numPr>
                <w:ilvl w:val="0"/>
                <w:numId w:val="6"/>
              </w:numPr>
              <w:ind w:left="146" w:hanging="14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opisuje wady i zalety komunikacji internetowej oraz porównuje komunikację internetową z rozmową na żywo</w:t>
            </w:r>
          </w:p>
          <w:p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</w:tcPr>
          <w:p>
            <w:pPr>
              <w:pStyle w:val="8"/>
              <w:numPr>
                <w:ilvl w:val="0"/>
                <w:numId w:val="6"/>
              </w:numPr>
              <w:ind w:left="151" w:hanging="15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wykorzystuje komunikatory internetowe podczas pracy nad szkolnymi projektami</w:t>
            </w:r>
          </w:p>
          <w:p>
            <w:pPr>
              <w:pStyle w:val="8"/>
              <w:numPr>
                <w:ilvl w:val="0"/>
                <w:numId w:val="6"/>
              </w:numPr>
              <w:ind w:left="151" w:hanging="15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ankietę z wykorzystaniem narzędzi sieciowych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6" w:type="dxa"/>
            <w:gridSpan w:val="7"/>
          </w:tcPr>
          <w:p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Dział 3. Malowanie na ekranie. Nie tylko proste rysunki w programie Microsoft Paint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3.1. Wiatr w żagle. Zwielokrotnianie obiektów</w:t>
            </w:r>
          </w:p>
        </w:tc>
        <w:tc>
          <w:tcPr>
            <w:tcW w:w="1924" w:type="dxa"/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 i 12. Wiatr w żagle. Zwielokrotnianie obiektów</w:t>
            </w:r>
          </w:p>
        </w:tc>
        <w:tc>
          <w:tcPr>
            <w:tcW w:w="2132" w:type="dxa"/>
          </w:tcPr>
          <w:p>
            <w:pPr>
              <w:pStyle w:val="8"/>
              <w:numPr>
                <w:ilvl w:val="0"/>
                <w:numId w:val="6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ustawia wymiary obrazu </w:t>
            </w:r>
          </w:p>
          <w:p>
            <w:pPr>
              <w:pStyle w:val="8"/>
              <w:numPr>
                <w:ilvl w:val="0"/>
                <w:numId w:val="6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prosty rysunek statku bez wykorzystania kształtu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Krzywa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pStyle w:val="8"/>
              <w:numPr>
                <w:ilvl w:val="0"/>
                <w:numId w:val="6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 klawisza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Shift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podczas rysowania pionowych i poziomych odcinków</w:t>
            </w:r>
          </w:p>
          <w:p>
            <w:pPr>
              <w:pStyle w:val="8"/>
              <w:numPr>
                <w:ilvl w:val="0"/>
                <w:numId w:val="6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kopię obiektu z użyciem klawisza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Ctrl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9" w:type="dxa"/>
          </w:tcPr>
          <w:p>
            <w:pPr>
              <w:pStyle w:val="8"/>
              <w:numPr>
                <w:ilvl w:val="0"/>
                <w:numId w:val="6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rysunek statku z wielokrotnym wykorzystaniem kształtu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Krzywa</w:t>
            </w:r>
          </w:p>
          <w:p>
            <w:pPr>
              <w:pStyle w:val="8"/>
              <w:numPr>
                <w:ilvl w:val="0"/>
                <w:numId w:val="6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stosuje opcje obracania obiektu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  <w:p>
            <w:pPr>
              <w:rPr>
                <w:rFonts w:cstheme="minorHAnsi"/>
                <w:sz w:val="20"/>
                <w:szCs w:val="20"/>
              </w:rPr>
            </w:pP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2" w:type="dxa"/>
          </w:tcPr>
          <w:p>
            <w:pPr>
              <w:pStyle w:val="8"/>
              <w:numPr>
                <w:ilvl w:val="0"/>
                <w:numId w:val="6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 rysunek statku ze szczególną starannością i dbałością o szczegóły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>
            <w:pPr>
              <w:pStyle w:val="8"/>
              <w:numPr>
                <w:ilvl w:val="0"/>
                <w:numId w:val="6"/>
              </w:numPr>
              <w:ind w:left="131" w:hanging="13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przygotowuje w grupie prezentację poświęconą okrętom z XV–XVIII wieku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3.2. W poszukiwaniu nowych lądów. Praca w dwóch oknach</w:t>
            </w:r>
          </w:p>
        </w:tc>
        <w:tc>
          <w:tcPr>
            <w:tcW w:w="1924" w:type="dxa"/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 i 14. W poszukiwaniu nowych lądów. Praca w dwóch oknach</w:t>
            </w:r>
          </w:p>
        </w:tc>
        <w:tc>
          <w:tcPr>
            <w:tcW w:w="2132" w:type="dxa"/>
          </w:tcPr>
          <w:p>
            <w:pPr>
              <w:pStyle w:val="8"/>
              <w:numPr>
                <w:ilvl w:val="0"/>
                <w:numId w:val="6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tło obrazu </w:t>
            </w:r>
          </w:p>
          <w:p>
            <w:pPr>
              <w:pStyle w:val="8"/>
              <w:numPr>
                <w:ilvl w:val="0"/>
                <w:numId w:val="6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 pomocą nauczyciela wkleja statki na obraz i zmienia ich wielkość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pStyle w:val="8"/>
              <w:numPr>
                <w:ilvl w:val="0"/>
                <w:numId w:val="6"/>
              </w:numPr>
              <w:ind w:left="154" w:hanging="1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obiekty z wykorzystaniem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Kształtów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dobierając kolory oraz wygląd konturu i wypełnienia </w:t>
            </w:r>
          </w:p>
          <w:p>
            <w:pPr>
              <w:pStyle w:val="8"/>
              <w:numPr>
                <w:ilvl w:val="0"/>
                <w:numId w:val="6"/>
              </w:numPr>
              <w:ind w:left="154" w:hanging="1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 klawisza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Shift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podczas rysowania koła </w:t>
            </w:r>
          </w:p>
          <w:p>
            <w:pPr>
              <w:pStyle w:val="8"/>
              <w:numPr>
                <w:ilvl w:val="0"/>
                <w:numId w:val="6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pracuje w dwóch oknach programu Paint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9" w:type="dxa"/>
          </w:tcPr>
          <w:p>
            <w:pPr>
              <w:pStyle w:val="8"/>
              <w:numPr>
                <w:ilvl w:val="0"/>
                <w:numId w:val="6"/>
              </w:numPr>
              <w:ind w:left="7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 na obrazie efekt zachodzącego słońca</w:t>
            </w:r>
          </w:p>
          <w:p>
            <w:pPr>
              <w:pStyle w:val="8"/>
              <w:numPr>
                <w:ilvl w:val="0"/>
                <w:numId w:val="6"/>
              </w:numPr>
              <w:ind w:left="7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sprawnie przełącza się między otwartymi oknami </w:t>
            </w:r>
          </w:p>
          <w:p>
            <w:pPr>
              <w:pStyle w:val="8"/>
              <w:numPr>
                <w:ilvl w:val="0"/>
                <w:numId w:val="6"/>
              </w:numPr>
              <w:ind w:left="7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wkleja na obraz obiekty skopiowane z innych plików </w:t>
            </w:r>
          </w:p>
          <w:p>
            <w:pPr>
              <w:pStyle w:val="8"/>
              <w:numPr>
                <w:ilvl w:val="0"/>
                <w:numId w:val="6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dopasowuje wielkość wstawionych obiektów do tworzonej kompozycji </w:t>
            </w:r>
          </w:p>
          <w:p>
            <w:pPr>
              <w:pStyle w:val="8"/>
              <w:numPr>
                <w:ilvl w:val="0"/>
                <w:numId w:val="6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opcje obracania obiektu </w:t>
            </w:r>
          </w:p>
        </w:tc>
        <w:tc>
          <w:tcPr>
            <w:tcW w:w="2062" w:type="dxa"/>
          </w:tcPr>
          <w:p>
            <w:pPr>
              <w:pStyle w:val="8"/>
              <w:numPr>
                <w:ilvl w:val="0"/>
                <w:numId w:val="6"/>
              </w:numPr>
              <w:ind w:left="175" w:hanging="175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wykonuje grafikę ze starannością i dbałością o detale</w:t>
            </w:r>
          </w:p>
          <w:p>
            <w:pPr>
              <w:pStyle w:val="8"/>
              <w:numPr>
                <w:ilvl w:val="0"/>
                <w:numId w:val="6"/>
              </w:numPr>
              <w:ind w:left="175" w:hanging="175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 dodatkowe obiekty i umieszcza je na obrazie marynistycznym</w:t>
            </w:r>
          </w:p>
        </w:tc>
        <w:tc>
          <w:tcPr>
            <w:tcW w:w="1986" w:type="dxa"/>
          </w:tcPr>
          <w:p>
            <w:pPr>
              <w:pStyle w:val="8"/>
              <w:numPr>
                <w:ilvl w:val="0"/>
                <w:numId w:val="6"/>
              </w:numPr>
              <w:ind w:left="89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przygotowuje w grupie prezentację na temat wielkich odkryć geograficznych XV i XVI wieku 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899" w:type="dxa"/>
          </w:tcPr>
          <w:p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3.3. Ptasie trele. Wklejanie zdjęć i praca z narzędziem Tekst</w:t>
            </w:r>
          </w:p>
        </w:tc>
        <w:tc>
          <w:tcPr>
            <w:tcW w:w="1924" w:type="dxa"/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 i 16. Ptasie trele. Wklejanie zdjęć i praca z narzędziem Tekst</w:t>
            </w:r>
          </w:p>
        </w:tc>
        <w:tc>
          <w:tcPr>
            <w:tcW w:w="2132" w:type="dxa"/>
          </w:tcPr>
          <w:p>
            <w:pPr>
              <w:pStyle w:val="8"/>
              <w:numPr>
                <w:ilvl w:val="0"/>
                <w:numId w:val="6"/>
              </w:numPr>
              <w:ind w:left="159" w:hanging="159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dodaje tytuł plakatu </w:t>
            </w:r>
          </w:p>
          <w:p>
            <w:pPr>
              <w:pStyle w:val="8"/>
              <w:numPr>
                <w:ilvl w:val="0"/>
                <w:numId w:val="6"/>
              </w:numPr>
              <w:ind w:left="159" w:hanging="159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wkleja zdjęcia do obrazu z wykorzystaniem narzędzia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Wklej z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pStyle w:val="8"/>
              <w:numPr>
                <w:ilvl w:val="0"/>
                <w:numId w:val="6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dopasowuje wielkość zdjęć do wielkości obrazu </w:t>
            </w:r>
          </w:p>
          <w:p>
            <w:pPr>
              <w:pStyle w:val="8"/>
              <w:numPr>
                <w:ilvl w:val="0"/>
                <w:numId w:val="6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rozmieszcza elementy na plakacie </w:t>
            </w:r>
          </w:p>
          <w:p>
            <w:pPr>
              <w:pStyle w:val="8"/>
              <w:numPr>
                <w:ilvl w:val="0"/>
                <w:numId w:val="6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wstawia podpisy do zdjęć, dobierając krój, rozmiar i kolor czcionki</w:t>
            </w:r>
          </w:p>
        </w:tc>
        <w:tc>
          <w:tcPr>
            <w:tcW w:w="2009" w:type="dxa"/>
          </w:tcPr>
          <w:p>
            <w:pPr>
              <w:pStyle w:val="8"/>
              <w:numPr>
                <w:ilvl w:val="0"/>
                <w:numId w:val="8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usuwa zdjęcia i tekst z obrazu </w:t>
            </w:r>
          </w:p>
          <w:p>
            <w:pPr>
              <w:pStyle w:val="8"/>
              <w:numPr>
                <w:ilvl w:val="0"/>
                <w:numId w:val="8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narzędzie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Selektor kolorów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  <w:p>
            <w:pPr>
              <w:rPr>
                <w:rFonts w:cstheme="minorHAnsi"/>
                <w:sz w:val="20"/>
                <w:szCs w:val="20"/>
              </w:rPr>
            </w:pPr>
          </w:p>
          <w:p>
            <w:pPr>
              <w:rPr>
                <w:rFonts w:cstheme="minorHAnsi"/>
                <w:sz w:val="20"/>
                <w:szCs w:val="20"/>
              </w:rPr>
            </w:pPr>
          </w:p>
          <w:p>
            <w:pPr>
              <w:ind w:firstLine="7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2" w:type="dxa"/>
          </w:tcPr>
          <w:p>
            <w:pPr>
              <w:pStyle w:val="8"/>
              <w:numPr>
                <w:ilvl w:val="0"/>
                <w:numId w:val="8"/>
              </w:numPr>
              <w:ind w:left="146" w:hanging="14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dodaje do tytułu efekt cienia liter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>
            <w:pPr>
              <w:pStyle w:val="8"/>
              <w:numPr>
                <w:ilvl w:val="0"/>
                <w:numId w:val="8"/>
              </w:numPr>
              <w:ind w:left="71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 zaproszenie na uroczystość szkolną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3.4. Nie tylko pędzlem. Pisanie i ilustrowanie tekstu – zadanie projektowe</w:t>
            </w:r>
          </w:p>
        </w:tc>
        <w:tc>
          <w:tcPr>
            <w:tcW w:w="1924" w:type="dxa"/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 i 18. Nie tylko pędzlem. Pisanie i ilustrowanie tekstu – zadanie projektowe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73" w:type="dxa"/>
            <w:gridSpan w:val="5"/>
          </w:tcPr>
          <w:p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• w grupie tworzy grafiki ilustrujące wiersz 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6" w:type="dxa"/>
            <w:gridSpan w:val="7"/>
          </w:tcPr>
          <w:p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Dział 4. Z kotem za pan brat. Programujemy w Scratchu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4.1. Pierwsze koty za płoty. Wprowadzenie do programu Scratch</w:t>
            </w:r>
          </w:p>
        </w:tc>
        <w:tc>
          <w:tcPr>
            <w:tcW w:w="1924" w:type="dxa"/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 i 20. Pierwsze koty za płoty. Wprowadzenie do programu Scratch</w:t>
            </w:r>
          </w:p>
        </w:tc>
        <w:tc>
          <w:tcPr>
            <w:tcW w:w="2132" w:type="dxa"/>
          </w:tcPr>
          <w:p>
            <w:pPr>
              <w:pStyle w:val="8"/>
              <w:numPr>
                <w:ilvl w:val="0"/>
                <w:numId w:val="8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określający ruch duszka po scenie </w:t>
            </w:r>
          </w:p>
          <w:p>
            <w:pPr>
              <w:pStyle w:val="8"/>
              <w:numPr>
                <w:ilvl w:val="0"/>
                <w:numId w:val="8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uruchamia skrypty zbudowane w programie oraz zatrzymuje ich działanie 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pStyle w:val="8"/>
              <w:numPr>
                <w:ilvl w:val="0"/>
                <w:numId w:val="8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zmienia tło sceny </w:t>
            </w:r>
          </w:p>
          <w:p>
            <w:pPr>
              <w:pStyle w:val="8"/>
              <w:numPr>
                <w:ilvl w:val="0"/>
                <w:numId w:val="8"/>
              </w:numPr>
              <w:ind w:left="167" w:hanging="167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zmienia wygląd i nazwę postaci</w:t>
            </w:r>
          </w:p>
        </w:tc>
        <w:tc>
          <w:tcPr>
            <w:tcW w:w="2009" w:type="dxa"/>
          </w:tcPr>
          <w:p>
            <w:pPr>
              <w:pStyle w:val="8"/>
              <w:numPr>
                <w:ilvl w:val="0"/>
                <w:numId w:val="8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 powodujący powtarzanie poleceń </w:t>
            </w:r>
          </w:p>
          <w:p>
            <w:pPr>
              <w:pStyle w:val="8"/>
              <w:numPr>
                <w:ilvl w:val="0"/>
                <w:numId w:val="8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za pomocą bloku z napisem „jeżeli” wykonanie części skryptu po spełnieniu danego warunku </w:t>
            </w:r>
          </w:p>
          <w:p>
            <w:pPr>
              <w:pStyle w:val="8"/>
              <w:numPr>
                <w:ilvl w:val="0"/>
                <w:numId w:val="8"/>
              </w:numPr>
              <w:ind w:left="17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stosuje bloki powodujące obrót duszka</w:t>
            </w:r>
          </w:p>
        </w:tc>
        <w:tc>
          <w:tcPr>
            <w:tcW w:w="2062" w:type="dxa"/>
          </w:tcPr>
          <w:p>
            <w:pPr>
              <w:pStyle w:val="8"/>
              <w:numPr>
                <w:ilvl w:val="0"/>
                <w:numId w:val="8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dodaje nowe duszki do projektu 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>
            <w:pPr>
              <w:pStyle w:val="8"/>
              <w:numPr>
                <w:ilvl w:val="0"/>
                <w:numId w:val="8"/>
              </w:numPr>
              <w:ind w:left="213" w:hanging="21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 program, w którym duszki przeprowadzają rozmowę</w:t>
            </w:r>
          </w:p>
          <w:p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4.2.Małpie figle. O sterowaniu postacią</w:t>
            </w:r>
          </w:p>
        </w:tc>
        <w:tc>
          <w:tcPr>
            <w:tcW w:w="1924" w:type="dxa"/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 i 22. Małpie figle. O sterowaniu postacią</w:t>
            </w:r>
          </w:p>
        </w:tc>
        <w:tc>
          <w:tcPr>
            <w:tcW w:w="2132" w:type="dxa"/>
          </w:tcPr>
          <w:p>
            <w:pPr>
              <w:pStyle w:val="8"/>
              <w:numPr>
                <w:ilvl w:val="0"/>
                <w:numId w:val="8"/>
              </w:numPr>
              <w:ind w:left="171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określający sterowanie duszkiem za pomocą klawiatury </w:t>
            </w:r>
          </w:p>
          <w:p>
            <w:pPr>
              <w:pStyle w:val="8"/>
              <w:numPr>
                <w:ilvl w:val="0"/>
                <w:numId w:val="8"/>
              </w:numPr>
              <w:ind w:left="171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usuwa duszki z projektu 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pStyle w:val="8"/>
              <w:numPr>
                <w:ilvl w:val="0"/>
                <w:numId w:val="8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zmienia wielkość duszków </w:t>
            </w:r>
          </w:p>
          <w:p>
            <w:pPr>
              <w:pStyle w:val="8"/>
              <w:numPr>
                <w:ilvl w:val="0"/>
                <w:numId w:val="8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dostosowuje tło sceny do tematyki gry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9" w:type="dxa"/>
          </w:tcPr>
          <w:p>
            <w:pPr>
              <w:pStyle w:val="8"/>
              <w:numPr>
                <w:ilvl w:val="0"/>
                <w:numId w:val="8"/>
              </w:numPr>
              <w:ind w:left="14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blok, przy pomocy którego można ustawić określoną liczbę powtórzeń wykonania poleceń umieszczonych w jego wnętrzu </w:t>
            </w:r>
          </w:p>
          <w:p>
            <w:pPr>
              <w:pStyle w:val="8"/>
              <w:numPr>
                <w:ilvl w:val="0"/>
                <w:numId w:val="8"/>
              </w:numPr>
              <w:ind w:left="14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za pomocą bloku z napisem „jeżeli” wykonanie części skryptu po spełnieniu danego warunku </w:t>
            </w:r>
          </w:p>
          <w:p>
            <w:pPr>
              <w:pStyle w:val="8"/>
              <w:numPr>
                <w:ilvl w:val="0"/>
                <w:numId w:val="8"/>
              </w:numPr>
              <w:ind w:left="14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bloki powodujące ukrycie i pokazanie duszka </w:t>
            </w:r>
          </w:p>
          <w:p>
            <w:pPr>
              <w:pStyle w:val="8"/>
              <w:numPr>
                <w:ilvl w:val="0"/>
                <w:numId w:val="8"/>
              </w:numPr>
              <w:ind w:left="14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ustawia w skrypcie ruch duszka wstecz</w:t>
            </w:r>
          </w:p>
        </w:tc>
        <w:tc>
          <w:tcPr>
            <w:tcW w:w="2062" w:type="dxa"/>
          </w:tcPr>
          <w:p>
            <w:pPr>
              <w:pStyle w:val="8"/>
              <w:numPr>
                <w:ilvl w:val="0"/>
                <w:numId w:val="8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używa bloków określających styl obrotu duszka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>
            <w:pPr>
              <w:pStyle w:val="8"/>
              <w:numPr>
                <w:ilvl w:val="0"/>
                <w:numId w:val="8"/>
              </w:numPr>
              <w:ind w:left="161" w:hanging="16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 grę o zadanej tematyce, w której trzeba sterować postacią,  uwzględniając przy tym własne pomysły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4.3. Niech wygra najlepszy. Jak policzyć punkty w programie Scratch? </w:t>
            </w:r>
          </w:p>
        </w:tc>
        <w:tc>
          <w:tcPr>
            <w:tcW w:w="1924" w:type="dxa"/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23 i 24. Niech wygra najlepszy. Jak policzyć punkty w programie Scratch? </w:t>
            </w:r>
          </w:p>
        </w:tc>
        <w:tc>
          <w:tcPr>
            <w:tcW w:w="2132" w:type="dxa"/>
          </w:tcPr>
          <w:p>
            <w:pPr>
              <w:pStyle w:val="8"/>
              <w:numPr>
                <w:ilvl w:val="0"/>
                <w:numId w:val="8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powodujący wykonanie mnożenia dwóch liczb 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pStyle w:val="8"/>
              <w:numPr>
                <w:ilvl w:val="0"/>
                <w:numId w:val="8"/>
              </w:numPr>
              <w:ind w:left="167" w:hanging="14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 narzędzia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Tekst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wykonania tła z instrukcją gry </w:t>
            </w:r>
          </w:p>
          <w:p>
            <w:pPr>
              <w:pStyle w:val="8"/>
              <w:numPr>
                <w:ilvl w:val="0"/>
                <w:numId w:val="8"/>
              </w:numPr>
              <w:ind w:left="167" w:hanging="14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 zmienne i ustawia ich wartości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9" w:type="dxa"/>
          </w:tcPr>
          <w:p>
            <w:pPr>
              <w:pStyle w:val="8"/>
              <w:numPr>
                <w:ilvl w:val="0"/>
                <w:numId w:val="8"/>
              </w:numPr>
              <w:ind w:left="202" w:hanging="20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losowanie wartości zmiennych </w:t>
            </w:r>
          </w:p>
          <w:p>
            <w:pPr>
              <w:pStyle w:val="8"/>
              <w:numPr>
                <w:ilvl w:val="0"/>
                <w:numId w:val="8"/>
              </w:numPr>
              <w:ind w:left="202" w:hanging="20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wyświetlenie na scenie działania z wartościami zmiennych oraz pola do wpisania odpowiedzi </w:t>
            </w:r>
          </w:p>
          <w:p>
            <w:pPr>
              <w:pStyle w:val="8"/>
              <w:numPr>
                <w:ilvl w:val="0"/>
                <w:numId w:val="8"/>
              </w:numPr>
              <w:ind w:left="202" w:hanging="20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stosuje blok z napisami „jeżeli”, „to” i „w przeciwnym razie”</w:t>
            </w:r>
          </w:p>
          <w:p>
            <w:pPr>
              <w:pStyle w:val="8"/>
              <w:numPr>
                <w:ilvl w:val="0"/>
                <w:numId w:val="8"/>
              </w:numPr>
              <w:ind w:left="202" w:hanging="20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stosuje blok określający powtarzanie poleceń</w:t>
            </w:r>
          </w:p>
        </w:tc>
        <w:tc>
          <w:tcPr>
            <w:tcW w:w="2062" w:type="dxa"/>
          </w:tcPr>
          <w:p>
            <w:pPr>
              <w:pStyle w:val="8"/>
              <w:numPr>
                <w:ilvl w:val="0"/>
                <w:numId w:val="8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łączy wiele bloków określających wyświetlenie komunikatu o dowolnej treści </w:t>
            </w:r>
          </w:p>
          <w:p>
            <w:pPr>
              <w:pStyle w:val="8"/>
              <w:numPr>
                <w:ilvl w:val="0"/>
                <w:numId w:val="8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objaśnia poszczególne etapy tworzenia skryptu</w:t>
            </w:r>
          </w:p>
          <w:p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>
            <w:pPr>
              <w:pStyle w:val="8"/>
              <w:numPr>
                <w:ilvl w:val="0"/>
                <w:numId w:val="8"/>
              </w:numPr>
              <w:ind w:left="181" w:hanging="18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 projekt prostego kalkulatora wykonującego dodawanie, odejmowanie, mnożenie i dzielenie dwóch liczb podanych przez użytkownika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6" w:type="dxa"/>
            <w:gridSpan w:val="7"/>
          </w:tcPr>
          <w:p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Dział 5. Klawiatura zamiast pióra. Piszemy w edytorze tekstu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5.1. Idziemy do kina. Jak poprawnie przygotować notatkę o filmie?</w:t>
            </w:r>
          </w:p>
        </w:tc>
        <w:tc>
          <w:tcPr>
            <w:tcW w:w="1924" w:type="dxa"/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 Idziemy do kina. Jak poprawnie przygotować notatkę o filmie?</w:t>
            </w:r>
          </w:p>
        </w:tc>
        <w:tc>
          <w:tcPr>
            <w:tcW w:w="2132" w:type="dxa"/>
          </w:tcPr>
          <w:p>
            <w:pPr>
              <w:pStyle w:val="8"/>
              <w:numPr>
                <w:ilvl w:val="0"/>
                <w:numId w:val="8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stosuje podstawowe opcje formatowania dostępne w edytorze tekstu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pStyle w:val="8"/>
              <w:numPr>
                <w:ilvl w:val="0"/>
                <w:numId w:val="8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pojęcia: akapit, wcięcie akapitowe,  interlinia, formatowanie tekstu, miękki enter, twarda spacja </w:t>
            </w:r>
          </w:p>
          <w:p>
            <w:pPr>
              <w:pStyle w:val="8"/>
              <w:numPr>
                <w:ilvl w:val="0"/>
                <w:numId w:val="8"/>
              </w:numPr>
              <w:ind w:left="146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pisze krótką notatkę i formatuje ją, używając podstawowych opcji edytora tekstu</w:t>
            </w:r>
          </w:p>
        </w:tc>
        <w:tc>
          <w:tcPr>
            <w:tcW w:w="2009" w:type="dxa"/>
          </w:tcPr>
          <w:p>
            <w:pPr>
              <w:pStyle w:val="8"/>
              <w:numPr>
                <w:ilvl w:val="0"/>
                <w:numId w:val="8"/>
              </w:numPr>
              <w:ind w:left="232" w:hanging="23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wymienia podstawowe zasady formatowania tekstu i stosuje je podczas sporządzania dokumentów</w:t>
            </w:r>
          </w:p>
          <w:p>
            <w:pPr>
              <w:pStyle w:val="8"/>
              <w:numPr>
                <w:ilvl w:val="0"/>
                <w:numId w:val="8"/>
              </w:numPr>
              <w:ind w:left="232" w:hanging="23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opcję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Pokaż wszystko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aby sprawdzić poprawność formatowania</w:t>
            </w:r>
          </w:p>
        </w:tc>
        <w:tc>
          <w:tcPr>
            <w:tcW w:w="2062" w:type="dxa"/>
          </w:tcPr>
          <w:p>
            <w:pPr>
              <w:pStyle w:val="8"/>
              <w:numPr>
                <w:ilvl w:val="0"/>
                <w:numId w:val="8"/>
              </w:numPr>
              <w:ind w:left="196" w:hanging="19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poprawnie sformatowane teksty </w:t>
            </w:r>
          </w:p>
          <w:p>
            <w:pPr>
              <w:pStyle w:val="8"/>
              <w:numPr>
                <w:ilvl w:val="0"/>
                <w:numId w:val="8"/>
              </w:numPr>
              <w:ind w:left="196" w:hanging="19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ustawia odstępy między akapitami i interlinię</w:t>
            </w:r>
          </w:p>
          <w:p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>
            <w:pPr>
              <w:pStyle w:val="8"/>
              <w:numPr>
                <w:ilvl w:val="0"/>
                <w:numId w:val="8"/>
              </w:numPr>
              <w:ind w:left="189" w:hanging="189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opracowuje w grupie planszę przedstawiającą podstawowe zasady interpunkcji i reguły pisania w edytorze tekstu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5.2. Zapraszamy na przyjęcie. O formatowaniu tekstu</w:t>
            </w:r>
          </w:p>
        </w:tc>
        <w:tc>
          <w:tcPr>
            <w:tcW w:w="1924" w:type="dxa"/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 i 27. Zapraszamy na przyjęcie. O formatowaniu tekstu</w:t>
            </w:r>
          </w:p>
        </w:tc>
        <w:tc>
          <w:tcPr>
            <w:tcW w:w="2132" w:type="dxa"/>
          </w:tcPr>
          <w:p>
            <w:pPr>
              <w:pStyle w:val="8"/>
              <w:numPr>
                <w:ilvl w:val="0"/>
                <w:numId w:val="8"/>
              </w:numPr>
              <w:ind w:left="171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zapisuje menu w dokumencie tekstowym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pStyle w:val="8"/>
              <w:numPr>
                <w:ilvl w:val="0"/>
                <w:numId w:val="8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i stosuje opcje wyrównywania tekstu względem marginesów </w:t>
            </w:r>
          </w:p>
          <w:p>
            <w:pPr>
              <w:pStyle w:val="8"/>
              <w:numPr>
                <w:ilvl w:val="0"/>
                <w:numId w:val="8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wstawia obiekt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WordArt</w:t>
            </w:r>
          </w:p>
        </w:tc>
        <w:tc>
          <w:tcPr>
            <w:tcW w:w="2009" w:type="dxa"/>
          </w:tcPr>
          <w:p>
            <w:pPr>
              <w:pStyle w:val="8"/>
              <w:numPr>
                <w:ilvl w:val="0"/>
                <w:numId w:val="8"/>
              </w:numPr>
              <w:ind w:left="17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formatuje obiekt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WordArt</w:t>
            </w:r>
          </w:p>
          <w:p>
            <w:pPr>
              <w:ind w:firstLine="7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2" w:type="dxa"/>
          </w:tcPr>
          <w:p>
            <w:pPr>
              <w:pStyle w:val="8"/>
              <w:numPr>
                <w:ilvl w:val="0"/>
                <w:numId w:val="8"/>
              </w:numPr>
              <w:ind w:left="235" w:hanging="23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menu z zastosowaniem różnych opcji formatowania tekstu 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>
            <w:pPr>
              <w:pStyle w:val="8"/>
              <w:numPr>
                <w:ilvl w:val="0"/>
                <w:numId w:val="8"/>
              </w:numPr>
              <w:ind w:left="213" w:hanging="21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opracowuje plan przygotowań do podróży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5.3. Nasze pasje. Tworzenie albumu – zadanie projektowe</w:t>
            </w:r>
          </w:p>
        </w:tc>
        <w:tc>
          <w:tcPr>
            <w:tcW w:w="1924" w:type="dxa"/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 i 29. Nasze pasje. Tworzenie albumu – zadanie projektowe</w:t>
            </w:r>
          </w:p>
        </w:tc>
        <w:tc>
          <w:tcPr>
            <w:tcW w:w="10173" w:type="dxa"/>
            <w:gridSpan w:val="5"/>
          </w:tcPr>
          <w:p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• w grupie tworzy karty do albumu na temat zainteresowań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sectPr>
      <w:footerReference r:id="rId3" w:type="default"/>
      <w:pgSz w:w="16840" w:h="11900" w:orient="landscape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EE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AFF" w:usb1="C0007843" w:usb2="00000009" w:usb3="00000000" w:csb0="400001FF" w:csb1="FFFF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exact"/>
      <w:rPr>
        <w:rFonts w:ascii="Times" w:hAnsi="Times"/>
        <w:color w:val="000000" w:themeColor="text1"/>
        <w:sz w:val="20"/>
        <w:szCs w:val="20"/>
      </w:rPr>
    </w:pPr>
    <w:r>
      <w:rPr>
        <w:rFonts w:ascii="Times" w:hAnsi="Times"/>
        <w:color w:val="000000" w:themeColor="text1"/>
        <w:sz w:val="20"/>
        <w:szCs w:val="20"/>
      </w:rPr>
      <w:t xml:space="preserve">© Copyright by Nowa Era Sp. z o.o. • </w:t>
    </w:r>
    <w:r>
      <w:fldChar w:fldCharType="begin"/>
    </w:r>
    <w:r>
      <w:instrText xml:space="preserve"> HYPERLINK "http://www.nowaera.pl/" \h </w:instrText>
    </w:r>
    <w:r>
      <w:fldChar w:fldCharType="separate"/>
    </w:r>
    <w:r>
      <w:rPr>
        <w:rFonts w:ascii="Times" w:hAnsi="Times"/>
        <w:color w:val="000000" w:themeColor="text1"/>
        <w:sz w:val="20"/>
        <w:szCs w:val="20"/>
      </w:rPr>
      <w:t>www.nowaera.pl</w:t>
    </w:r>
    <w:r>
      <w:rPr>
        <w:rFonts w:ascii="Times" w:hAnsi="Times"/>
        <w:color w:val="000000" w:themeColor="text1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101138"/>
    <w:multiLevelType w:val="multilevel"/>
    <w:tmpl w:val="12101138"/>
    <w:lvl w:ilvl="0" w:tentative="0">
      <w:start w:val="0"/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CBC09F3"/>
    <w:multiLevelType w:val="multilevel"/>
    <w:tmpl w:val="1CBC09F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1626FDB"/>
    <w:multiLevelType w:val="multilevel"/>
    <w:tmpl w:val="21626FDB"/>
    <w:lvl w:ilvl="0" w:tentative="0">
      <w:start w:val="0"/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C40363C"/>
    <w:multiLevelType w:val="multilevel"/>
    <w:tmpl w:val="3C40363C"/>
    <w:lvl w:ilvl="0" w:tentative="0">
      <w:start w:val="0"/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4052735"/>
    <w:multiLevelType w:val="multilevel"/>
    <w:tmpl w:val="44052735"/>
    <w:lvl w:ilvl="0" w:tentative="0">
      <w:start w:val="0"/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5600B5B"/>
    <w:multiLevelType w:val="multilevel"/>
    <w:tmpl w:val="55600B5B"/>
    <w:lvl w:ilvl="0" w:tentative="0">
      <w:start w:val="0"/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65B35C91"/>
    <w:multiLevelType w:val="multilevel"/>
    <w:tmpl w:val="65B35C91"/>
    <w:lvl w:ilvl="0" w:tentative="0">
      <w:start w:val="0"/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6BA610B5"/>
    <w:multiLevelType w:val="multilevel"/>
    <w:tmpl w:val="6BA610B5"/>
    <w:lvl w:ilvl="0" w:tentative="0">
      <w:start w:val="0"/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5136"/>
    <w:rsid w:val="00002A64"/>
    <w:rsid w:val="00005DFA"/>
    <w:rsid w:val="000167CD"/>
    <w:rsid w:val="00031034"/>
    <w:rsid w:val="00035B31"/>
    <w:rsid w:val="00090FE3"/>
    <w:rsid w:val="00097548"/>
    <w:rsid w:val="000B17AD"/>
    <w:rsid w:val="000D1A54"/>
    <w:rsid w:val="000E45E1"/>
    <w:rsid w:val="000F0E36"/>
    <w:rsid w:val="000F58E1"/>
    <w:rsid w:val="00100B36"/>
    <w:rsid w:val="00101939"/>
    <w:rsid w:val="0010679D"/>
    <w:rsid w:val="001108FE"/>
    <w:rsid w:val="00113FB3"/>
    <w:rsid w:val="0011536D"/>
    <w:rsid w:val="00120109"/>
    <w:rsid w:val="0012227B"/>
    <w:rsid w:val="001813A8"/>
    <w:rsid w:val="001836BF"/>
    <w:rsid w:val="001A07B9"/>
    <w:rsid w:val="001B12AF"/>
    <w:rsid w:val="001B42BF"/>
    <w:rsid w:val="001C6DA4"/>
    <w:rsid w:val="001C6F5B"/>
    <w:rsid w:val="001D49A2"/>
    <w:rsid w:val="001E1384"/>
    <w:rsid w:val="001E5136"/>
    <w:rsid w:val="001F69B0"/>
    <w:rsid w:val="00213373"/>
    <w:rsid w:val="002232CF"/>
    <w:rsid w:val="00227358"/>
    <w:rsid w:val="0025025F"/>
    <w:rsid w:val="002630D2"/>
    <w:rsid w:val="00286AB2"/>
    <w:rsid w:val="0029350A"/>
    <w:rsid w:val="002B3A33"/>
    <w:rsid w:val="002B6351"/>
    <w:rsid w:val="002D6B63"/>
    <w:rsid w:val="002D77CE"/>
    <w:rsid w:val="002E20C2"/>
    <w:rsid w:val="002F0BBF"/>
    <w:rsid w:val="002F0DA6"/>
    <w:rsid w:val="002F3B6F"/>
    <w:rsid w:val="00301A46"/>
    <w:rsid w:val="00313BD6"/>
    <w:rsid w:val="0031426C"/>
    <w:rsid w:val="00316D6E"/>
    <w:rsid w:val="00324FF0"/>
    <w:rsid w:val="00333509"/>
    <w:rsid w:val="003866B2"/>
    <w:rsid w:val="00393BCD"/>
    <w:rsid w:val="003A24EC"/>
    <w:rsid w:val="003A4B7F"/>
    <w:rsid w:val="003B3394"/>
    <w:rsid w:val="003C1114"/>
    <w:rsid w:val="003E1339"/>
    <w:rsid w:val="003E6A5C"/>
    <w:rsid w:val="003E75FE"/>
    <w:rsid w:val="00422025"/>
    <w:rsid w:val="00444493"/>
    <w:rsid w:val="004528E0"/>
    <w:rsid w:val="00461CC2"/>
    <w:rsid w:val="004657C7"/>
    <w:rsid w:val="004723B4"/>
    <w:rsid w:val="00472678"/>
    <w:rsid w:val="00473E2F"/>
    <w:rsid w:val="004B7598"/>
    <w:rsid w:val="004C4498"/>
    <w:rsid w:val="004F1525"/>
    <w:rsid w:val="004F3BE2"/>
    <w:rsid w:val="00501043"/>
    <w:rsid w:val="00513EB4"/>
    <w:rsid w:val="00514352"/>
    <w:rsid w:val="00515AB1"/>
    <w:rsid w:val="0054087E"/>
    <w:rsid w:val="00543855"/>
    <w:rsid w:val="0054720E"/>
    <w:rsid w:val="0055666A"/>
    <w:rsid w:val="00585520"/>
    <w:rsid w:val="005934DE"/>
    <w:rsid w:val="00593DFB"/>
    <w:rsid w:val="005B6528"/>
    <w:rsid w:val="005C0AD6"/>
    <w:rsid w:val="005D1765"/>
    <w:rsid w:val="005D1C9A"/>
    <w:rsid w:val="005D1DDD"/>
    <w:rsid w:val="005D5178"/>
    <w:rsid w:val="0061071D"/>
    <w:rsid w:val="00612F5E"/>
    <w:rsid w:val="0061785F"/>
    <w:rsid w:val="00617A5D"/>
    <w:rsid w:val="00630A9F"/>
    <w:rsid w:val="00631141"/>
    <w:rsid w:val="006348EF"/>
    <w:rsid w:val="00680AD6"/>
    <w:rsid w:val="00687DA7"/>
    <w:rsid w:val="006A772C"/>
    <w:rsid w:val="006C207B"/>
    <w:rsid w:val="006C3016"/>
    <w:rsid w:val="006C3F9F"/>
    <w:rsid w:val="006D0F6A"/>
    <w:rsid w:val="006D2635"/>
    <w:rsid w:val="00701C27"/>
    <w:rsid w:val="00764E96"/>
    <w:rsid w:val="0077581F"/>
    <w:rsid w:val="007829DF"/>
    <w:rsid w:val="007847ED"/>
    <w:rsid w:val="0079608C"/>
    <w:rsid w:val="0079750F"/>
    <w:rsid w:val="007A441F"/>
    <w:rsid w:val="007A5BAA"/>
    <w:rsid w:val="007B3C84"/>
    <w:rsid w:val="007B6C63"/>
    <w:rsid w:val="007C29A1"/>
    <w:rsid w:val="007C71A5"/>
    <w:rsid w:val="00800664"/>
    <w:rsid w:val="008126F8"/>
    <w:rsid w:val="008130C6"/>
    <w:rsid w:val="008234CF"/>
    <w:rsid w:val="00833D50"/>
    <w:rsid w:val="0084543B"/>
    <w:rsid w:val="0086239A"/>
    <w:rsid w:val="00862A47"/>
    <w:rsid w:val="00880C44"/>
    <w:rsid w:val="008861FE"/>
    <w:rsid w:val="008875F7"/>
    <w:rsid w:val="0089185A"/>
    <w:rsid w:val="008A1BC6"/>
    <w:rsid w:val="008B1116"/>
    <w:rsid w:val="008B221A"/>
    <w:rsid w:val="008D4E68"/>
    <w:rsid w:val="008D63CC"/>
    <w:rsid w:val="0090567B"/>
    <w:rsid w:val="00910D3B"/>
    <w:rsid w:val="00910D67"/>
    <w:rsid w:val="00937EDA"/>
    <w:rsid w:val="00956C73"/>
    <w:rsid w:val="00965ED9"/>
    <w:rsid w:val="00970D53"/>
    <w:rsid w:val="00976297"/>
    <w:rsid w:val="009B3185"/>
    <w:rsid w:val="009C1789"/>
    <w:rsid w:val="009C46D0"/>
    <w:rsid w:val="009E1FA1"/>
    <w:rsid w:val="00A04A9B"/>
    <w:rsid w:val="00A0647E"/>
    <w:rsid w:val="00A15609"/>
    <w:rsid w:val="00A20646"/>
    <w:rsid w:val="00A46BEA"/>
    <w:rsid w:val="00A67113"/>
    <w:rsid w:val="00A74BF9"/>
    <w:rsid w:val="00A82B41"/>
    <w:rsid w:val="00A8331D"/>
    <w:rsid w:val="00A851D8"/>
    <w:rsid w:val="00A92377"/>
    <w:rsid w:val="00AA3CBB"/>
    <w:rsid w:val="00AB371B"/>
    <w:rsid w:val="00AB4FCC"/>
    <w:rsid w:val="00AC06AB"/>
    <w:rsid w:val="00AC2CDB"/>
    <w:rsid w:val="00AD1799"/>
    <w:rsid w:val="00AD2368"/>
    <w:rsid w:val="00AE0A55"/>
    <w:rsid w:val="00AE116D"/>
    <w:rsid w:val="00AF1F58"/>
    <w:rsid w:val="00B113FB"/>
    <w:rsid w:val="00B72A2D"/>
    <w:rsid w:val="00B73640"/>
    <w:rsid w:val="00B83355"/>
    <w:rsid w:val="00BA20ED"/>
    <w:rsid w:val="00BB01CB"/>
    <w:rsid w:val="00BB5681"/>
    <w:rsid w:val="00BB6861"/>
    <w:rsid w:val="00BC0FFB"/>
    <w:rsid w:val="00BD722B"/>
    <w:rsid w:val="00BE50E3"/>
    <w:rsid w:val="00BE524A"/>
    <w:rsid w:val="00BF13D7"/>
    <w:rsid w:val="00BF3068"/>
    <w:rsid w:val="00BF64DA"/>
    <w:rsid w:val="00C03C3C"/>
    <w:rsid w:val="00C25B18"/>
    <w:rsid w:val="00C269C9"/>
    <w:rsid w:val="00C27DFB"/>
    <w:rsid w:val="00C368D1"/>
    <w:rsid w:val="00C524C0"/>
    <w:rsid w:val="00C62D3C"/>
    <w:rsid w:val="00C6418A"/>
    <w:rsid w:val="00C6476B"/>
    <w:rsid w:val="00C759C4"/>
    <w:rsid w:val="00C77E05"/>
    <w:rsid w:val="00C80352"/>
    <w:rsid w:val="00C83280"/>
    <w:rsid w:val="00C86EB2"/>
    <w:rsid w:val="00CB3868"/>
    <w:rsid w:val="00CC2D9D"/>
    <w:rsid w:val="00CC4471"/>
    <w:rsid w:val="00CE004E"/>
    <w:rsid w:val="00CE0356"/>
    <w:rsid w:val="00CF5B28"/>
    <w:rsid w:val="00D2529E"/>
    <w:rsid w:val="00D27CF8"/>
    <w:rsid w:val="00D30770"/>
    <w:rsid w:val="00D36351"/>
    <w:rsid w:val="00D471DB"/>
    <w:rsid w:val="00D55251"/>
    <w:rsid w:val="00D576D0"/>
    <w:rsid w:val="00D62F4E"/>
    <w:rsid w:val="00D65BB3"/>
    <w:rsid w:val="00D674A9"/>
    <w:rsid w:val="00D85594"/>
    <w:rsid w:val="00D950B2"/>
    <w:rsid w:val="00D95C67"/>
    <w:rsid w:val="00DA7AEB"/>
    <w:rsid w:val="00DB5984"/>
    <w:rsid w:val="00DE6413"/>
    <w:rsid w:val="00E1134F"/>
    <w:rsid w:val="00E138C6"/>
    <w:rsid w:val="00E71DD4"/>
    <w:rsid w:val="00E83CA7"/>
    <w:rsid w:val="00E84B81"/>
    <w:rsid w:val="00E93AC3"/>
    <w:rsid w:val="00E95A36"/>
    <w:rsid w:val="00E96F34"/>
    <w:rsid w:val="00EC7D8B"/>
    <w:rsid w:val="00ED567A"/>
    <w:rsid w:val="00EF05EC"/>
    <w:rsid w:val="00EF5C77"/>
    <w:rsid w:val="00EF79C1"/>
    <w:rsid w:val="00F02583"/>
    <w:rsid w:val="00F24D10"/>
    <w:rsid w:val="00F31BDC"/>
    <w:rsid w:val="00F357E9"/>
    <w:rsid w:val="00F44A54"/>
    <w:rsid w:val="00F47C8F"/>
    <w:rsid w:val="00F51914"/>
    <w:rsid w:val="00F5222A"/>
    <w:rsid w:val="00F5285A"/>
    <w:rsid w:val="00F62386"/>
    <w:rsid w:val="00F639D9"/>
    <w:rsid w:val="00F659CF"/>
    <w:rsid w:val="00F7627E"/>
    <w:rsid w:val="00F779EC"/>
    <w:rsid w:val="00F84DBE"/>
    <w:rsid w:val="00F86FDA"/>
    <w:rsid w:val="00F8717A"/>
    <w:rsid w:val="00FA3E06"/>
    <w:rsid w:val="00FA4884"/>
    <w:rsid w:val="00FA494D"/>
    <w:rsid w:val="00FC3E45"/>
    <w:rsid w:val="00FE03C7"/>
    <w:rsid w:val="5A02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table" w:styleId="7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Nagłówek Znak"/>
    <w:basedOn w:val="2"/>
    <w:link w:val="6"/>
    <w:uiPriority w:val="99"/>
  </w:style>
  <w:style w:type="character" w:customStyle="1" w:styleId="10">
    <w:name w:val="Stopka Znak"/>
    <w:basedOn w:val="2"/>
    <w:link w:val="5"/>
    <w:uiPriority w:val="99"/>
  </w:style>
  <w:style w:type="character" w:customStyle="1" w:styleId="11">
    <w:name w:val="Tekst dymka Znak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customStyle="1" w:styleId="12">
    <w:name w:val="Revision"/>
    <w:hidden/>
    <w:semiHidden/>
    <w:uiPriority w:val="99"/>
    <w:rPr>
      <w:rFonts w:asciiTheme="minorHAnsi" w:hAnsiTheme="minorHAnsi" w:eastAsiaTheme="minorHAnsi" w:cstheme="minorBidi"/>
      <w:sz w:val="24"/>
      <w:szCs w:val="24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9E86D-A835-491C-A216-CAB8A89908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1731</Words>
  <Characters>10389</Characters>
  <Lines>86</Lines>
  <Paragraphs>24</Paragraphs>
  <TotalTime>9</TotalTime>
  <ScaleCrop>false</ScaleCrop>
  <LinksUpToDate>false</LinksUpToDate>
  <CharactersWithSpaces>12096</CharactersWithSpaces>
  <Application>WPS Office_12.2.0.13279_F1E327BC-269C-435d-A152-05C5408002CA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2023-06-18T17:45:00Z</dcterms:created>
  <dc:creator>Krzys Spalinski</dc:creator>
  <cp:lastModifiedBy>Beata</cp:lastModifiedBy>
  <dcterms:modified xsi:type="dcterms:W3CDTF">2023-10-24T20:33:41Z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1045-12.2.0.13279</vt:lpwstr>
  </property>
  <property fmtid="{D5CDD505-2E9C-101B-9397-08002B2CF9AE}" pid="3" name="ICV">
    <vt:lpwstr>0FE702835D5A4F1E8A7F32536BD02B45_12</vt:lpwstr>
  </property>
</Properties>
</file>