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49" w:rsidRPr="002A7B92" w:rsidRDefault="00A22C49" w:rsidP="00A22C49">
      <w:pPr>
        <w:spacing w:line="360" w:lineRule="auto"/>
        <w:jc w:val="center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  <w:b/>
          <w:bCs/>
        </w:rPr>
        <w:t>KLAUZULA ZGODY NA PRZETWARZANIE DANYCH OSOBOWYCH</w:t>
      </w:r>
    </w:p>
    <w:p w:rsidR="00A22C49" w:rsidRPr="002A7B92" w:rsidRDefault="00A22C49" w:rsidP="00830EE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>Wyrażam zgodę na przetwarzanie danych osobowych m</w:t>
      </w:r>
      <w:r w:rsidR="00D72A5D">
        <w:rPr>
          <w:rFonts w:ascii="Times New Roman" w:hAnsi="Times New Roman" w:cs="Times New Roman"/>
        </w:rPr>
        <w:t>ojego dziecka …………………</w:t>
      </w:r>
      <w:r w:rsidR="00830EE0">
        <w:rPr>
          <w:rFonts w:ascii="Times New Roman" w:hAnsi="Times New Roman" w:cs="Times New Roman"/>
        </w:rPr>
        <w:t>………………………………………………………………………………</w:t>
      </w:r>
      <w:r w:rsidRPr="002A7B92">
        <w:rPr>
          <w:rFonts w:ascii="Times New Roman" w:hAnsi="Times New Roman" w:cs="Times New Roman"/>
        </w:rPr>
        <w:t xml:space="preserve"> w celu</w:t>
      </w:r>
      <w:r w:rsidR="00D72A5D">
        <w:rPr>
          <w:rFonts w:ascii="Times New Roman" w:hAnsi="Times New Roman" w:cs="Times New Roman"/>
        </w:rPr>
        <w:br/>
      </w:r>
      <w:r w:rsidRPr="002A7B92">
        <w:rPr>
          <w:rFonts w:ascii="Times New Roman" w:hAnsi="Times New Roman" w:cs="Times New Roman"/>
        </w:rPr>
        <w:t xml:space="preserve"> i w zakresie niezbędnym do udziału </w:t>
      </w:r>
      <w:r w:rsidR="00D72A5D">
        <w:rPr>
          <w:rFonts w:ascii="Times New Roman" w:hAnsi="Times New Roman" w:cs="Times New Roman"/>
        </w:rPr>
        <w:t>w konkursie</w:t>
      </w:r>
      <w:r w:rsidR="00F81A64">
        <w:rPr>
          <w:rFonts w:ascii="Times New Roman" w:hAnsi="Times New Roman" w:cs="Times New Roman"/>
        </w:rPr>
        <w:t xml:space="preserve"> wielkanocnym</w:t>
      </w:r>
      <w:r w:rsidRPr="002A7B92">
        <w:rPr>
          <w:rFonts w:ascii="Times New Roman" w:hAnsi="Times New Roman" w:cs="Times New Roman"/>
        </w:rPr>
        <w:t xml:space="preserve"> organizowanym przez </w:t>
      </w:r>
      <w:r w:rsidR="00F81A64">
        <w:rPr>
          <w:rFonts w:ascii="Times New Roman" w:hAnsi="Times New Roman" w:cs="Times New Roman"/>
          <w:b/>
        </w:rPr>
        <w:t xml:space="preserve">Gminne Centrum Kultury i Kultury Fizycznej </w:t>
      </w:r>
      <w:r w:rsidR="00D72A5D">
        <w:rPr>
          <w:rFonts w:ascii="Times New Roman" w:hAnsi="Times New Roman" w:cs="Times New Roman"/>
          <w:b/>
        </w:rPr>
        <w:t xml:space="preserve">w </w:t>
      </w:r>
      <w:r w:rsidR="00F81A64">
        <w:rPr>
          <w:rFonts w:ascii="Times New Roman" w:hAnsi="Times New Roman" w:cs="Times New Roman"/>
          <w:b/>
        </w:rPr>
        <w:t>Jedlińsku</w:t>
      </w:r>
      <w:r w:rsidRPr="002A7B92">
        <w:rPr>
          <w:rFonts w:ascii="Times New Roman" w:hAnsi="Times New Roman" w:cs="Times New Roman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</w:t>
      </w:r>
      <w:r w:rsidR="00D72A5D">
        <w:rPr>
          <w:rFonts w:ascii="Times New Roman" w:hAnsi="Times New Roman" w:cs="Times New Roman"/>
        </w:rPr>
        <w:t xml:space="preserve">WE (ogólne rozporządzenie </w:t>
      </w:r>
      <w:r w:rsidRPr="002A7B92">
        <w:rPr>
          <w:rFonts w:ascii="Times New Roman" w:hAnsi="Times New Roman" w:cs="Times New Roman"/>
        </w:rPr>
        <w:t xml:space="preserve">o ochronie danych), </w:t>
      </w:r>
      <w:proofErr w:type="spellStart"/>
      <w:r w:rsidRPr="002A7B92">
        <w:rPr>
          <w:rFonts w:ascii="Times New Roman" w:hAnsi="Times New Roman" w:cs="Times New Roman"/>
        </w:rPr>
        <w:t>publ</w:t>
      </w:r>
      <w:proofErr w:type="spellEnd"/>
      <w:r w:rsidRPr="002A7B92">
        <w:rPr>
          <w:rFonts w:ascii="Times New Roman" w:hAnsi="Times New Roman" w:cs="Times New Roman"/>
        </w:rPr>
        <w:t xml:space="preserve">. Dz. Urz. UE L Nr 119, s. 1. </w:t>
      </w:r>
    </w:p>
    <w:p w:rsidR="00A22C49" w:rsidRPr="002A7B92" w:rsidRDefault="00A22C49" w:rsidP="00A22C49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2A7B92">
        <w:rPr>
          <w:rFonts w:ascii="Times New Roman" w:hAnsi="Times New Roman" w:cs="Times New Roman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:rsidR="00A22C49" w:rsidRPr="002A7B92" w:rsidRDefault="00A22C49" w:rsidP="00830EE0">
      <w:pPr>
        <w:pStyle w:val="Bezodstpw"/>
      </w:pPr>
      <w:r w:rsidRPr="002A7B92">
        <w:t>…………………………………………...</w:t>
      </w:r>
    </w:p>
    <w:p w:rsidR="00A22C49" w:rsidRPr="00830EE0" w:rsidRDefault="00A22C49" w:rsidP="00830EE0">
      <w:pPr>
        <w:pStyle w:val="Bezodstpw"/>
        <w:rPr>
          <w:sz w:val="18"/>
          <w:szCs w:val="18"/>
        </w:rPr>
      </w:pPr>
      <w:r w:rsidRPr="00830EE0">
        <w:rPr>
          <w:sz w:val="18"/>
          <w:szCs w:val="18"/>
        </w:rPr>
        <w:t>(data, podpis)</w:t>
      </w:r>
    </w:p>
    <w:p w:rsidR="00830EE0" w:rsidRDefault="00830EE0" w:rsidP="00A22C4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22C49" w:rsidRPr="002A7B92" w:rsidRDefault="00A22C49" w:rsidP="00A22C4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A7B92">
        <w:rPr>
          <w:rFonts w:ascii="Times New Roman" w:hAnsi="Times New Roman" w:cs="Times New Roman"/>
          <w:b/>
          <w:bCs/>
        </w:rPr>
        <w:t>ZGODA NA ROZPOWSZECHNIANIE WIZERUNKU</w:t>
      </w:r>
    </w:p>
    <w:p w:rsidR="00A22C49" w:rsidRPr="002A7B92" w:rsidRDefault="00830EE0" w:rsidP="00A22C4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uczestnictwem w konkursie </w:t>
      </w:r>
      <w:r w:rsidR="0081340F">
        <w:rPr>
          <w:rFonts w:ascii="Times New Roman" w:hAnsi="Times New Roman" w:cs="Times New Roman"/>
        </w:rPr>
        <w:t xml:space="preserve">wielkanocnym </w:t>
      </w:r>
      <w:r>
        <w:rPr>
          <w:rFonts w:ascii="Times New Roman" w:hAnsi="Times New Roman" w:cs="Times New Roman"/>
        </w:rPr>
        <w:t>organizowanym przez</w:t>
      </w:r>
      <w:r w:rsidR="0081340F">
        <w:rPr>
          <w:rFonts w:ascii="Times New Roman" w:hAnsi="Times New Roman" w:cs="Times New Roman"/>
        </w:rPr>
        <w:t>Gminne Centrum Kultury i Kultury Fizycznej w Jedlińsku</w:t>
      </w:r>
      <w:r w:rsidR="00A22C49" w:rsidRPr="002A7B92">
        <w:rPr>
          <w:rFonts w:ascii="Times New Roman" w:hAnsi="Times New Roman" w:cs="Times New Roman"/>
        </w:rPr>
        <w:t xml:space="preserve">wyrażam zgodę na rozpowszechnianie wizerunku mojego dziecka </w:t>
      </w:r>
      <w:r w:rsidR="00A22C49" w:rsidRPr="002A7B92">
        <w:rPr>
          <w:rFonts w:ascii="Times New Roman" w:hAnsi="Times New Roman" w:cs="Times New Roman"/>
        </w:rPr>
        <w:br/>
        <w:t xml:space="preserve">w publikacjach na: </w:t>
      </w:r>
    </w:p>
    <w:p w:rsidR="00A22C49" w:rsidRPr="002A7B92" w:rsidRDefault="00A22C49" w:rsidP="00A22C49">
      <w:pPr>
        <w:spacing w:line="276" w:lineRule="auto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>*</w:t>
      </w:r>
    </w:p>
    <w:p w:rsidR="00A22C49" w:rsidRPr="002A7B92" w:rsidRDefault="00A22C49" w:rsidP="00A22C49">
      <w:pPr>
        <w:spacing w:line="276" w:lineRule="auto"/>
        <w:jc w:val="both"/>
        <w:rPr>
          <w:rFonts w:ascii="Times New Roman" w:hAnsi="Times New Roman" w:cs="Times New Roman"/>
        </w:rPr>
      </w:pPr>
      <w:r w:rsidRPr="002A7B92">
        <w:rPr>
          <w:rFonts w:ascii="Segoe UI Symbol" w:hAnsi="Segoe UI Symbol" w:cs="Segoe UI Symbol"/>
        </w:rPr>
        <w:t>☐</w:t>
      </w:r>
      <w:r w:rsidRPr="002A7B92">
        <w:rPr>
          <w:rFonts w:ascii="Times New Roman" w:hAnsi="Times New Roman" w:cs="Times New Roman"/>
        </w:rPr>
        <w:t xml:space="preserve"> stronie internetowej, </w:t>
      </w:r>
    </w:p>
    <w:p w:rsidR="00A22C49" w:rsidRPr="002A7B92" w:rsidRDefault="00A22C49" w:rsidP="00A22C49">
      <w:pPr>
        <w:spacing w:line="276" w:lineRule="auto"/>
        <w:jc w:val="both"/>
        <w:rPr>
          <w:rFonts w:ascii="Times New Roman" w:hAnsi="Times New Roman" w:cs="Times New Roman"/>
        </w:rPr>
      </w:pPr>
      <w:r w:rsidRPr="002A7B92">
        <w:rPr>
          <w:rFonts w:ascii="Segoe UI Symbol" w:hAnsi="Segoe UI Symbol" w:cs="Segoe UI Symbol"/>
        </w:rPr>
        <w:t>☐</w:t>
      </w:r>
      <w:r w:rsidRPr="002A7B92">
        <w:rPr>
          <w:rFonts w:ascii="Times New Roman" w:hAnsi="Times New Roman" w:cs="Times New Roman"/>
        </w:rPr>
        <w:t xml:space="preserve"> audycjach telewizyjnych, </w:t>
      </w:r>
    </w:p>
    <w:p w:rsidR="00A22C49" w:rsidRPr="002A7B92" w:rsidRDefault="00A22C49" w:rsidP="00A22C49">
      <w:pPr>
        <w:spacing w:line="276" w:lineRule="auto"/>
        <w:jc w:val="both"/>
        <w:rPr>
          <w:rFonts w:ascii="Times New Roman" w:hAnsi="Times New Roman" w:cs="Times New Roman"/>
        </w:rPr>
      </w:pPr>
      <w:r w:rsidRPr="002A7B92">
        <w:rPr>
          <w:rFonts w:ascii="Segoe UI Symbol" w:hAnsi="Segoe UI Symbol" w:cs="Segoe UI Symbol"/>
        </w:rPr>
        <w:t>☐</w:t>
      </w:r>
      <w:r w:rsidRPr="002A7B92">
        <w:rPr>
          <w:rFonts w:ascii="Times New Roman" w:hAnsi="Times New Roman" w:cs="Times New Roman"/>
        </w:rPr>
        <w:t xml:space="preserve"> audycjach radiowych, </w:t>
      </w:r>
    </w:p>
    <w:p w:rsidR="00A22C49" w:rsidRPr="002A7B92" w:rsidRDefault="00A22C49" w:rsidP="00A22C49">
      <w:pPr>
        <w:spacing w:line="276" w:lineRule="auto"/>
        <w:jc w:val="both"/>
        <w:rPr>
          <w:rFonts w:ascii="Times New Roman" w:hAnsi="Times New Roman" w:cs="Times New Roman"/>
        </w:rPr>
      </w:pPr>
      <w:r w:rsidRPr="002A7B92">
        <w:rPr>
          <w:rFonts w:ascii="Segoe UI Symbol" w:hAnsi="Segoe UI Symbol" w:cs="Segoe UI Symbol"/>
        </w:rPr>
        <w:t>☐</w:t>
      </w:r>
      <w:r w:rsidRPr="002A7B92">
        <w:rPr>
          <w:rFonts w:ascii="Times New Roman" w:hAnsi="Times New Roman" w:cs="Times New Roman"/>
        </w:rPr>
        <w:t xml:space="preserve"> wydawnictwach i w materiałach promocyjnych, </w:t>
      </w:r>
    </w:p>
    <w:p w:rsidR="00A22C49" w:rsidRPr="002A7B92" w:rsidRDefault="00A22C49" w:rsidP="00A22C49">
      <w:pPr>
        <w:spacing w:line="276" w:lineRule="auto"/>
        <w:jc w:val="both"/>
        <w:rPr>
          <w:rFonts w:ascii="Times New Roman" w:hAnsi="Times New Roman" w:cs="Times New Roman"/>
        </w:rPr>
      </w:pPr>
      <w:r w:rsidRPr="002A7B92">
        <w:rPr>
          <w:rFonts w:ascii="Segoe UI Symbol" w:hAnsi="Segoe UI Symbol" w:cs="Segoe UI Symbol"/>
        </w:rPr>
        <w:t>☐</w:t>
      </w:r>
      <w:r w:rsidRPr="002A7B92">
        <w:rPr>
          <w:rFonts w:ascii="Times New Roman" w:hAnsi="Times New Roman" w:cs="Times New Roman"/>
        </w:rPr>
        <w:t xml:space="preserve"> gazetkach i broszurach, kronice lub kronice okolicznościowej,</w:t>
      </w:r>
    </w:p>
    <w:p w:rsidR="00A22C49" w:rsidRPr="002A7B92" w:rsidRDefault="00A22C49" w:rsidP="00A22C49">
      <w:pPr>
        <w:spacing w:line="276" w:lineRule="auto"/>
        <w:jc w:val="both"/>
        <w:rPr>
          <w:rFonts w:ascii="Times New Roman" w:hAnsi="Times New Roman" w:cs="Times New Roman"/>
        </w:rPr>
      </w:pPr>
      <w:r w:rsidRPr="002A7B92">
        <w:rPr>
          <w:rFonts w:ascii="Segoe UI Symbol" w:hAnsi="Segoe UI Symbol" w:cs="Segoe UI Symbol"/>
        </w:rPr>
        <w:t>☐</w:t>
      </w:r>
      <w:r w:rsidRPr="002A7B92">
        <w:rPr>
          <w:rFonts w:ascii="Times New Roman" w:hAnsi="Times New Roman" w:cs="Times New Roman"/>
        </w:rPr>
        <w:t xml:space="preserve"> gablotach i na tablicach ściennych </w:t>
      </w:r>
    </w:p>
    <w:p w:rsidR="00A22C49" w:rsidRPr="002A7B92" w:rsidRDefault="00A22C49" w:rsidP="00A22C49">
      <w:pPr>
        <w:spacing w:line="360" w:lineRule="auto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>zgodnie z art. 81 ust. 1 ustawy z dnia 4 lutego 1994 r. o prawie autorskim i prawach pokrewnych (tj. Dz. U. z 2019 r., poz. 1231 ze zm.).Zgoda na rozpowszechnianie wizerunku nie jest ograniczona czasowo i terytorialnie.</w:t>
      </w:r>
    </w:p>
    <w:p w:rsidR="00A22C49" w:rsidRPr="002A7B92" w:rsidRDefault="00A22C49" w:rsidP="00830EE0">
      <w:pPr>
        <w:pStyle w:val="Bezodstpw"/>
      </w:pPr>
      <w:r w:rsidRPr="002A7B92">
        <w:t>…………………………………………...</w:t>
      </w:r>
    </w:p>
    <w:p w:rsidR="00A22C49" w:rsidRPr="00830EE0" w:rsidRDefault="00A22C49" w:rsidP="00830EE0">
      <w:pPr>
        <w:pStyle w:val="Bezodstpw"/>
        <w:rPr>
          <w:b/>
          <w:bCs/>
          <w:sz w:val="18"/>
          <w:szCs w:val="18"/>
        </w:rPr>
      </w:pPr>
      <w:r w:rsidRPr="00830EE0">
        <w:rPr>
          <w:sz w:val="18"/>
          <w:szCs w:val="18"/>
        </w:rPr>
        <w:t>(data, podpis)</w:t>
      </w:r>
    </w:p>
    <w:p w:rsidR="00A22C49" w:rsidRPr="002A7B92" w:rsidRDefault="00A22C49" w:rsidP="00A22C4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:rsidR="00A22C49" w:rsidRPr="002A7B92" w:rsidRDefault="00A22C49" w:rsidP="00A22C49">
      <w:pPr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>* Proszę dokonać wyboru</w:t>
      </w:r>
    </w:p>
    <w:p w:rsidR="00A22C49" w:rsidRPr="002A7B92" w:rsidRDefault="00A22C49" w:rsidP="00A22C49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A22C49" w:rsidRPr="002A7B92" w:rsidRDefault="00A22C49" w:rsidP="00A22C4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:rsidR="00A22C49" w:rsidRPr="002A7B92" w:rsidRDefault="00A22C49" w:rsidP="00A22C4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A7B92">
        <w:rPr>
          <w:rFonts w:ascii="Times New Roman" w:hAnsi="Times New Roman" w:cs="Times New Roman"/>
          <w:b/>
          <w:bCs/>
        </w:rPr>
        <w:lastRenderedPageBreak/>
        <w:t>OBOWIĄZEK INFORMACYJNY</w:t>
      </w:r>
    </w:p>
    <w:p w:rsidR="00A22C49" w:rsidRPr="002A7B92" w:rsidRDefault="00A22C49" w:rsidP="00A22C49">
      <w:pPr>
        <w:spacing w:line="276" w:lineRule="auto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2A7B92">
        <w:rPr>
          <w:rFonts w:ascii="Times New Roman" w:hAnsi="Times New Roman" w:cs="Times New Roman"/>
        </w:rPr>
        <w:t>publ</w:t>
      </w:r>
      <w:proofErr w:type="spellEnd"/>
      <w:r w:rsidRPr="002A7B92">
        <w:rPr>
          <w:rFonts w:ascii="Times New Roman" w:hAnsi="Times New Roman" w:cs="Times New Roman"/>
        </w:rPr>
        <w:t>. Dz. Urz. UE L Nr 119, s. 1, informujemy, że:</w:t>
      </w:r>
    </w:p>
    <w:p w:rsidR="00A22C49" w:rsidRPr="002A7B92" w:rsidRDefault="00A22C49" w:rsidP="00A22C4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 xml:space="preserve"> Administrat</w:t>
      </w:r>
      <w:bookmarkStart w:id="0" w:name="_Hlk13058359"/>
      <w:r w:rsidR="0009457E">
        <w:rPr>
          <w:rFonts w:ascii="Times New Roman" w:hAnsi="Times New Roman" w:cs="Times New Roman"/>
        </w:rPr>
        <w:t xml:space="preserve">orem przetwarzanych danych  jest </w:t>
      </w:r>
      <w:r w:rsidR="00A05246">
        <w:rPr>
          <w:rFonts w:ascii="Times New Roman" w:hAnsi="Times New Roman" w:cs="Times New Roman"/>
        </w:rPr>
        <w:t xml:space="preserve">Gminne Centrum Kultury i Kultury Fizycznej ( adres: ul. Krótka 1, 26-660 Jedlińsk, e- mail: </w:t>
      </w:r>
      <w:hyperlink r:id="rId5" w:history="1">
        <w:r w:rsidR="00A05246" w:rsidRPr="00B87BC2">
          <w:rPr>
            <w:rStyle w:val="Hipercze"/>
            <w:rFonts w:ascii="Times New Roman" w:hAnsi="Times New Roman" w:cs="Times New Roman"/>
          </w:rPr>
          <w:t>jedlinskgckikf@vp.pl</w:t>
        </w:r>
      </w:hyperlink>
      <w:r w:rsidR="00A05246">
        <w:rPr>
          <w:rFonts w:ascii="Times New Roman" w:hAnsi="Times New Roman" w:cs="Times New Roman"/>
        </w:rPr>
        <w:t>, tel.</w:t>
      </w:r>
      <w:r w:rsidR="00A05246" w:rsidRPr="00A05246">
        <w:rPr>
          <w:rFonts w:ascii="Times New Roman" w:hAnsi="Times New Roman" w:cs="Times New Roman"/>
        </w:rPr>
        <w:t>321-30-52</w:t>
      </w:r>
      <w:r w:rsidR="00A05246">
        <w:rPr>
          <w:rFonts w:ascii="Times New Roman" w:hAnsi="Times New Roman" w:cs="Times New Roman"/>
        </w:rPr>
        <w:t>).</w:t>
      </w:r>
    </w:p>
    <w:bookmarkEnd w:id="0"/>
    <w:p w:rsidR="00A22C49" w:rsidRPr="002A7B92" w:rsidRDefault="00A22C49" w:rsidP="00A22C49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2A7B92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 pośrednictwem adresu email:</w:t>
      </w:r>
      <w:r w:rsidR="00EA3BD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inspektor@cbi24.pl</w:t>
      </w:r>
      <w:r w:rsidRPr="002A7B92">
        <w:rPr>
          <w:rFonts w:ascii="Times New Roman" w:hAnsi="Times New Roman" w:cs="Times New Roman"/>
        </w:rPr>
        <w:t xml:space="preserve">  lub pisemnie na adres Administratora.</w:t>
      </w:r>
    </w:p>
    <w:p w:rsidR="00A22C49" w:rsidRPr="002A7B92" w:rsidRDefault="00A22C49" w:rsidP="00A22C49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2A7B92">
        <w:rPr>
          <w:rFonts w:ascii="Times New Roman" w:hAnsi="Times New Roman" w:cs="Times New Roman"/>
        </w:rPr>
        <w:t>Państwa dane osobowe będą przetwarzane w celu dokonania czynności niezbędnych do prawidłowego przeprowadzenia Konkursu, dokonywanych na podstawie wyrażonej przez Uczestnika zgody na przetwarzanie danych osobowych w związku z Konkursem (tj. art. 6 ust. 1 lit. a RODO).</w:t>
      </w:r>
    </w:p>
    <w:p w:rsidR="00A22C49" w:rsidRPr="002A7B92" w:rsidRDefault="00A22C49" w:rsidP="00A22C49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2A7B92">
        <w:rPr>
          <w:rFonts w:ascii="Times New Roman" w:hAnsi="Times New Roman" w:cs="Times New Roman"/>
        </w:rPr>
        <w:t>Dane osobowe będą przetwarzane przez okres niezbędny do realizacji celu przetwarzania tj. na czas organizacji, przebiegu oraz ogłoszenia wyników i promocji konkurs</w:t>
      </w:r>
      <w:r w:rsidR="0009457E">
        <w:rPr>
          <w:rFonts w:ascii="Times New Roman" w:hAnsi="Times New Roman" w:cs="Times New Roman"/>
        </w:rPr>
        <w:t xml:space="preserve">u </w:t>
      </w:r>
      <w:r w:rsidR="000949EC">
        <w:rPr>
          <w:rFonts w:ascii="Times New Roman" w:hAnsi="Times New Roman" w:cs="Times New Roman"/>
        </w:rPr>
        <w:t>wielkanocnego.</w:t>
      </w:r>
    </w:p>
    <w:p w:rsidR="00A22C49" w:rsidRPr="002A7B92" w:rsidRDefault="00A22C49" w:rsidP="00A22C49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2A7B92">
        <w:rPr>
          <w:rFonts w:ascii="Times New Roman" w:hAnsi="Times New Roman" w:cs="Times New Roman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 Odbiorcami danych będą również podmioty przetwarzające dane na zlecenie</w:t>
      </w:r>
      <w:r w:rsidR="007744A3">
        <w:rPr>
          <w:rFonts w:ascii="Times New Roman" w:hAnsi="Times New Roman" w:cs="Times New Roman"/>
        </w:rPr>
        <w:t>.</w:t>
      </w:r>
    </w:p>
    <w:p w:rsidR="00A22C49" w:rsidRDefault="00A22C49" w:rsidP="00A22C49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2A7B92">
        <w:rPr>
          <w:rFonts w:ascii="Times New Roman" w:hAnsi="Times New Roman" w:cs="Times New Roman"/>
          <w:sz w:val="22"/>
          <w:szCs w:val="22"/>
          <w:lang w:val="pl-PL"/>
        </w:rPr>
        <w:t xml:space="preserve">Ponadto </w:t>
      </w:r>
      <w:r w:rsidRPr="00A22C49">
        <w:rPr>
          <w:rFonts w:ascii="Times New Roman" w:hAnsi="Times New Roman" w:cs="Times New Roman"/>
          <w:sz w:val="22"/>
          <w:szCs w:val="22"/>
          <w:lang w:val="pl-PL"/>
        </w:rPr>
        <w:t>w związku z organizacją konkursu</w:t>
      </w:r>
      <w:r w:rsidRPr="002A7B92">
        <w:rPr>
          <w:rFonts w:ascii="Times New Roman" w:hAnsi="Times New Roman" w:cs="Times New Roman"/>
          <w:sz w:val="22"/>
          <w:szCs w:val="22"/>
          <w:lang w:val="pl-PL"/>
        </w:rPr>
        <w:t xml:space="preserve"> dane osobowe są ujawniane odbiorcom strony internetowej administratora, a także </w:t>
      </w:r>
      <w:r w:rsidRPr="00A22C49">
        <w:rPr>
          <w:rFonts w:ascii="Times New Roman" w:hAnsi="Times New Roman" w:cs="Times New Roman"/>
          <w:sz w:val="22"/>
          <w:szCs w:val="22"/>
          <w:lang w:val="pl-PL"/>
        </w:rPr>
        <w:t>dane osobowe zwycięzców mogą być podawane do wiadomości publicznej osobom zgromadzonym</w:t>
      </w:r>
      <w:r w:rsidRPr="002A7B92">
        <w:rPr>
          <w:rFonts w:ascii="Times New Roman" w:hAnsi="Times New Roman" w:cs="Times New Roman"/>
          <w:sz w:val="22"/>
          <w:szCs w:val="22"/>
          <w:lang w:val="pl-PL"/>
        </w:rPr>
        <w:t xml:space="preserve"> ( nieograniczony krąg odbiorców). </w:t>
      </w:r>
    </w:p>
    <w:p w:rsidR="00A22C49" w:rsidRPr="002A7B92" w:rsidRDefault="00A22C49" w:rsidP="00A22C49">
      <w:pPr>
        <w:pStyle w:val="Normal1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22C49" w:rsidRPr="002A7B92" w:rsidRDefault="00A22C49" w:rsidP="00A22C49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2A7B92">
        <w:rPr>
          <w:rFonts w:ascii="Times New Roman" w:hAnsi="Times New Roman" w:cs="Times New Roman"/>
        </w:rPr>
        <w:t>W związku z przetwarzaniem Państwa danych osobowych, przysługują Państwu następujące prawa.</w:t>
      </w:r>
    </w:p>
    <w:p w:rsidR="00A22C49" w:rsidRPr="002A7B92" w:rsidRDefault="00A22C49" w:rsidP="00A22C49">
      <w:pPr>
        <w:pStyle w:val="Akapitzlist"/>
        <w:numPr>
          <w:ilvl w:val="1"/>
          <w:numId w:val="1"/>
        </w:num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2A7B92">
        <w:rPr>
          <w:rFonts w:ascii="Times New Roman" w:hAnsi="Times New Roman" w:cs="Times New Roman"/>
        </w:rPr>
        <w:t>prawo dostępu do swoich danych oraz otrzymania ich kopii;</w:t>
      </w:r>
    </w:p>
    <w:p w:rsidR="00A22C49" w:rsidRPr="002A7B92" w:rsidRDefault="00A22C49" w:rsidP="00A22C49">
      <w:pPr>
        <w:pStyle w:val="Akapitzlist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>prawo do sprostowania (poprawiania) swoich danych osobowych;</w:t>
      </w:r>
    </w:p>
    <w:p w:rsidR="00A22C49" w:rsidRPr="002A7B92" w:rsidRDefault="00A22C49" w:rsidP="00A22C49">
      <w:pPr>
        <w:pStyle w:val="Akapitzlist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>prawo do ograniczenia przetwarzania danych osobowych;</w:t>
      </w:r>
    </w:p>
    <w:p w:rsidR="00A22C49" w:rsidRPr="002A7B92" w:rsidRDefault="00A22C49" w:rsidP="00A22C49">
      <w:pPr>
        <w:pStyle w:val="Akapitzlist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 xml:space="preserve">prawo do cofnięcia zgody w dowolnym momencie, bez wpływu na zgodność z prawem przetwarzania, którego dokonano na podstawie zgody przed jej cofnięciem; </w:t>
      </w:r>
    </w:p>
    <w:p w:rsidR="00A22C49" w:rsidRPr="002A7B92" w:rsidRDefault="00A22C49" w:rsidP="00A22C49">
      <w:pPr>
        <w:pStyle w:val="Akapitzlist"/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>prawo wniesienia skargi do organu nadzorczego tj.  Prezesa Urzędu Ochrony Danych Osobowych (ul. Stawki 2, 00-193 Warszawa), w sytuacji, gdy uzna, że przetwarzanie danych osobowych narusza przepisy ogólnego rozporządzenia o ochronie danych osobowych (RODO).</w:t>
      </w:r>
    </w:p>
    <w:p w:rsidR="00A22C49" w:rsidRPr="002A7B92" w:rsidRDefault="00A22C49" w:rsidP="00A22C49">
      <w:pPr>
        <w:pStyle w:val="Akapitzlist"/>
        <w:spacing w:after="160" w:line="240" w:lineRule="auto"/>
        <w:ind w:left="1440"/>
        <w:jc w:val="both"/>
        <w:rPr>
          <w:rFonts w:ascii="Times New Roman" w:hAnsi="Times New Roman" w:cs="Times New Roman"/>
        </w:rPr>
      </w:pPr>
    </w:p>
    <w:p w:rsidR="00A22C49" w:rsidRPr="002A7B92" w:rsidRDefault="00A22C49" w:rsidP="00A22C49">
      <w:pPr>
        <w:pStyle w:val="Akapitzlist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hAnsi="Times New Roman" w:cs="Times New Roman"/>
        </w:rPr>
      </w:pPr>
      <w:r w:rsidRPr="002A7B92">
        <w:rPr>
          <w:rFonts w:ascii="Times New Roman" w:hAnsi="Times New Roman" w:cs="Times New Roman"/>
        </w:rPr>
        <w:t xml:space="preserve"> Podanie przez Państwa danych osobowych nie jest obowiązkowe. Nieprzekazanie danych skutkować będzie brakiem realizacji celu, o którym mowa w punkcie 3.</w:t>
      </w:r>
    </w:p>
    <w:p w:rsidR="00A22C49" w:rsidRPr="002A7B92" w:rsidRDefault="00A22C49" w:rsidP="00A22C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22C49" w:rsidRPr="002A7B92" w:rsidRDefault="00A22C49" w:rsidP="00A22C4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A22C49" w:rsidRPr="002A7B92" w:rsidRDefault="00A22C49" w:rsidP="00A22C4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A22C49" w:rsidRPr="002A7B92" w:rsidRDefault="00A22C49" w:rsidP="00A22C49">
      <w:pPr>
        <w:rPr>
          <w:rFonts w:ascii="Times New Roman" w:hAnsi="Times New Roman" w:cs="Times New Roman"/>
        </w:rPr>
      </w:pPr>
    </w:p>
    <w:p w:rsidR="00737DD0" w:rsidRDefault="00737DD0"/>
    <w:sectPr w:rsidR="00737DD0" w:rsidSect="00F5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B8BA0"/>
    <w:multiLevelType w:val="multilevel"/>
    <w:tmpl w:val="DD7092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7DEE"/>
    <w:rsid w:val="0009457E"/>
    <w:rsid w:val="000949EC"/>
    <w:rsid w:val="000B773A"/>
    <w:rsid w:val="001C031C"/>
    <w:rsid w:val="002507ED"/>
    <w:rsid w:val="0048288E"/>
    <w:rsid w:val="00737DD0"/>
    <w:rsid w:val="007744A3"/>
    <w:rsid w:val="0081340F"/>
    <w:rsid w:val="00830EE0"/>
    <w:rsid w:val="00936B7C"/>
    <w:rsid w:val="00970149"/>
    <w:rsid w:val="009E0487"/>
    <w:rsid w:val="00A05246"/>
    <w:rsid w:val="00A22C49"/>
    <w:rsid w:val="00B56838"/>
    <w:rsid w:val="00B84D0C"/>
    <w:rsid w:val="00B945D5"/>
    <w:rsid w:val="00C67DEE"/>
    <w:rsid w:val="00D72A5D"/>
    <w:rsid w:val="00E401E9"/>
    <w:rsid w:val="00EA3BD2"/>
    <w:rsid w:val="00F55934"/>
    <w:rsid w:val="00F81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C4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A22C4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22C4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22C49"/>
  </w:style>
  <w:style w:type="character" w:styleId="Odwoaniedokomentarza">
    <w:name w:val="annotation reference"/>
    <w:basedOn w:val="Domylnaczcionkaakapitu"/>
    <w:uiPriority w:val="99"/>
    <w:semiHidden/>
    <w:unhideWhenUsed/>
    <w:rsid w:val="00A22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C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C49"/>
    <w:rPr>
      <w:sz w:val="20"/>
      <w:szCs w:val="20"/>
    </w:rPr>
  </w:style>
  <w:style w:type="paragraph" w:customStyle="1" w:styleId="Normal1">
    <w:name w:val="Normal1"/>
    <w:qFormat/>
    <w:rsid w:val="00A22C49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4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30EE0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052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dlinskgckikf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Teresa Leśniewska</cp:lastModifiedBy>
  <cp:revision>2</cp:revision>
  <dcterms:created xsi:type="dcterms:W3CDTF">2021-03-02T17:01:00Z</dcterms:created>
  <dcterms:modified xsi:type="dcterms:W3CDTF">2021-03-02T17:01:00Z</dcterms:modified>
</cp:coreProperties>
</file>