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2AD56" w14:textId="20523E2E" w:rsidR="00FA651A" w:rsidRPr="00682B6F" w:rsidRDefault="00FA651A">
      <w:pPr>
        <w:rPr>
          <w:b/>
          <w:sz w:val="24"/>
        </w:rPr>
      </w:pPr>
      <w:r w:rsidRPr="00682B6F">
        <w:rPr>
          <w:b/>
          <w:sz w:val="24"/>
        </w:rPr>
        <w:t>Wymagania edukacyjne na poszczególne oceny. Planeta Nowa 6</w:t>
      </w:r>
    </w:p>
    <w:p w14:paraId="0E282BAD" w14:textId="50B4E655" w:rsidR="003E750C" w:rsidRPr="00682B6F" w:rsidRDefault="003E750C">
      <w:pPr>
        <w:rPr>
          <w:b/>
          <w:sz w:val="24"/>
        </w:rPr>
      </w:pPr>
      <w:r w:rsidRPr="00682B6F">
        <w:rPr>
          <w:b/>
          <w:sz w:val="24"/>
        </w:rPr>
        <w:t>oparte na Programie nauczania geografii w szkole podstawowej – Planeta Nowa autorstwa Ewy Marii Tuz i Barbary Dziedzic</w:t>
      </w:r>
      <w:r w:rsidR="001806CB">
        <w:rPr>
          <w:rFonts w:ascii="Arial" w:eastAsia="Calibri" w:hAnsi="Arial" w:cs="Arial"/>
          <w:b/>
          <w:bCs/>
          <w:szCs w:val="28"/>
        </w:rPr>
        <w:t>; Edycja 2024</w:t>
      </w:r>
    </w:p>
    <w:p w14:paraId="3CE085F9" w14:textId="77777777" w:rsidR="00E84D66" w:rsidRPr="00FA651A" w:rsidRDefault="00E84D66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2"/>
        <w:gridCol w:w="3003"/>
        <w:gridCol w:w="3003"/>
        <w:gridCol w:w="3003"/>
        <w:gridCol w:w="3003"/>
      </w:tblGrid>
      <w:tr w:rsidR="00FA651A" w14:paraId="367FF5DF" w14:textId="77777777" w:rsidTr="00682B6F">
        <w:trPr>
          <w:trHeight w:val="397"/>
        </w:trPr>
        <w:tc>
          <w:tcPr>
            <w:tcW w:w="15014" w:type="dxa"/>
            <w:gridSpan w:val="5"/>
            <w:vAlign w:val="center"/>
          </w:tcPr>
          <w:p w14:paraId="0C80711C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Wymagania na poszczególne oceny</w:t>
            </w:r>
          </w:p>
        </w:tc>
      </w:tr>
      <w:tr w:rsidR="00853A61" w14:paraId="1CDA82E5" w14:textId="77777777" w:rsidTr="00682B6F">
        <w:trPr>
          <w:trHeight w:val="340"/>
        </w:trPr>
        <w:tc>
          <w:tcPr>
            <w:tcW w:w="3002" w:type="dxa"/>
            <w:vAlign w:val="center"/>
          </w:tcPr>
          <w:p w14:paraId="641C6882" w14:textId="4CA51862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dopuszczającą</w:t>
            </w:r>
          </w:p>
        </w:tc>
        <w:tc>
          <w:tcPr>
            <w:tcW w:w="3003" w:type="dxa"/>
            <w:vAlign w:val="center"/>
          </w:tcPr>
          <w:p w14:paraId="6E2E5F16" w14:textId="03FFEFE4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dostateczną</w:t>
            </w:r>
          </w:p>
        </w:tc>
        <w:tc>
          <w:tcPr>
            <w:tcW w:w="3003" w:type="dxa"/>
            <w:vAlign w:val="center"/>
          </w:tcPr>
          <w:p w14:paraId="7832E12C" w14:textId="5593305F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dobrą</w:t>
            </w:r>
          </w:p>
        </w:tc>
        <w:tc>
          <w:tcPr>
            <w:tcW w:w="3003" w:type="dxa"/>
            <w:vAlign w:val="center"/>
          </w:tcPr>
          <w:p w14:paraId="24D57206" w14:textId="2840CDD0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bardzo dobrą</w:t>
            </w:r>
          </w:p>
        </w:tc>
        <w:tc>
          <w:tcPr>
            <w:tcW w:w="3003" w:type="dxa"/>
            <w:vAlign w:val="center"/>
          </w:tcPr>
          <w:p w14:paraId="03422D8F" w14:textId="6423F45A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celującą</w:t>
            </w:r>
          </w:p>
        </w:tc>
      </w:tr>
      <w:tr w:rsidR="00FA651A" w14:paraId="3E4DA4C7" w14:textId="77777777" w:rsidTr="00682B6F">
        <w:trPr>
          <w:trHeight w:val="340"/>
        </w:trPr>
        <w:tc>
          <w:tcPr>
            <w:tcW w:w="3002" w:type="dxa"/>
            <w:tcBorders>
              <w:bottom w:val="double" w:sz="4" w:space="0" w:color="auto"/>
            </w:tcBorders>
            <w:vAlign w:val="center"/>
          </w:tcPr>
          <w:p w14:paraId="05DC4AA9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2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6F28FA1A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3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120FA6F1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4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7D8429D0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5</w:t>
            </w:r>
          </w:p>
        </w:tc>
        <w:tc>
          <w:tcPr>
            <w:tcW w:w="3003" w:type="dxa"/>
            <w:vAlign w:val="center"/>
          </w:tcPr>
          <w:p w14:paraId="52450E97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6</w:t>
            </w:r>
          </w:p>
        </w:tc>
      </w:tr>
      <w:tr w:rsidR="00FA651A" w14:paraId="65136D54" w14:textId="77777777" w:rsidTr="00682B6F">
        <w:trPr>
          <w:trHeight w:val="340"/>
        </w:trPr>
        <w:tc>
          <w:tcPr>
            <w:tcW w:w="15014" w:type="dxa"/>
            <w:gridSpan w:val="5"/>
            <w:tcBorders>
              <w:top w:val="double" w:sz="4" w:space="0" w:color="auto"/>
            </w:tcBorders>
            <w:vAlign w:val="center"/>
          </w:tcPr>
          <w:p w14:paraId="43B72BAD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1. Współrzędne geograficzne</w:t>
            </w:r>
          </w:p>
        </w:tc>
      </w:tr>
      <w:tr w:rsidR="00FA651A" w14:paraId="1BBEBD78" w14:textId="77777777" w:rsidTr="00FA651A">
        <w:tc>
          <w:tcPr>
            <w:tcW w:w="3002" w:type="dxa"/>
          </w:tcPr>
          <w:p w14:paraId="3556156B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28084E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lub na globusie równik, południki 0° i 180° oraz półkule: południową, północną, wschodnią i zachodnią</w:t>
            </w:r>
          </w:p>
          <w:p w14:paraId="5777ACB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symbole oznaczające kierunki geograficzne</w:t>
            </w:r>
          </w:p>
          <w:p w14:paraId="2529F30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do czego służą współrzędne geograficzne</w:t>
            </w:r>
          </w:p>
        </w:tc>
        <w:tc>
          <w:tcPr>
            <w:tcW w:w="3003" w:type="dxa"/>
          </w:tcPr>
          <w:p w14:paraId="555D0166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C0B862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</w:t>
            </w:r>
          </w:p>
          <w:p w14:paraId="1127BB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wartości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 w miarach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kątowych</w:t>
            </w:r>
          </w:p>
          <w:p w14:paraId="3C3DC7A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długość geograficzna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szerokość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geograficzna</w:t>
            </w:r>
          </w:p>
          <w:p w14:paraId="2920B3D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 południkowa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równoleżnikowa</w:t>
            </w:r>
          </w:p>
        </w:tc>
        <w:tc>
          <w:tcPr>
            <w:tcW w:w="3003" w:type="dxa"/>
          </w:tcPr>
          <w:p w14:paraId="66A05A6E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0BA1C8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odczytuje szerokość geograficzną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długość geograficzną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na globusie i mapie</w:t>
            </w:r>
          </w:p>
          <w:p w14:paraId="6EE6515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odszukuje obiekty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podanych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współrzędnych geograficznych</w:t>
            </w:r>
          </w:p>
        </w:tc>
        <w:tc>
          <w:tcPr>
            <w:tcW w:w="3003" w:type="dxa"/>
          </w:tcPr>
          <w:p w14:paraId="14CA998C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B7152E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matematycznogeograficzne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i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mapie świata i mapie Europy</w:t>
            </w:r>
          </w:p>
          <w:p w14:paraId="0586F10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drogowej</w:t>
            </w:r>
          </w:p>
          <w:p w14:paraId="24D8F2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oblicza rozciągłość południkową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rozciągłość równoleżnikową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wybranych obszarów na Ziemi</w:t>
            </w:r>
          </w:p>
          <w:p w14:paraId="31E1E675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punktu, w którym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znajduje, za pomocą aplikacji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obsługującej mapy w smartfonie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lub komputerze</w:t>
            </w:r>
          </w:p>
          <w:p w14:paraId="4252DEA9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0034D02A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5229BC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 terenie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dowolnych punktów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 pomocą mapy i odbiornika GPS</w:t>
            </w:r>
          </w:p>
        </w:tc>
      </w:tr>
      <w:tr w:rsidR="00FA651A" w14:paraId="2456C5BF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7F7771D4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2. Ruchy Ziemi</w:t>
            </w:r>
          </w:p>
        </w:tc>
      </w:tr>
      <w:tr w:rsidR="00FA651A" w14:paraId="76B512B7" w14:textId="77777777" w:rsidTr="00FA651A">
        <w:tc>
          <w:tcPr>
            <w:tcW w:w="3002" w:type="dxa"/>
          </w:tcPr>
          <w:p w14:paraId="2FECE5A9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E3363D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znajdujących się w Układzie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Słonecznym</w:t>
            </w:r>
          </w:p>
          <w:p w14:paraId="048A8BC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planety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 w kolejności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od znajdującej się najbliżej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 tej, która jest położona najdalej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220DBC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 Ziemi</w:t>
            </w:r>
          </w:p>
          <w:p w14:paraId="519C71F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górowanie Słońca</w:t>
            </w:r>
          </w:p>
          <w:p w14:paraId="79CD7A5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trwania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14:paraId="5ADBDC8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demonstruje ruch obrotowy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14:paraId="3FA847C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 Ziemi</w:t>
            </w:r>
          </w:p>
          <w:p w14:paraId="35D5F56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demonstruje ruch obiegowy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14:paraId="6C3564E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daty rozpoczęcia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</w:p>
          <w:p w14:paraId="576C2FD5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globusie i mapie strefy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</w:t>
            </w:r>
          </w:p>
          <w:p w14:paraId="6C73D06C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20FBB77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2097A45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E84D66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gwiazda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planetoida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meteoryt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kometa</w:t>
            </w:r>
          </w:p>
          <w:p w14:paraId="74895F5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różnicę między gwiazdą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planetą</w:t>
            </w:r>
          </w:p>
          <w:p w14:paraId="551BB1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ruchu obrotowego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14:paraId="2281B31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występowanie dnia i nocy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jako głównego następstwo ruchu</w:t>
            </w:r>
          </w:p>
          <w:p w14:paraId="64BF244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14:paraId="13DEE1B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cechy ruchu obiegowego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14:paraId="6885752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oświetlenia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ich granice na mapie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globusie</w:t>
            </w:r>
          </w:p>
        </w:tc>
        <w:tc>
          <w:tcPr>
            <w:tcW w:w="3003" w:type="dxa"/>
          </w:tcPr>
          <w:p w14:paraId="62ED47CA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3E807A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przedstawionych na ilustracji</w:t>
            </w:r>
          </w:p>
          <w:p w14:paraId="377B0B8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dzienną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posługując się ilustracją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lub planszą</w:t>
            </w:r>
          </w:p>
          <w:p w14:paraId="067717A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 w różnych porach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14:paraId="21D3766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linii zmiany daty</w:t>
            </w:r>
          </w:p>
          <w:p w14:paraId="4872164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zmiany w oświetleniu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 w pierwszych dniach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14:paraId="5BCC5E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następstwa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obiegowego Ziemi</w:t>
            </w:r>
          </w:p>
          <w:p w14:paraId="4A3F348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jakiej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wyróżnia się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</w:tc>
        <w:tc>
          <w:tcPr>
            <w:tcW w:w="3003" w:type="dxa"/>
          </w:tcPr>
          <w:p w14:paraId="75CE71DC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BF2F0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budowę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</w:t>
            </w:r>
          </w:p>
          <w:p w14:paraId="020D715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zależność między kątem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długością cienia gnomonu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drzewa na podstawie ilustracji</w:t>
            </w:r>
          </w:p>
          <w:p w14:paraId="58C21AA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różnicę między czasem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strefowym a czasem słonecznym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kuli ziemskiej</w:t>
            </w:r>
          </w:p>
          <w:p w14:paraId="29846E4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dnia polarnego i nocy polarnej</w:t>
            </w:r>
          </w:p>
          <w:p w14:paraId="588777D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Ziemi z uwzględnieniem kąta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czasu trwania dnia i nocy oraz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pór roku</w:t>
            </w:r>
          </w:p>
        </w:tc>
        <w:tc>
          <w:tcPr>
            <w:tcW w:w="3003" w:type="dxa"/>
          </w:tcPr>
          <w:p w14:paraId="600CD848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7D21AF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obrotowym Ziemi a takimi zjawiskami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 pozorna wędrówka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górowanie Słońca,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dnia i nocy, dobowy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rytm życia człowieka i przyrody,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stref czasowych</w:t>
            </w:r>
          </w:p>
          <w:p w14:paraId="0260992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strefowy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stref czasowych</w:t>
            </w:r>
          </w:p>
          <w:p w14:paraId="4EDF009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położeniem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geograficznym obszaru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wysokością górowania Słońca</w:t>
            </w:r>
          </w:p>
          <w:p w14:paraId="5C279CB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obiegowym Ziemi a strefami jej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oraz strefowym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zróżnicowaniem klimatów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krajobrazów na Ziemi</w:t>
            </w:r>
          </w:p>
        </w:tc>
      </w:tr>
      <w:tr w:rsidR="00FA651A" w14:paraId="48E06E7E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1B9BF3B0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3. Środowisko przyrodnicze i ludność Europy</w:t>
            </w:r>
          </w:p>
        </w:tc>
      </w:tr>
      <w:tr w:rsidR="00FA651A" w14:paraId="27773E94" w14:textId="77777777" w:rsidTr="00FA651A">
        <w:tc>
          <w:tcPr>
            <w:tcW w:w="3002" w:type="dxa"/>
          </w:tcPr>
          <w:p w14:paraId="64FBC385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988A6C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Europy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świata</w:t>
            </w:r>
          </w:p>
          <w:p w14:paraId="7A73C60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nazwy większych mórz,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zatok, cieśnin i wysp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je na mapie</w:t>
            </w:r>
          </w:p>
          <w:p w14:paraId="46803C2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przebieg umownej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granicy między Europą a Azją</w:t>
            </w:r>
          </w:p>
          <w:p w14:paraId="408F8C2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fotografii</w:t>
            </w:r>
          </w:p>
          <w:p w14:paraId="5E0005D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klimatycznej</w:t>
            </w:r>
          </w:p>
          <w:p w14:paraId="41EDBF6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o cechach klimatu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morskiego i kontynentalnego</w:t>
            </w:r>
          </w:p>
          <w:p w14:paraId="58D3F31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liczbę państw Europy</w:t>
            </w:r>
          </w:p>
          <w:p w14:paraId="5622513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politycznej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i najmniejsze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14:paraId="7D926ED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rozmieszczenie ludności Europy</w:t>
            </w:r>
          </w:p>
          <w:p w14:paraId="75B403D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terminu </w:t>
            </w:r>
            <w:r w:rsidRPr="00E84D66">
              <w:rPr>
                <w:rFonts w:cstheme="minorHAnsi"/>
                <w:i/>
                <w:sz w:val="18"/>
                <w:szCs w:val="18"/>
              </w:rPr>
              <w:t>gęstość</w:t>
            </w:r>
            <w:r w:rsidR="00527076" w:rsidRPr="00E84D66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E84D66">
              <w:rPr>
                <w:rFonts w:cstheme="minorHAnsi"/>
                <w:i/>
                <w:sz w:val="18"/>
                <w:szCs w:val="18"/>
              </w:rPr>
              <w:t>zaludnienia</w:t>
            </w:r>
          </w:p>
          <w:p w14:paraId="1604AD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rozmieszczenia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obszary o dużej i małej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gęstości zaludnienia</w:t>
            </w:r>
          </w:p>
          <w:p w14:paraId="64CF49EC" w14:textId="6BE0E871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starzejące się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14:paraId="7F53DB1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Paryż i Londyn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</w:tc>
        <w:tc>
          <w:tcPr>
            <w:tcW w:w="3003" w:type="dxa"/>
          </w:tcPr>
          <w:p w14:paraId="4F081070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36B7C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umownej granicy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Europą a Azją</w:t>
            </w:r>
          </w:p>
          <w:p w14:paraId="4DA224D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decydujące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 linii brzegowej Europy</w:t>
            </w:r>
          </w:p>
          <w:p w14:paraId="606D38C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największe krainy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Europy i wskazuje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je na mapie</w:t>
            </w:r>
          </w:p>
          <w:p w14:paraId="59282C3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</w:p>
          <w:p w14:paraId="753538D5" w14:textId="77777777" w:rsidR="00FA651A" w:rsidRPr="00FE5A41" w:rsidRDefault="00FA651A" w:rsidP="00FE5A41">
            <w:pPr>
              <w:ind w:left="56" w:right="-28"/>
              <w:rPr>
                <w:rFonts w:cstheme="minorHAnsi"/>
                <w:i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wulkan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magma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erupcja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lawa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bazalt</w:t>
            </w:r>
          </w:p>
          <w:p w14:paraId="15D2311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kryterium wyróżniania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 klimatycznych</w:t>
            </w:r>
          </w:p>
          <w:p w14:paraId="3BB17CB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cechy wybranych typów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odmian klimatu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klimatogramów</w:t>
            </w:r>
          </w:p>
          <w:p w14:paraId="230B72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politycznej Europy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powstałe na przełomie lat 80. i 90.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XX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w.</w:t>
            </w:r>
          </w:p>
          <w:p w14:paraId="094293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rozmieszczenie ludności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Pr="00FE5A41"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rozmieszczenia ludności</w:t>
            </w:r>
          </w:p>
          <w:p w14:paraId="6441640E" w14:textId="63F48499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liczbę ludności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tle liczby ludności pozostałych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14:paraId="3BA84BA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przyczyny migracji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</w:t>
            </w:r>
          </w:p>
          <w:p w14:paraId="426ADB9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kraje imigracyjne i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emigracyjne w Europie</w:t>
            </w:r>
          </w:p>
          <w:p w14:paraId="1878451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wielkomiejskiego</w:t>
            </w:r>
          </w:p>
          <w:p w14:paraId="58FE83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miasta Europy i świata</w:t>
            </w:r>
          </w:p>
          <w:p w14:paraId="36F4916F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porównuje miasta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miastami świata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14:paraId="5F7C2185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81ECF1F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10FCB00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Europy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48F8E4B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Islandii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płyt litosfery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0F6C005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trzęsień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wybuchów wulkanów na świecie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mapy ogólnogeograficznej</w:t>
            </w:r>
          </w:p>
          <w:p w14:paraId="3D5640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zróżnicowanie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na podstawie map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klimatycznych</w:t>
            </w:r>
          </w:p>
          <w:p w14:paraId="30F29D9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różnice między strefami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klimatycznymi, które znajdują się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</w:t>
            </w:r>
          </w:p>
          <w:p w14:paraId="66949DB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zmiany liczby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Europy</w:t>
            </w:r>
          </w:p>
          <w:p w14:paraId="3A1D9470" w14:textId="33ED6C2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wieku i płci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na podstawie piramid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wieku i płci ludności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krajów Europy</w:t>
            </w:r>
          </w:p>
          <w:p w14:paraId="1BD45E1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 życia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wielkim mieście</w:t>
            </w:r>
          </w:p>
          <w:p w14:paraId="3D29495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i układ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przestrzenny Londynu i Paryża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</w:t>
            </w:r>
          </w:p>
        </w:tc>
        <w:tc>
          <w:tcPr>
            <w:tcW w:w="3003" w:type="dxa"/>
          </w:tcPr>
          <w:p w14:paraId="73EEFA39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2024D5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wschodniej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zachodniej oraz północnej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południowej części Europy</w:t>
            </w:r>
          </w:p>
          <w:p w14:paraId="1D5D434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gejzerów na Islandii</w:t>
            </w:r>
          </w:p>
          <w:p w14:paraId="1DEB5B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i charakterystyczną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dla nich roślinność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klimatogramów i fotografii</w:t>
            </w:r>
          </w:p>
          <w:p w14:paraId="691F53D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prądów morskich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temperaturę powietrza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14:paraId="71E13B5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ukształtowania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na klimat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2228DDB" w14:textId="53F9423B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piramidy wieku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płci społeczeństw: młodego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="00FE5A41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i starzejącego się</w:t>
            </w:r>
          </w:p>
          <w:p w14:paraId="72A8D38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korzyści i zagrożenia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związane z migracjami ludności</w:t>
            </w:r>
          </w:p>
          <w:p w14:paraId="51C82BD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Paryż i Londyn pod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ich znaczenia na świecie</w:t>
            </w:r>
          </w:p>
        </w:tc>
        <w:tc>
          <w:tcPr>
            <w:tcW w:w="3003" w:type="dxa"/>
          </w:tcPr>
          <w:p w14:paraId="07461DA4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7EBC3D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działalności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lądolodu na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północnej części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14:paraId="1AC4EFD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położenia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granicy płyt litosfery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występowanie wulkanów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trzęsień ziemi na Islandii</w:t>
            </w:r>
          </w:p>
          <w:p w14:paraId="1031D1B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dlaczego w Europie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tej samej szerokości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geograficznej występują różne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typy i odmiany klimatu</w:t>
            </w:r>
          </w:p>
          <w:p w14:paraId="62462A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zależności między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 a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ilustracji oraz map klimatycznych</w:t>
            </w:r>
          </w:p>
          <w:p w14:paraId="38E5AAF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rolę Unii Europejskiej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przemianach społecznych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gospodarczych Europy</w:t>
            </w:r>
          </w:p>
          <w:p w14:paraId="5DDD403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przyczyny i skutki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 Europy</w:t>
            </w:r>
          </w:p>
          <w:p w14:paraId="0BF5607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działania, które można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podjąć, aby zmniejszyć tempo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społeczeństwa Europy</w:t>
            </w:r>
          </w:p>
          <w:p w14:paraId="5F81761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przyczyny nielegalnej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imigracji do Europy</w:t>
            </w:r>
          </w:p>
          <w:p w14:paraId="049C1C3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skutki migracji ludności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państwami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imigracji ludności z innych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</w:t>
            </w:r>
          </w:p>
          <w:p w14:paraId="73F20A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rolę i funkcje Paryża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Londynu jako wielkich metropolii</w:t>
            </w:r>
          </w:p>
        </w:tc>
      </w:tr>
      <w:tr w:rsidR="00FA651A" w14:paraId="70954D41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24A888D0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4. Gospodarka Europy</w:t>
            </w:r>
          </w:p>
        </w:tc>
      </w:tr>
      <w:tr w:rsidR="00FA651A" w14:paraId="63638719" w14:textId="77777777" w:rsidTr="00FA651A">
        <w:tc>
          <w:tcPr>
            <w:tcW w:w="3002" w:type="dxa"/>
          </w:tcPr>
          <w:p w14:paraId="2AC1B192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3C60AB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zadania i funkcje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rolnictwa</w:t>
            </w:r>
          </w:p>
          <w:p w14:paraId="06FA12B4" w14:textId="5D10D342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terminu </w:t>
            </w:r>
            <w:r w:rsidRPr="00FE5A41">
              <w:rPr>
                <w:rFonts w:cstheme="minorHAnsi"/>
                <w:i/>
                <w:sz w:val="18"/>
                <w:szCs w:val="18"/>
              </w:rPr>
              <w:t>plony</w:t>
            </w:r>
          </w:p>
          <w:p w14:paraId="42AC3C6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zadania i funkcje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</w:t>
            </w:r>
          </w:p>
          <w:p w14:paraId="64966AC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francuskie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14:paraId="798A231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odnawialnych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nieodnawialnych źródeł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schematu</w:t>
            </w:r>
          </w:p>
          <w:p w14:paraId="4370ECF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typy elektrowni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14:paraId="5E3EAD6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258EDF59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tematycznej i fotografii</w:t>
            </w:r>
          </w:p>
          <w:p w14:paraId="751B2322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7EEB1D2" w14:textId="541EF3FC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B28901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rozwoju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we Francji</w:t>
            </w:r>
          </w:p>
          <w:p w14:paraId="3E2BC0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działów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14:paraId="2F8AB6C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strukturę produkcji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14:paraId="7792267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główne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różnych typów elektrowni</w:t>
            </w:r>
          </w:p>
          <w:p w14:paraId="3CDB667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walory kulturowe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14:paraId="47F6FA8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infrastruktury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 oraz tekstów źródłowych</w:t>
            </w:r>
          </w:p>
        </w:tc>
        <w:tc>
          <w:tcPr>
            <w:tcW w:w="3003" w:type="dxa"/>
          </w:tcPr>
          <w:p w14:paraId="3FFBE338" w14:textId="13B093B7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D48C2F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czym się charakteryzuje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nowoczesny przemysł we Francji</w:t>
            </w:r>
          </w:p>
          <w:p w14:paraId="2B6C85F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zmiany w wykorzystaniu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energii w Europie w XX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XXI w. na podstawie wykresu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D5B9D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krajach Europy Południowej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wykresów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dotyczących liczby turystów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wpływów z turystyki</w:t>
            </w:r>
          </w:p>
        </w:tc>
        <w:tc>
          <w:tcPr>
            <w:tcW w:w="3003" w:type="dxa"/>
          </w:tcPr>
          <w:p w14:paraId="1D2C4C4E" w14:textId="19F0070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Uczeń:• wyjaśnia znaczenie nowoczesnych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usług we Francji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diagramów przedstawiających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strukturę zatrudnienia według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sektorów oraz strukturę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wytwarzania PKB we Francji</w:t>
            </w:r>
          </w:p>
          <w:p w14:paraId="4778064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usługi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transportowe we Francji</w:t>
            </w:r>
          </w:p>
          <w:p w14:paraId="6294D51C" w14:textId="0B1CCF78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elektrowni jądrowych</w:t>
            </w:r>
          </w:p>
          <w:p w14:paraId="6B4FEB36" w14:textId="2042F0F4" w:rsidR="00D22858" w:rsidRPr="00804AEC" w:rsidRDefault="00804AEC" w:rsidP="00804AEC">
            <w:pPr>
              <w:pStyle w:val="Akapitzlist"/>
              <w:numPr>
                <w:ilvl w:val="0"/>
                <w:numId w:val="2"/>
              </w:numPr>
              <w:ind w:right="-2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="00D22858">
              <w:rPr>
                <w:rFonts w:cstheme="minorHAnsi"/>
                <w:sz w:val="18"/>
                <w:szCs w:val="18"/>
              </w:rPr>
              <w:t>mawia skutki wykorzystania różnych źródeł energii dla środowiska geograficznego</w:t>
            </w:r>
          </w:p>
          <w:p w14:paraId="02C089C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rozwoju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infrastrukturę turystyczną oraz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strukturę zatrudnienia w krajach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</w:t>
            </w:r>
          </w:p>
        </w:tc>
        <w:tc>
          <w:tcPr>
            <w:tcW w:w="3003" w:type="dxa"/>
          </w:tcPr>
          <w:p w14:paraId="290B1987" w14:textId="10C130E3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9DF092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rolę i znaczenie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 i usług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14:paraId="6C6E6D4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wpływ warunków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wykorzystanie różnych źródeł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energii</w:t>
            </w:r>
          </w:p>
        </w:tc>
      </w:tr>
      <w:tr w:rsidR="00FA651A" w14:paraId="260FC9F5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7C42B467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5. Sąsiedzi Polski</w:t>
            </w:r>
          </w:p>
        </w:tc>
      </w:tr>
      <w:tr w:rsidR="00FA651A" w14:paraId="5CB1CDBF" w14:textId="77777777" w:rsidTr="00FA651A">
        <w:tc>
          <w:tcPr>
            <w:tcW w:w="3002" w:type="dxa"/>
          </w:tcPr>
          <w:p w14:paraId="46C37D44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4A97B8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główne działy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przetwórstwa przemysłowego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Niemczech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diagramu kołowego</w:t>
            </w:r>
          </w:p>
          <w:p w14:paraId="04F5FF5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Nadrenię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Północną-Westfalię</w:t>
            </w:r>
          </w:p>
          <w:p w14:paraId="6C51264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kulturowe Czech i Słowacji</w:t>
            </w:r>
          </w:p>
          <w:p w14:paraId="00379B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</w:p>
          <w:p w14:paraId="704294B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14:paraId="4550D78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Litwy i Białorusi</w:t>
            </w:r>
          </w:p>
          <w:p w14:paraId="496A09A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geograficzne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</w:p>
          <w:p w14:paraId="04000AF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wymienia surowce mineralne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gospodarczej</w:t>
            </w:r>
          </w:p>
          <w:p w14:paraId="10B1059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największe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krainy geograficzne Rosji</w:t>
            </w:r>
          </w:p>
          <w:p w14:paraId="3C851A82" w14:textId="5026841C" w:rsidR="00FA651A" w:rsidRPr="00FE5A41" w:rsidRDefault="00FA651A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surowce mineralne Rosji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956BF6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sąsiadów Polski</w:t>
            </w:r>
          </w:p>
          <w:p w14:paraId="6FFA760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współpracy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Polski z sąsiednimi krajami</w:t>
            </w:r>
          </w:p>
        </w:tc>
        <w:tc>
          <w:tcPr>
            <w:tcW w:w="3003" w:type="dxa"/>
          </w:tcPr>
          <w:p w14:paraId="768F355F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6EFF725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niemieckiej gospodarce</w:t>
            </w:r>
          </w:p>
          <w:p w14:paraId="58D1BAE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niemieckie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14:paraId="00FB5D2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obiekty z Listy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światowego dziedzictwa UNESCO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ilustracjach</w:t>
            </w:r>
          </w:p>
          <w:p w14:paraId="4630531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tematycznej i fotografii</w:t>
            </w:r>
          </w:p>
          <w:p w14:paraId="46F16C1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cechy 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sprzyjające rozwojowi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gospodarki</w:t>
            </w:r>
          </w:p>
          <w:p w14:paraId="11729671" w14:textId="2A7C8032" w:rsidR="00FA651A" w:rsidRPr="00FE5A41" w:rsidRDefault="00FA651A" w:rsidP="0036269F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obszary, nad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którymi Ukraina utraciła kontrolę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402276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nazwy euroregionów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</w:t>
            </w:r>
          </w:p>
        </w:tc>
        <w:tc>
          <w:tcPr>
            <w:tcW w:w="3003" w:type="dxa"/>
          </w:tcPr>
          <w:p w14:paraId="11AF20D2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68ACFF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przyczyny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zapoczątkowanych w przemyśle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Niemczech w latach 60. XX w.</w:t>
            </w:r>
          </w:p>
          <w:p w14:paraId="1658E8A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zatrudnienia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przemyśle w Niemczech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diagramu kołowego</w:t>
            </w:r>
          </w:p>
          <w:p w14:paraId="4151E1C9" w14:textId="4FF7760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środowisko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 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Słowacji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</w:p>
          <w:p w14:paraId="7D4FA26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środowisko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73152C3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atrakcyjność turystyczną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14:paraId="0E4E373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zmniejszania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liczby ludności Ukrainy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wykresu i schematu</w:t>
            </w:r>
          </w:p>
          <w:p w14:paraId="69A7F3F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omawia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Rosji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07256197" w14:textId="7F8133B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relacje Polski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Rosją podstawie 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</w:t>
            </w:r>
          </w:p>
        </w:tc>
        <w:tc>
          <w:tcPr>
            <w:tcW w:w="3003" w:type="dxa"/>
          </w:tcPr>
          <w:p w14:paraId="401D9980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4A968D7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kierunki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 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-Westfalii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14:paraId="0CBD7FB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nowoczesne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przetwórstwo przemysłowe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Nadrenii Północnej-Westfalii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</w:t>
            </w:r>
          </w:p>
          <w:p w14:paraId="5CD8A05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Czech i Słowacji</w:t>
            </w:r>
          </w:p>
          <w:p w14:paraId="7D8CDB4F" w14:textId="5C9A545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przykłady atrakcji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turystycznych Czech i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14:paraId="1FC6698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fotografii</w:t>
            </w:r>
          </w:p>
          <w:p w14:paraId="19CA1A7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konfliktów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14:paraId="7E222346" w14:textId="3CBA6F7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opisuje stosunki Polski z sąsiadami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 źródeł</w:t>
            </w:r>
          </w:p>
        </w:tc>
        <w:tc>
          <w:tcPr>
            <w:tcW w:w="3003" w:type="dxa"/>
          </w:tcPr>
          <w:p w14:paraId="7EB0329B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489260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sektora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kreatywnego na gospodarkę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  <w:t>-</w:t>
            </w:r>
            <w:r w:rsidRPr="00FE5A41">
              <w:rPr>
                <w:rFonts w:cstheme="minorHAnsi"/>
                <w:sz w:val="18"/>
                <w:szCs w:val="18"/>
              </w:rPr>
              <w:t>Westfalii</w:t>
            </w:r>
          </w:p>
          <w:p w14:paraId="327A4F1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Niemcy są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światową potęgą gospodarczą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danych statystycznych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map gospodarczych</w:t>
            </w:r>
          </w:p>
          <w:p w14:paraId="43EC27E2" w14:textId="009BE5E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Czechy i Słowacja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to kraje atrakcyjne pod względem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turystycznym</w:t>
            </w:r>
          </w:p>
          <w:p w14:paraId="55C2E8B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konsekwencje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gospodarcze konfliktów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14:paraId="3F6182AE" w14:textId="48B4EDBB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Ukrainy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dodatkowych źródeł oraz fotografii</w:t>
            </w:r>
          </w:p>
          <w:p w14:paraId="1ADF11E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uzasadnia potrzebę utrzymywania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dobrych relacji z sąsiadami Polski</w:t>
            </w:r>
          </w:p>
          <w:p w14:paraId="7ABF53DC" w14:textId="77777777" w:rsidR="00FA651A" w:rsidRDefault="00FA651A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przygotowuje pracę (np. album,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plakat, prezentację multimedialną)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temat inicjatyw zrealizowanych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najbliższym euroregionie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14:paraId="190129EB" w14:textId="77777777" w:rsidR="00E84D66" w:rsidRPr="00FE5A41" w:rsidRDefault="00E84D66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</w:tr>
    </w:tbl>
    <w:p w14:paraId="4B73475C" w14:textId="77777777" w:rsidR="00000000" w:rsidRDefault="00000000"/>
    <w:sectPr w:rsidR="00DE7415" w:rsidSect="00FA651A"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85746"/>
    <w:multiLevelType w:val="hybridMultilevel"/>
    <w:tmpl w:val="B2EC959A"/>
    <w:lvl w:ilvl="0" w:tplc="B02CFF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47386D70"/>
    <w:multiLevelType w:val="hybridMultilevel"/>
    <w:tmpl w:val="5B622524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 w16cid:durableId="448747132">
    <w:abstractNumId w:val="1"/>
  </w:num>
  <w:num w:numId="2" w16cid:durableId="93529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51A"/>
    <w:rsid w:val="000C03A7"/>
    <w:rsid w:val="001806CB"/>
    <w:rsid w:val="00295089"/>
    <w:rsid w:val="00342394"/>
    <w:rsid w:val="0036269F"/>
    <w:rsid w:val="003A6AAB"/>
    <w:rsid w:val="003E750C"/>
    <w:rsid w:val="00451A22"/>
    <w:rsid w:val="00503A73"/>
    <w:rsid w:val="005143A4"/>
    <w:rsid w:val="00527076"/>
    <w:rsid w:val="00682B6F"/>
    <w:rsid w:val="00804AEC"/>
    <w:rsid w:val="00813D9A"/>
    <w:rsid w:val="00853A61"/>
    <w:rsid w:val="00900F33"/>
    <w:rsid w:val="00D22858"/>
    <w:rsid w:val="00E84D66"/>
    <w:rsid w:val="00FA651A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A708"/>
  <w15:chartTrackingRefBased/>
  <w15:docId w15:val="{F6CC0067-92CC-4D4F-B95F-5ED99603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13" w:right="-57" w:hanging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28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85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2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Props1.xml><?xml version="1.0" encoding="utf-8"?>
<ds:datastoreItem xmlns:ds="http://schemas.openxmlformats.org/officeDocument/2006/customXml" ds:itemID="{3D37CDBC-0EFA-4927-9B38-AB7B26EEF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5838B-ED78-4A8B-A55F-C4A4CD147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2A95C-DD12-4FE5-B2BB-AED0332F03DE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1916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Urbaniak</dc:creator>
  <cp:keywords/>
  <dc:description/>
  <cp:lastModifiedBy>Aleksandra Nowak</cp:lastModifiedBy>
  <cp:revision>2</cp:revision>
  <dcterms:created xsi:type="dcterms:W3CDTF">2024-09-09T16:57:00Z</dcterms:created>
  <dcterms:modified xsi:type="dcterms:W3CDTF">2024-09-09T16:57:00Z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