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A5B0A" w14:textId="548DB2EC" w:rsidR="00BE7255" w:rsidRPr="00D038F9" w:rsidRDefault="00D038F9" w:rsidP="00D038F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038F9">
        <w:rPr>
          <w:rFonts w:ascii="Times New Roman" w:hAnsi="Times New Roman" w:cs="Times New Roman"/>
          <w:b/>
          <w:bCs/>
          <w:sz w:val="36"/>
          <w:szCs w:val="36"/>
        </w:rPr>
        <w:t>BLOK TEMATYCZNY: Jestem kulturalny.</w:t>
      </w:r>
    </w:p>
    <w:p w14:paraId="5D524878" w14:textId="77777777" w:rsidR="00D038F9" w:rsidRPr="00D038F9" w:rsidRDefault="00D038F9" w:rsidP="00D03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85CAFA" w14:textId="477EA449" w:rsidR="00D038F9" w:rsidRPr="00D038F9" w:rsidRDefault="00D038F9" w:rsidP="00D038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38F9">
        <w:rPr>
          <w:rFonts w:ascii="Times New Roman" w:hAnsi="Times New Roman" w:cs="Times New Roman"/>
          <w:b/>
          <w:bCs/>
          <w:sz w:val="40"/>
          <w:szCs w:val="40"/>
        </w:rPr>
        <w:t>Poniedziałek</w:t>
      </w:r>
      <w:r w:rsidRPr="00D038F9">
        <w:rPr>
          <w:rFonts w:ascii="Times New Roman" w:hAnsi="Times New Roman" w:cs="Times New Roman"/>
          <w:sz w:val="40"/>
          <w:szCs w:val="40"/>
        </w:rPr>
        <w:t xml:space="preserve"> 12.04.2021 - </w:t>
      </w:r>
      <w:r w:rsidRPr="00D038F9">
        <w:rPr>
          <w:rFonts w:ascii="Times New Roman" w:hAnsi="Times New Roman" w:cs="Times New Roman"/>
          <w:b/>
          <w:bCs/>
          <w:sz w:val="30"/>
          <w:szCs w:val="30"/>
        </w:rPr>
        <w:t>Kulturalny przedszkolak przy stole.</w:t>
      </w:r>
    </w:p>
    <w:p w14:paraId="38FADE43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rStyle w:val="Pogrubienie"/>
          <w:color w:val="333333"/>
        </w:rPr>
        <w:t>1. Rozmowa o akceptacji na podstawie opowiadania „Zygmuś Świnuś i obiad”</w:t>
      </w:r>
    </w:p>
    <w:p w14:paraId="0B2D9007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Zygmuś Świnuś był świetnym kolegą, a jednak nikt nie chciał koło niego siadać. Dlaczego?</w:t>
      </w:r>
      <w:r w:rsidRPr="00D038F9">
        <w:rPr>
          <w:color w:val="333333"/>
        </w:rPr>
        <w:br/>
        <w:t>– Zgadnij, co dziś jadłem na śniadanie – powiedział Zygmuś do Miśka Miodka, który zawsze</w:t>
      </w:r>
      <w:r w:rsidRPr="00D038F9">
        <w:rPr>
          <w:color w:val="333333"/>
        </w:rPr>
        <w:br/>
        <w:t>lubił posłuchać o tym, co ktoś jadł na śniadanie, obiad, a nawet kolację.</w:t>
      </w:r>
      <w:r w:rsidRPr="00D038F9">
        <w:rPr>
          <w:color w:val="333333"/>
        </w:rPr>
        <w:br/>
        <w:t>– Płatki owsiane z dżemem i kakao – odparł Misiek.</w:t>
      </w:r>
      <w:r w:rsidRPr="00D038F9">
        <w:rPr>
          <w:color w:val="333333"/>
        </w:rPr>
        <w:br/>
        <w:t>– Skąd wiesz? – zdziwił się Zygmuś.</w:t>
      </w:r>
      <w:r w:rsidRPr="00D038F9">
        <w:rPr>
          <w:color w:val="333333"/>
        </w:rPr>
        <w:br/>
        <w:t>– Bo ciągle masz je na buzi – wyjaśnił Misiek, kręcąc głową.</w:t>
      </w:r>
      <w:r w:rsidRPr="00D038F9">
        <w:rPr>
          <w:color w:val="333333"/>
        </w:rPr>
        <w:br/>
        <w:t>Przy obiedzie było jeszcze gorzej.</w:t>
      </w:r>
      <w:r w:rsidRPr="00D038F9">
        <w:rPr>
          <w:color w:val="333333"/>
        </w:rPr>
        <w:br/>
        <w:t>– Krysiu, dlaczego nie siadasz koło Zygmusia? – spytała pani.</w:t>
      </w:r>
      <w:r w:rsidRPr="00D038F9">
        <w:rPr>
          <w:color w:val="333333"/>
        </w:rPr>
        <w:br/>
        <w:t>– Bardzo przepraszam, ale dzisiaj nie mogę – odparła Krysia. – Mam białą bluzkę, a dziś</w:t>
      </w:r>
      <w:r w:rsidRPr="00D038F9">
        <w:rPr>
          <w:color w:val="333333"/>
        </w:rPr>
        <w:br/>
        <w:t>na obiad jest barszcz. Jeśli usiądę koło Zygmusia, za chwilę będę miała białą bluzkę w czerwone kropki, a to mi zupełnie nie pasuje do mojej stylizacji.</w:t>
      </w:r>
      <w:r w:rsidRPr="00D038F9">
        <w:rPr>
          <w:color w:val="333333"/>
        </w:rPr>
        <w:br/>
        <w:t>– Zygmusiu, czy nie mógłbyś zachowywać się bardziej kulturalnie? – spytała pani.</w:t>
      </w:r>
      <w:r w:rsidRPr="00D038F9">
        <w:rPr>
          <w:color w:val="333333"/>
        </w:rPr>
        <w:br/>
        <w:t>– A ja się nie zachowuję? – zdziwił się Zygmuś, otwierając buzię pełną jedzenia.</w:t>
      </w:r>
      <w:r w:rsidRPr="00D038F9">
        <w:rPr>
          <w:color w:val="333333"/>
        </w:rPr>
        <w:br/>
        <w:t>Był tylko jeden przypadek, gdy ktoś usiadł koło Zygmusia z własnej woli. Tuż po świętach</w:t>
      </w:r>
      <w:r w:rsidRPr="00D038F9">
        <w:rPr>
          <w:color w:val="333333"/>
        </w:rPr>
        <w:br/>
        <w:t>Andżelika Baran przyszła do szkoły z bardzo nieszczęśliwą miną. Kiedy zdjęła płaszczyk, wszyscy zrozumieli, dlaczego.</w:t>
      </w:r>
      <w:r w:rsidRPr="00D038F9">
        <w:rPr>
          <w:color w:val="333333"/>
        </w:rPr>
        <w:br/>
        <w:t>Andżelika miała na sobie pomarańczowy sweterek z zieloną owcą na samym środku.</w:t>
      </w:r>
      <w:r w:rsidRPr="00D038F9">
        <w:rPr>
          <w:color w:val="333333"/>
        </w:rPr>
        <w:br/>
        <w:t>– To prezent od babci – wyjaśniła ponuro.</w:t>
      </w:r>
      <w:r w:rsidRPr="00D038F9">
        <w:rPr>
          <w:color w:val="333333"/>
        </w:rPr>
        <w:br/>
        <w:t>– Z bardzo dobrej owczej wełny. Babcia powiedziała, że będę go nosić jeszcze przez wiele lat.</w:t>
      </w:r>
      <w:r w:rsidRPr="00D038F9">
        <w:rPr>
          <w:color w:val="333333"/>
        </w:rPr>
        <w:br/>
        <w:t>– Fajna ta owca – zauważył Zygmuś, który akurat pił sok z czarnej porzeczki.</w:t>
      </w:r>
      <w:r w:rsidRPr="00D038F9">
        <w:rPr>
          <w:color w:val="333333"/>
        </w:rPr>
        <w:br/>
        <w:t>– Tylko trochę zielona. Pewnie niedojrzała.</w:t>
      </w:r>
      <w:r w:rsidRPr="00D038F9">
        <w:rPr>
          <w:color w:val="333333"/>
        </w:rPr>
        <w:br/>
        <w:t>I tak się zaczął śmiać, że zakrztusił się sokiem i zaczął kasłać. Sporo soku znalazło się na sweterku Andżeliki.</w:t>
      </w:r>
      <w:r w:rsidRPr="00D038F9">
        <w:rPr>
          <w:color w:val="333333"/>
        </w:rPr>
        <w:br/>
        <w:t>– Zygmusiu! – zawołała pani. – Przeproś koleżankę! To było bardzo niekulturalne!</w:t>
      </w:r>
      <w:r w:rsidRPr="00D038F9">
        <w:rPr>
          <w:color w:val="333333"/>
        </w:rPr>
        <w:br/>
        <w:t>– Nie szkodzi – powiedziała Andżelika, która nagle jakby się rozpogodziła.</w:t>
      </w:r>
      <w:r w:rsidRPr="00D038F9">
        <w:rPr>
          <w:color w:val="333333"/>
        </w:rPr>
        <w:br/>
        <w:t>– Zupełnie nie szkodzi, proszę pani. A co będzie na obiad?</w:t>
      </w:r>
      <w:r w:rsidRPr="00D038F9">
        <w:rPr>
          <w:color w:val="333333"/>
        </w:rPr>
        <w:br/>
        <w:t>A gdy się okazało, że na obiad mają być buraczki i budyń czekoladowy, Andżelika zawołała:</w:t>
      </w:r>
      <w:r w:rsidRPr="00D038F9">
        <w:rPr>
          <w:color w:val="333333"/>
        </w:rPr>
        <w:br/>
        <w:t>– Zygmuś! Rezerwuję sobie miejsce obok ciebie!</w:t>
      </w:r>
      <w:r w:rsidRPr="00D038F9">
        <w:rPr>
          <w:color w:val="333333"/>
        </w:rPr>
        <w:br/>
        <w:t>Od tego dnia już nigdy nie przyszła do przedszkola w sweterku z zieloną owcą.</w:t>
      </w:r>
      <w:r w:rsidRPr="00D038F9">
        <w:rPr>
          <w:color w:val="333333"/>
        </w:rPr>
        <w:br/>
        <w:t>– Zygmusiu, musisz się nauczyć jeść kulturalnie – powiedziała pani. – W przeciwnym razie</w:t>
      </w:r>
      <w:r w:rsidRPr="00D038F9">
        <w:rPr>
          <w:color w:val="333333"/>
        </w:rPr>
        <w:br/>
        <w:t>nikt nie będzie obok ciebie siadać.</w:t>
      </w:r>
      <w:r w:rsidRPr="00D038F9">
        <w:rPr>
          <w:color w:val="333333"/>
        </w:rPr>
        <w:br/>
        <w:t>– Zygmuś na pewno się nauczy – odezwała się Sylwia Sowa. – Ale mój naukowy rozum podpowiada mi, że dobrze by było do tego czasu podawać na obiad jakieś bezbarwne potrawy.</w:t>
      </w:r>
      <w:r w:rsidRPr="00D038F9">
        <w:rPr>
          <w:color w:val="333333"/>
        </w:rPr>
        <w:br/>
        <w:t>Bo inaczej wszyscy będziemy wyglądać jak zielona owca Andżeliki…</w:t>
      </w:r>
      <w:r w:rsidRPr="00D038F9">
        <w:rPr>
          <w:color w:val="333333"/>
        </w:rPr>
        <w:br/>
        <w:t>Rozmowa w oparciu o tekst utworu, Rodzic pyta:</w:t>
      </w:r>
      <w:r w:rsidRPr="00D038F9">
        <w:rPr>
          <w:color w:val="333333"/>
        </w:rPr>
        <w:br/>
        <w:t>– Co takiego robił Zygmuś przy stole, że nikt nie chciał obok niego siedzieć?</w:t>
      </w:r>
      <w:r w:rsidRPr="00D038F9">
        <w:rPr>
          <w:color w:val="333333"/>
        </w:rPr>
        <w:br/>
        <w:t>– Skąd Misiek wiedział, co prosiaczek jadł na śniadanie?</w:t>
      </w:r>
      <w:r w:rsidRPr="00D038F9">
        <w:rPr>
          <w:color w:val="333333"/>
        </w:rPr>
        <w:br/>
        <w:t>– O co pani prosiła Zygmusia?</w:t>
      </w:r>
      <w:r w:rsidRPr="00D038F9">
        <w:rPr>
          <w:color w:val="333333"/>
        </w:rPr>
        <w:br/>
        <w:t>– Pamiętasz, co się wydarzyło, gdy Zygmuś pił sok i jednocześnie śmiał się?</w:t>
      </w:r>
      <w:r w:rsidRPr="00D038F9">
        <w:rPr>
          <w:color w:val="333333"/>
        </w:rPr>
        <w:br/>
        <w:t>– Czy trudno jest być kulturalnym przy stole?</w:t>
      </w:r>
    </w:p>
    <w:p w14:paraId="6DFB0E4B" w14:textId="68DA5439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lastRenderedPageBreak/>
        <w:t>Rodzic mówi: To bardzo ważne, by zachowywać się kulturalnie przy stole, wtedy nikomu nie dokuczymy, będziemy lubiani, a najważniejsze – nie zrobimy sobie krzywdy, np. zakrztuszając się jedzeniem podczas mówienia.</w:t>
      </w:r>
    </w:p>
    <w:p w14:paraId="244C44F7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rStyle w:val="Pogrubienie"/>
          <w:color w:val="333333"/>
        </w:rPr>
        <w:t>2. „Każda inna, ale kulturalna” – zabawa porównawcza, ćwiczenie umiejętności sprzątania po posiłku.</w:t>
      </w:r>
      <w:r w:rsidRPr="00D038F9">
        <w:rPr>
          <w:color w:val="333333"/>
        </w:rPr>
        <w:br/>
        <w:t>Rodzic mówi: Po posiłku należy po sobie sprzątnąć, tego wymaga kulturalne zachowanie.</w:t>
      </w:r>
      <w:r w:rsidRPr="00D038F9">
        <w:rPr>
          <w:color w:val="333333"/>
        </w:rPr>
        <w:br/>
        <w:t>Popatrz na swoje dłonie, czy każda jest taka sama? Dziecko ogląda dłonie swoje i rodzica porównuje je, przykładając do siebie. Rodzic pyta: Co potrafi zrobić po posiłku twoja dłoń?</w:t>
      </w:r>
    </w:p>
    <w:p w14:paraId="1CFE897B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rStyle w:val="Pogrubienie"/>
          <w:color w:val="333333"/>
        </w:rPr>
        <w:t>3. „Zapamiętaj, to ważne!” – poznanie zasad kulturalnego zachowania się przy stole.</w:t>
      </w:r>
    </w:p>
    <w:p w14:paraId="6BECEDAD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Rodzic prosi o powtórzenie zasad kulturalnego zachowania się przy stole.</w:t>
      </w:r>
      <w:r w:rsidRPr="00D038F9">
        <w:rPr>
          <w:color w:val="333333"/>
        </w:rPr>
        <w:br/>
        <w:t>W ciągu tygodnia może utrwalać je z dzieckiem.</w:t>
      </w:r>
    </w:p>
    <w:p w14:paraId="7B66F650" w14:textId="77777777" w:rsidR="00D038F9" w:rsidRPr="00D038F9" w:rsidRDefault="00D038F9" w:rsidP="00D038F9">
      <w:pPr>
        <w:pStyle w:val="NormalnyWeb"/>
        <w:spacing w:before="0" w:beforeAutospacing="0" w:after="360" w:afterAutospacing="0"/>
        <w:ind w:left="708"/>
        <w:rPr>
          <w:b/>
          <w:bCs/>
          <w:i/>
          <w:iCs/>
        </w:rPr>
      </w:pPr>
      <w:r w:rsidRPr="00D038F9">
        <w:rPr>
          <w:rStyle w:val="Pogrubienie"/>
          <w:b w:val="0"/>
          <w:bCs w:val="0"/>
          <w:i/>
          <w:iCs/>
        </w:rPr>
        <w:t>1. Najpierw jedzenie do buzi wkładam, potem ją zamykam i ładnie zjadam.</w:t>
      </w:r>
      <w:r w:rsidRPr="00D038F9">
        <w:rPr>
          <w:b/>
          <w:bCs/>
          <w:i/>
          <w:iCs/>
        </w:rPr>
        <w:br/>
      </w:r>
      <w:r w:rsidRPr="00D038F9">
        <w:rPr>
          <w:rStyle w:val="Pogrubienie"/>
          <w:b w:val="0"/>
          <w:bCs w:val="0"/>
          <w:i/>
          <w:iCs/>
        </w:rPr>
        <w:t>2. Gdy do buzi jedzenie wkładasz, nachyl się nad talerzem, z którego je zjadasz.</w:t>
      </w:r>
      <w:r w:rsidRPr="00D038F9">
        <w:rPr>
          <w:b/>
          <w:bCs/>
          <w:i/>
          <w:iCs/>
        </w:rPr>
        <w:br/>
      </w:r>
      <w:r w:rsidRPr="00D038F9">
        <w:rPr>
          <w:rStyle w:val="Pogrubienie"/>
          <w:b w:val="0"/>
          <w:bCs w:val="0"/>
          <w:i/>
          <w:iCs/>
        </w:rPr>
        <w:t>3. O tym każdy przedszkolak pamiętać musi – jem i piję w ciszy, by się nie zakrztusić.</w:t>
      </w:r>
    </w:p>
    <w:p w14:paraId="631DA89E" w14:textId="1211172B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  <w:sz w:val="40"/>
          <w:szCs w:val="40"/>
        </w:rPr>
      </w:pPr>
      <w:r w:rsidRPr="00D038F9">
        <w:rPr>
          <w:b/>
          <w:bCs/>
          <w:color w:val="333333"/>
          <w:sz w:val="40"/>
          <w:szCs w:val="40"/>
        </w:rPr>
        <w:t>Wtorek</w:t>
      </w:r>
      <w:r w:rsidRPr="00D038F9">
        <w:rPr>
          <w:color w:val="333333"/>
          <w:sz w:val="40"/>
          <w:szCs w:val="40"/>
        </w:rPr>
        <w:t xml:space="preserve"> 13.04.2021 – </w:t>
      </w:r>
      <w:r w:rsidRPr="00D038F9">
        <w:rPr>
          <w:b/>
          <w:bCs/>
          <w:color w:val="333333"/>
          <w:sz w:val="40"/>
          <w:szCs w:val="40"/>
        </w:rPr>
        <w:t>Dziś są moje urodziny.</w:t>
      </w:r>
    </w:p>
    <w:p w14:paraId="660191F2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b/>
          <w:bCs/>
          <w:color w:val="333333"/>
        </w:rPr>
      </w:pPr>
      <w:r w:rsidRPr="00D038F9">
        <w:rPr>
          <w:b/>
          <w:bCs/>
          <w:color w:val="333333"/>
        </w:rPr>
        <w:t>1. „To moje urodziny”</w:t>
      </w:r>
    </w:p>
    <w:p w14:paraId="6548E055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Rodzic prowadzi z dzieckiem rozmowę na temat świętowania urodzin w taki sposób, aby podsumowanie było następujące: urodziny to jedna z okazji / uroczystości, którą przygotowuje się według określonych zasad (zaproszenie gości, przygotowanie poczęstunku, odświętnego stroju, odbieranie życzeń i prezentów, zabawa z gośćmi).</w:t>
      </w:r>
    </w:p>
    <w:p w14:paraId="37D2FA8A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b/>
          <w:bCs/>
          <w:color w:val="333333"/>
        </w:rPr>
        <w:t>2. „To są urodziny!” – oglądanie i nazywanie akcesoriów związanych z urodzinami</w:t>
      </w:r>
      <w:r w:rsidRPr="00D038F9">
        <w:rPr>
          <w:color w:val="333333"/>
        </w:rPr>
        <w:t xml:space="preserve"> np.: czapeczki urodzinowe, serpentyny, balony, owoce, soki w małych kartonikach, serwetki, paczuszki z prezentami.</w:t>
      </w:r>
      <w:r w:rsidRPr="00D038F9">
        <w:rPr>
          <w:color w:val="333333"/>
        </w:rPr>
        <w:br/>
        <w:t>Rodzic wraz z dzieckiem urządza sklepik, na półkach układa asortyment z zabawek dostępnych w domu oraz akcesoria urodzinowe. Zadaniem dziecka jest wybrać ze sklepiku tylko to, co według niego jest potrzebne do organizacji urodzin. Nazywają je wspólnie.</w:t>
      </w:r>
    </w:p>
    <w:p w14:paraId="33E25BEC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b/>
          <w:bCs/>
          <w:color w:val="333333"/>
        </w:rPr>
        <w:t>Rodzic pokazuje zdjęcie tortu</w:t>
      </w:r>
      <w:r w:rsidRPr="00D038F9">
        <w:rPr>
          <w:color w:val="333333"/>
        </w:rPr>
        <w:t>: </w:t>
      </w:r>
      <w:r w:rsidRPr="00D038F9">
        <w:rPr>
          <w:rStyle w:val="Uwydatnienie"/>
          <w:color w:val="333333"/>
        </w:rPr>
        <w:t>Który element tortu wskazuje, ile lat ma osoba, która obchodzi urodziny? Zachęca dziecko, aby policzyło ile jest świeczek na torcie.</w:t>
      </w:r>
    </w:p>
    <w:p w14:paraId="110518CC" w14:textId="21B96C40" w:rsidR="00D038F9" w:rsidRPr="00D038F9" w:rsidRDefault="00D038F9" w:rsidP="00D03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8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3912D6" wp14:editId="2AE802A0">
            <wp:extent cx="2482850" cy="14897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AA1A" w14:textId="254FF1DC" w:rsidR="00D038F9" w:rsidRPr="00D038F9" w:rsidRDefault="00D038F9" w:rsidP="00D038F9">
      <w:pPr>
        <w:pStyle w:val="NormalnyWeb"/>
        <w:spacing w:before="0" w:beforeAutospacing="0" w:after="360" w:afterAutospacing="0"/>
        <w:rPr>
          <w:b/>
          <w:bCs/>
          <w:color w:val="333333"/>
        </w:rPr>
      </w:pPr>
      <w:r w:rsidRPr="00D038F9">
        <w:rPr>
          <w:b/>
          <w:bCs/>
          <w:color w:val="333333"/>
        </w:rPr>
        <w:lastRenderedPageBreak/>
        <w:t>3</w:t>
      </w:r>
      <w:r w:rsidRPr="00D038F9">
        <w:rPr>
          <w:b/>
          <w:bCs/>
          <w:color w:val="333333"/>
        </w:rPr>
        <w:t>. „Pomyśl życzenie” – ćwiczenie oddechowe.</w:t>
      </w:r>
    </w:p>
    <w:p w14:paraId="320FAC72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Do tej zabawy potrzebne będą piłeczki pingpongowe i rolki po papierze.</w:t>
      </w:r>
      <w:r w:rsidRPr="00D038F9">
        <w:rPr>
          <w:color w:val="333333"/>
        </w:rPr>
        <w:br/>
        <w:t>Rodzic ustawia „świeczkę” (rolka po papierze, piłeczka). Dziecko zdmuchuje piłeczkę z bliska i z daleka. Rodzic zwraca uwagę, że nad świeczką nie można się nachylać, bo jest to niebezpieczne.</w:t>
      </w:r>
    </w:p>
    <w:p w14:paraId="617A8899" w14:textId="6563CAFD" w:rsidR="00D038F9" w:rsidRPr="00D038F9" w:rsidRDefault="00D038F9" w:rsidP="00D038F9">
      <w:pPr>
        <w:rPr>
          <w:rFonts w:ascii="Times New Roman" w:hAnsi="Times New Roman" w:cs="Times New Roman"/>
          <w:sz w:val="24"/>
          <w:szCs w:val="24"/>
        </w:rPr>
      </w:pPr>
      <w:r w:rsidRPr="00D038F9">
        <w:rPr>
          <w:rFonts w:ascii="Times New Roman" w:hAnsi="Times New Roman" w:cs="Times New Roman"/>
          <w:b/>
          <w:bCs/>
          <w:sz w:val="24"/>
          <w:szCs w:val="24"/>
        </w:rPr>
        <w:t xml:space="preserve">4. „Urodziny pluszaków” </w:t>
      </w:r>
    </w:p>
    <w:p w14:paraId="406F49A4" w14:textId="1A8B2800" w:rsidR="00D038F9" w:rsidRPr="00D038F9" w:rsidRDefault="00D038F9" w:rsidP="00D038F9">
      <w:pPr>
        <w:rPr>
          <w:rFonts w:ascii="Times New Roman" w:hAnsi="Times New Roman" w:cs="Times New Roman"/>
          <w:sz w:val="24"/>
          <w:szCs w:val="24"/>
        </w:rPr>
      </w:pPr>
      <w:r w:rsidRPr="00D038F9">
        <w:rPr>
          <w:rFonts w:ascii="Times New Roman" w:hAnsi="Times New Roman" w:cs="Times New Roman"/>
          <w:sz w:val="24"/>
          <w:szCs w:val="24"/>
        </w:rPr>
        <w:t>Proponuję Wam również urządzenie przyjęcia urodzinowego dla jednego z ulubionych pluszaków. Przyjęcie będzie wymagało od Was przygotowania: zrobienia tortu lub ciasta oczywiście z pomocą mamy, taty czy babci, sprzątnięcia pokoju, przygotowania stołu oraz drobnych przekąsek, możecie również zrobić własnoręczne dekoracje urodzinowe. Powodzenia :)</w:t>
      </w:r>
    </w:p>
    <w:p w14:paraId="422B7669" w14:textId="1F1FD3A3" w:rsidR="00D038F9" w:rsidRPr="00D038F9" w:rsidRDefault="00D038F9" w:rsidP="00D038F9">
      <w:pPr>
        <w:rPr>
          <w:rFonts w:ascii="Times New Roman" w:hAnsi="Times New Roman" w:cs="Times New Roman"/>
          <w:sz w:val="24"/>
          <w:szCs w:val="24"/>
        </w:rPr>
      </w:pPr>
      <w:r w:rsidRPr="00D038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88D3A1" wp14:editId="0C0EB462">
            <wp:simplePos x="0" y="0"/>
            <wp:positionH relativeFrom="column">
              <wp:posOffset>3075305</wp:posOffset>
            </wp:positionH>
            <wp:positionV relativeFrom="paragraph">
              <wp:posOffset>3810</wp:posOffset>
            </wp:positionV>
            <wp:extent cx="2311400" cy="1617345"/>
            <wp:effectExtent l="0" t="0" r="0" b="1905"/>
            <wp:wrapTight wrapText="bothSides">
              <wp:wrapPolygon edited="0">
                <wp:start x="0" y="0"/>
                <wp:lineTo x="0" y="21371"/>
                <wp:lineTo x="21363" y="21371"/>
                <wp:lineTo x="21363" y="0"/>
                <wp:lineTo x="0" y="0"/>
              </wp:wrapPolygon>
            </wp:wrapTight>
            <wp:docPr id="2" name="Obraz 2" descr="DIY: dekoracje z papieru na przyjęcie urodzi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Y: dekoracje z papieru na przyjęcie urodzino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38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9280A1" wp14:editId="15BC8904">
            <wp:simplePos x="0" y="0"/>
            <wp:positionH relativeFrom="margin">
              <wp:align>right</wp:align>
            </wp:positionH>
            <wp:positionV relativeFrom="paragraph">
              <wp:posOffset>1724660</wp:posOffset>
            </wp:positionV>
            <wp:extent cx="3072130" cy="1612900"/>
            <wp:effectExtent l="0" t="0" r="0" b="6350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3" name="Obraz 3" descr="Dekoracja na urodziny i inne imprezy - girlanda z bibuły - 321start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koracja na urodziny i inne imprezy - girlanda z bibuły - 321startDI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38F9">
        <w:rPr>
          <w:rFonts w:ascii="Times New Roman" w:hAnsi="Times New Roman" w:cs="Times New Roman"/>
          <w:sz w:val="24"/>
          <w:szCs w:val="24"/>
        </w:rPr>
        <w:t xml:space="preserve">   </w:t>
      </w:r>
      <w:r w:rsidRPr="00D038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F1DB6D" wp14:editId="11744D51">
            <wp:extent cx="2328960" cy="3409950"/>
            <wp:effectExtent l="0" t="0" r="0" b="0"/>
            <wp:docPr id="5" name="Obraz 5" descr="simply about home: Bajeczne dekoracje urodzinowe dla dziewczy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mply about home: Bajeczne dekoracje urodzinowe dla dziewczyn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49" cy="346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38E2A" w14:textId="77777777" w:rsidR="00D038F9" w:rsidRPr="00D038F9" w:rsidRDefault="00D038F9" w:rsidP="00D038F9">
      <w:pPr>
        <w:rPr>
          <w:rFonts w:ascii="Times New Roman" w:hAnsi="Times New Roman" w:cs="Times New Roman"/>
          <w:sz w:val="24"/>
          <w:szCs w:val="24"/>
        </w:rPr>
      </w:pPr>
      <w:r w:rsidRPr="00D03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40156" w14:textId="1B9F4918" w:rsidR="00D038F9" w:rsidRPr="00D038F9" w:rsidRDefault="00D038F9" w:rsidP="00D038F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038F9">
        <w:rPr>
          <w:rFonts w:ascii="Times New Roman" w:hAnsi="Times New Roman" w:cs="Times New Roman"/>
          <w:b/>
          <w:bCs/>
          <w:sz w:val="40"/>
          <w:szCs w:val="40"/>
        </w:rPr>
        <w:t>Środa</w:t>
      </w:r>
      <w:r w:rsidRPr="00D038F9">
        <w:rPr>
          <w:rFonts w:ascii="Times New Roman" w:hAnsi="Times New Roman" w:cs="Times New Roman"/>
          <w:sz w:val="40"/>
          <w:szCs w:val="40"/>
        </w:rPr>
        <w:t xml:space="preserve"> 14.04.2021 – </w:t>
      </w:r>
      <w:r w:rsidRPr="00D038F9">
        <w:rPr>
          <w:rFonts w:ascii="Times New Roman" w:hAnsi="Times New Roman" w:cs="Times New Roman"/>
          <w:b/>
          <w:bCs/>
          <w:sz w:val="40"/>
          <w:szCs w:val="40"/>
        </w:rPr>
        <w:t>Magiczne słowa.</w:t>
      </w:r>
    </w:p>
    <w:p w14:paraId="70A5C507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rStyle w:val="Pogrubienie"/>
          <w:color w:val="333333"/>
        </w:rPr>
        <w:t>1. Słuchanie wiersza A. Gałas. „Trzy magiczne słowa.”</w:t>
      </w:r>
    </w:p>
    <w:p w14:paraId="2284A371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Przepraszam, jeśli coś przeskrobię.</w:t>
      </w:r>
      <w:r w:rsidRPr="00D038F9">
        <w:rPr>
          <w:color w:val="333333"/>
        </w:rPr>
        <w:br/>
        <w:t>Proszę, gdy nie dam rady sam.</w:t>
      </w:r>
      <w:r w:rsidRPr="00D038F9">
        <w:rPr>
          <w:color w:val="333333"/>
        </w:rPr>
        <w:br/>
        <w:t>Dziękuję, kiedy coś otrzymam.</w:t>
      </w:r>
    </w:p>
    <w:p w14:paraId="557EF04E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Tych słów używam – mówię wam.</w:t>
      </w:r>
      <w:r w:rsidRPr="00D038F9">
        <w:rPr>
          <w:color w:val="333333"/>
        </w:rPr>
        <w:br/>
        <w:t>Magiczne słowa – pewnie wiecie –</w:t>
      </w:r>
      <w:r w:rsidRPr="00D038F9">
        <w:rPr>
          <w:color w:val="333333"/>
        </w:rPr>
        <w:br/>
        <w:t>Wyczarowują dobro na świecie.</w:t>
      </w:r>
    </w:p>
    <w:p w14:paraId="01D5BA67" w14:textId="23ED159B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lastRenderedPageBreak/>
        <w:t>Rozmowa na temat wysłuchanego wiersza.</w:t>
      </w:r>
      <w:r w:rsidRPr="00D038F9">
        <w:rPr>
          <w:color w:val="333333"/>
        </w:rPr>
        <w:br/>
        <w:t>– O jakich magicznych słowach jest mowa w wierszu?</w:t>
      </w:r>
      <w:r w:rsidRPr="00D038F9">
        <w:rPr>
          <w:color w:val="333333"/>
        </w:rPr>
        <w:br/>
        <w:t>– Kiedy używamy słów „przepraszam”, „proszę”, „dziękuję”?</w:t>
      </w:r>
    </w:p>
    <w:p w14:paraId="74568557" w14:textId="3368A83B" w:rsidR="00D038F9" w:rsidRPr="00D038F9" w:rsidRDefault="00D038F9" w:rsidP="00D038F9">
      <w:pPr>
        <w:pStyle w:val="NormalnyWeb"/>
        <w:spacing w:before="0" w:beforeAutospacing="0" w:after="360" w:afterAutospacing="0"/>
        <w:rPr>
          <w:b/>
          <w:bCs/>
          <w:color w:val="333333"/>
        </w:rPr>
      </w:pPr>
      <w:r w:rsidRPr="00D038F9">
        <w:rPr>
          <w:b/>
          <w:bCs/>
          <w:color w:val="333333"/>
        </w:rPr>
        <w:t>2. Piosenka „Proszę, przepraszam, dziękuję.</w:t>
      </w:r>
    </w:p>
    <w:p w14:paraId="5962AB7B" w14:textId="680DCBF6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Dla utrwalenia zwrotów grzecznościowych posłuchajcie piosenki, możecie również nauczyć się jej na pamięć.</w:t>
      </w:r>
    </w:p>
    <w:p w14:paraId="70FCAF88" w14:textId="7B4967FF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hyperlink r:id="rId9" w:history="1">
        <w:r w:rsidRPr="00D038F9">
          <w:rPr>
            <w:rStyle w:val="Hipercze"/>
          </w:rPr>
          <w:t>https://www.youtube.com/</w:t>
        </w:r>
        <w:r w:rsidRPr="00D038F9">
          <w:rPr>
            <w:rStyle w:val="Hipercze"/>
          </w:rPr>
          <w:t>w</w:t>
        </w:r>
        <w:r w:rsidRPr="00D038F9">
          <w:rPr>
            <w:rStyle w:val="Hipercze"/>
          </w:rPr>
          <w:t>atch?v=DL6eWrZAizQ</w:t>
        </w:r>
      </w:hyperlink>
      <w:r w:rsidRPr="00D038F9">
        <w:rPr>
          <w:color w:val="333333"/>
        </w:rPr>
        <w:t xml:space="preserve"> </w:t>
      </w:r>
    </w:p>
    <w:p w14:paraId="1FC86552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rStyle w:val="Pogrubienie"/>
          <w:color w:val="333333"/>
        </w:rPr>
        <w:t>3. Zabawa „Takie samo” – ćwiczenie wyobraźni i pamięci.</w:t>
      </w:r>
    </w:p>
    <w:p w14:paraId="65E3CC29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Do tej zabawy potrzebne będą: woreczek, różne drobne elementy, np. orzech włoski, klocek, kulka, piłeczka, śrubka itp</w:t>
      </w:r>
    </w:p>
    <w:p w14:paraId="6F1C24C5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Rodzic układa przed dzieckiem kilka elementów, mogą to być np. kamień, orzech włoski, śrubka, klocek. Drugi, taki sam, komplet chowa w woreczku. Dziecko, wkładając rękę do woreczka, wyciąga tylko taki przedmiot, który wcześniej wskaże na stoliku Rodzic. Zabawę powtarzamy, wymieniając komplet elementów w woreczku.</w:t>
      </w:r>
    </w:p>
    <w:p w14:paraId="25BB9EA4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rStyle w:val="Pogrubienie"/>
          <w:color w:val="333333"/>
        </w:rPr>
        <w:t>4. „Moje ciało” utrwalenie znajomości przyimków: na, pod, za.</w:t>
      </w:r>
    </w:p>
    <w:p w14:paraId="29C1C3D5" w14:textId="77777777" w:rsidR="00D038F9" w:rsidRPr="00D038F9" w:rsidRDefault="00D038F9" w:rsidP="00D038F9">
      <w:pPr>
        <w:pStyle w:val="NormalnyWeb"/>
        <w:spacing w:before="0" w:beforeAutospacing="0" w:after="0" w:afterAutospacing="0"/>
        <w:rPr>
          <w:color w:val="333333"/>
        </w:rPr>
      </w:pPr>
      <w:r w:rsidRPr="00D038F9">
        <w:rPr>
          <w:color w:val="333333"/>
        </w:rPr>
        <w:t>Rodzic pokazuje dziecku ruch (wyraźnie akcentuje przyimki) i prosi dziecko o powtórzenie,</w:t>
      </w:r>
      <w:r w:rsidRPr="00D038F9">
        <w:rPr>
          <w:color w:val="333333"/>
        </w:rPr>
        <w:br/>
        <w:t>np. ręce NA głowie, ręce NA ramionach, ręce ZA plecami, ręce POD pupą, dłonie POD pachami, ręce NA brzuchu.</w:t>
      </w:r>
    </w:p>
    <w:p w14:paraId="4177FC05" w14:textId="4760D117" w:rsidR="00D038F9" w:rsidRPr="00D038F9" w:rsidRDefault="00D038F9" w:rsidP="00D038F9">
      <w:pPr>
        <w:rPr>
          <w:rFonts w:ascii="Times New Roman" w:hAnsi="Times New Roman" w:cs="Times New Roman"/>
          <w:sz w:val="24"/>
          <w:szCs w:val="24"/>
        </w:rPr>
      </w:pPr>
    </w:p>
    <w:p w14:paraId="684228EF" w14:textId="595BFB59" w:rsidR="00D038F9" w:rsidRPr="00D038F9" w:rsidRDefault="00D038F9" w:rsidP="00D038F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038F9">
        <w:rPr>
          <w:rFonts w:ascii="Times New Roman" w:hAnsi="Times New Roman" w:cs="Times New Roman"/>
          <w:b/>
          <w:bCs/>
          <w:sz w:val="36"/>
          <w:szCs w:val="36"/>
        </w:rPr>
        <w:t>Czwartek</w:t>
      </w:r>
      <w:r w:rsidRPr="00D038F9">
        <w:rPr>
          <w:rFonts w:ascii="Times New Roman" w:hAnsi="Times New Roman" w:cs="Times New Roman"/>
          <w:sz w:val="36"/>
          <w:szCs w:val="36"/>
        </w:rPr>
        <w:t xml:space="preserve"> 15.04.2021 – </w:t>
      </w:r>
      <w:r w:rsidRPr="00D038F9">
        <w:rPr>
          <w:rFonts w:ascii="Times New Roman" w:hAnsi="Times New Roman" w:cs="Times New Roman"/>
          <w:b/>
          <w:bCs/>
          <w:sz w:val="36"/>
          <w:szCs w:val="36"/>
        </w:rPr>
        <w:t>Umiem dzielić się z innymi.</w:t>
      </w:r>
    </w:p>
    <w:p w14:paraId="31B6D28A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rStyle w:val="Pogrubienie"/>
          <w:color w:val="333333"/>
        </w:rPr>
        <w:t>1. „Piłka” – rozmowa o zabawkach, umiejętności dzielenia się, o zasadach wspólnej zabawy na podstawie wiersza.</w:t>
      </w:r>
    </w:p>
    <w:p w14:paraId="4DB7CCF3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Piłka</w:t>
      </w:r>
      <w:r w:rsidRPr="00D038F9">
        <w:rPr>
          <w:color w:val="333333"/>
        </w:rPr>
        <w:br/>
        <w:t>Katarzyna Kuzior –Wierzbowska</w:t>
      </w:r>
    </w:p>
    <w:p w14:paraId="1F3E77CC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Piłka bardzo mała</w:t>
      </w:r>
      <w:r w:rsidRPr="00D038F9">
        <w:rPr>
          <w:color w:val="333333"/>
        </w:rPr>
        <w:br/>
        <w:t>Wciąż podskakiwała.</w:t>
      </w:r>
    </w:p>
    <w:p w14:paraId="3A8687B4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Raz u góry, raz na dole,</w:t>
      </w:r>
      <w:r w:rsidRPr="00D038F9">
        <w:rPr>
          <w:color w:val="333333"/>
        </w:rPr>
        <w:br/>
        <w:t>Raz na ścianie, raz na stole.</w:t>
      </w:r>
    </w:p>
    <w:p w14:paraId="5610DFE1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Piłka bardzo mała</w:t>
      </w:r>
      <w:r w:rsidRPr="00D038F9">
        <w:rPr>
          <w:color w:val="333333"/>
        </w:rPr>
        <w:br/>
        <w:t>Ciągle się turlała.</w:t>
      </w:r>
    </w:p>
    <w:p w14:paraId="60698C42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lastRenderedPageBreak/>
        <w:t>Raz do mamy, raz do taty,</w:t>
      </w:r>
      <w:r w:rsidRPr="00D038F9">
        <w:rPr>
          <w:color w:val="333333"/>
        </w:rPr>
        <w:br/>
        <w:t>Raz pod szafę, to znów w kwiaty.</w:t>
      </w:r>
    </w:p>
    <w:p w14:paraId="4C36B1CB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Piłka bardzo mała</w:t>
      </w:r>
      <w:r w:rsidRPr="00D038F9">
        <w:rPr>
          <w:color w:val="333333"/>
        </w:rPr>
        <w:br/>
        <w:t>Gdzieś się zapodziała.</w:t>
      </w:r>
    </w:p>
    <w:p w14:paraId="694F8F36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Może siedzi pod łóżeczkiem,</w:t>
      </w:r>
      <w:r w:rsidRPr="00D038F9">
        <w:rPr>
          <w:color w:val="333333"/>
        </w:rPr>
        <w:br/>
        <w:t>Bo zmęczyła się troszeczkę.</w:t>
      </w:r>
    </w:p>
    <w:p w14:paraId="2C35FBFC" w14:textId="400DBF5B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 xml:space="preserve">Rodzic </w:t>
      </w:r>
      <w:r>
        <w:rPr>
          <w:color w:val="333333"/>
        </w:rPr>
        <w:t>powinien pokierować</w:t>
      </w:r>
      <w:r w:rsidRPr="00D038F9">
        <w:rPr>
          <w:color w:val="333333"/>
        </w:rPr>
        <w:t xml:space="preserve"> rozmową tak, aby dziecko doszło do wniosku, że wspólna zgodna zabawa jest przyjemna i przynosi wiele radości dzieciom, które w niej uczestniczą, trzeba tylko przestrzegać określonych zasad:</w:t>
      </w:r>
      <w:r w:rsidRPr="00D038F9">
        <w:rPr>
          <w:color w:val="333333"/>
        </w:rPr>
        <w:br/>
        <w:t>– Czym bawiło się dziecko?</w:t>
      </w:r>
      <w:r w:rsidRPr="00D038F9">
        <w:rPr>
          <w:color w:val="333333"/>
        </w:rPr>
        <w:br/>
        <w:t>– Co robiła piłeczka?</w:t>
      </w:r>
      <w:r w:rsidRPr="00D038F9">
        <w:rPr>
          <w:color w:val="333333"/>
        </w:rPr>
        <w:br/>
        <w:t>– Czy ty lubisz się bawić piłką?</w:t>
      </w:r>
      <w:r w:rsidRPr="00D038F9">
        <w:rPr>
          <w:color w:val="333333"/>
        </w:rPr>
        <w:br/>
        <w:t>– Jak myślisz, czy zabawa piłką jest przyjemniejsza, gdy bawimy się nią sami, czy w grupie?</w:t>
      </w:r>
      <w:r w:rsidRPr="00D038F9">
        <w:rPr>
          <w:color w:val="333333"/>
        </w:rPr>
        <w:br/>
        <w:t>Dlaczego?</w:t>
      </w:r>
      <w:r w:rsidRPr="00D038F9">
        <w:rPr>
          <w:color w:val="333333"/>
        </w:rPr>
        <w:br/>
        <w:t>– Jakimi innymi zabawkami w przedszkolu można się bawić wspólnie, w większej grupie?</w:t>
      </w:r>
    </w:p>
    <w:p w14:paraId="2E10C592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Rodzic prosi o podanie przykładów zabaw wymienionymi przez dziecko zabawkami,</w:t>
      </w:r>
      <w:r w:rsidRPr="00D038F9">
        <w:rPr>
          <w:color w:val="333333"/>
        </w:rPr>
        <w:br/>
        <w:t>wspólnie z nim przypomina jeszcze raz zasady wspólnej zabawy.</w:t>
      </w:r>
    </w:p>
    <w:p w14:paraId="54782F68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rStyle w:val="Pogrubienie"/>
          <w:color w:val="333333"/>
        </w:rPr>
        <w:t>2. „Schyl się po zabawkę” – skłony boczne.</w:t>
      </w:r>
      <w:r w:rsidRPr="00D038F9">
        <w:rPr>
          <w:color w:val="333333"/>
        </w:rPr>
        <w:br/>
        <w:t>Rodzic rozkłada na dywanie zabawki dziecko chodzi między nimi. Gdy Rodzic zaklaszcze</w:t>
      </w:r>
      <w:r w:rsidRPr="00D038F9">
        <w:rPr>
          <w:color w:val="333333"/>
        </w:rPr>
        <w:br/>
        <w:t>w dłonie dziecko zatrzymuje się przy jednej zabawce, schyla się po nią, odwraca się o 180 stopni i odkłada ją z powrotem na podłogę.</w:t>
      </w:r>
    </w:p>
    <w:p w14:paraId="21BF798E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rStyle w:val="Pogrubienie"/>
          <w:color w:val="333333"/>
        </w:rPr>
        <w:t>3. „Lustereczko, to ja” – stwarzanie sytuacji do poznania i akceptacji siebie, budowanie wypowiedzi.</w:t>
      </w:r>
    </w:p>
    <w:p w14:paraId="3E536AF6" w14:textId="77777777" w:rsid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Rodzic bierze do ręki lusterko i patrząc w swoje odbicie, opowiada o sobie, np.: Cześć, lustereczko, jestem (…), lubię czytać książki. Następnie oddaje lusterko dziecku i prosi, aby przedstawiło się w ten sam sposób, opowiadając o tym, czym lubi się bawić, co lubi robić.</w:t>
      </w:r>
    </w:p>
    <w:p w14:paraId="49A70F15" w14:textId="79DD6AB4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br/>
      </w:r>
      <w:r w:rsidRPr="00D038F9">
        <w:rPr>
          <w:rStyle w:val="Pogrubienie"/>
          <w:color w:val="333333"/>
        </w:rPr>
        <w:t>4. „Dzielimy się pomysłami” – zabawa plastyczna, ćwiczenie wyobraźni.</w:t>
      </w:r>
    </w:p>
    <w:p w14:paraId="28FA71F2" w14:textId="6A4AD591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Potrzebne będą: białe kartki, A4, klej, nożyczki, brokat, kolorowe kółka origami, plastelina, krepina, bibuła, kredki, flamastry</w:t>
      </w:r>
      <w:r>
        <w:rPr>
          <w:color w:val="333333"/>
        </w:rPr>
        <w:t>, itd</w:t>
      </w:r>
    </w:p>
    <w:p w14:paraId="2AF2182C" w14:textId="77777777" w:rsidR="00D038F9" w:rsidRPr="00D038F9" w:rsidRDefault="00D038F9" w:rsidP="00D038F9">
      <w:pPr>
        <w:pStyle w:val="NormalnyWeb"/>
        <w:spacing w:before="0" w:beforeAutospacing="0" w:after="360" w:afterAutospacing="0"/>
        <w:rPr>
          <w:color w:val="333333"/>
        </w:rPr>
      </w:pPr>
      <w:r w:rsidRPr="00D038F9">
        <w:rPr>
          <w:color w:val="333333"/>
        </w:rPr>
        <w:t>Do tej zabawy możecie zaprosić swoje rodzeństwo.</w:t>
      </w:r>
    </w:p>
    <w:p w14:paraId="24961FDC" w14:textId="77777777" w:rsidR="00D038F9" w:rsidRPr="00D038F9" w:rsidRDefault="00D038F9" w:rsidP="00D038F9">
      <w:pPr>
        <w:pStyle w:val="NormalnyWeb"/>
        <w:spacing w:before="0" w:beforeAutospacing="0" w:after="0" w:afterAutospacing="0"/>
        <w:rPr>
          <w:color w:val="333333"/>
        </w:rPr>
      </w:pPr>
      <w:r w:rsidRPr="00D038F9">
        <w:rPr>
          <w:color w:val="333333"/>
        </w:rPr>
        <w:t>Dziecko i Rodzic siadają przy wspólnym stole. Każdy ma przed sobą białą kartkę. Na środku stołu leżą różne materiały plastyczne. Wszyscy będą wykonywali to, co zaproponuje każda kolejna osoba przy stole.</w:t>
      </w:r>
      <w:r w:rsidRPr="00D038F9">
        <w:rPr>
          <w:color w:val="333333"/>
        </w:rPr>
        <w:br/>
        <w:t>Zabawę rozpoczyna Rodzic, mówiąc np.: Na środku kartki rysujemy kółeczko. Kolejną propozycję zgłasza dziecko (Rodzic może podpowiadać pomysły).</w:t>
      </w:r>
    </w:p>
    <w:p w14:paraId="38C6641E" w14:textId="57C4F634" w:rsidR="00D038F9" w:rsidRDefault="00D038F9" w:rsidP="00D038F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038F9">
        <w:rPr>
          <w:rFonts w:ascii="Times New Roman" w:hAnsi="Times New Roman" w:cs="Times New Roman"/>
          <w:b/>
          <w:bCs/>
          <w:sz w:val="40"/>
          <w:szCs w:val="40"/>
        </w:rPr>
        <w:lastRenderedPageBreak/>
        <w:t>Piątek</w:t>
      </w:r>
      <w:r w:rsidRPr="00D038F9">
        <w:rPr>
          <w:rFonts w:ascii="Times New Roman" w:hAnsi="Times New Roman" w:cs="Times New Roman"/>
          <w:sz w:val="40"/>
          <w:szCs w:val="40"/>
        </w:rPr>
        <w:t xml:space="preserve"> 16.04.2021 – </w:t>
      </w:r>
      <w:r w:rsidRPr="00D038F9">
        <w:rPr>
          <w:rFonts w:ascii="Times New Roman" w:hAnsi="Times New Roman" w:cs="Times New Roman"/>
          <w:b/>
          <w:bCs/>
          <w:sz w:val="40"/>
          <w:szCs w:val="40"/>
        </w:rPr>
        <w:t>Szanuję innych.</w:t>
      </w:r>
    </w:p>
    <w:p w14:paraId="3A2610D1" w14:textId="6EA314F3" w:rsidR="00D038F9" w:rsidRDefault="00D038F9" w:rsidP="00D038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„Moje prawa” – obejrzenie filmiku, uświadomienie dziecku jego praw, rozmowa o prawach dziecka na podstawie piosenki.</w:t>
      </w:r>
    </w:p>
    <w:p w14:paraId="7BDA2E28" w14:textId="6F4C65FC" w:rsidR="00D038F9" w:rsidRDefault="00D038F9" w:rsidP="009D5331">
      <w:pPr>
        <w:ind w:left="2124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55E1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https://www.youtube.com/watch?v=f4tbWJo02q4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15F9E" w14:textId="35CF6948" w:rsidR="00D038F9" w:rsidRPr="009D5331" w:rsidRDefault="009D5331" w:rsidP="009D53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5331">
        <w:rPr>
          <w:rFonts w:ascii="Times New Roman" w:hAnsi="Times New Roman" w:cs="Times New Roman"/>
          <w:color w:val="343434"/>
          <w:spacing w:val="2"/>
        </w:rPr>
        <w:t>„Mały człowiek”</w:t>
      </w:r>
      <w:r w:rsidRPr="009D5331">
        <w:rPr>
          <w:rFonts w:ascii="Times New Roman" w:hAnsi="Times New Roman" w:cs="Times New Roman"/>
          <w:color w:val="343434"/>
          <w:spacing w:val="2"/>
        </w:rPr>
        <w:t xml:space="preserve"> – zabawa ruchowa, ilustrowanie wiersza ruchem.</w:t>
      </w:r>
      <w:r w:rsidRPr="009D5331">
        <w:rPr>
          <w:rFonts w:ascii="Times New Roman" w:hAnsi="Times New Roman" w:cs="Times New Roman"/>
          <w:color w:val="343434"/>
          <w:spacing w:val="2"/>
        </w:rPr>
        <w:br/>
      </w:r>
      <w:r w:rsidRPr="009D5331">
        <w:rPr>
          <w:rFonts w:ascii="Times New Roman" w:hAnsi="Times New Roman" w:cs="Times New Roman"/>
          <w:color w:val="343434"/>
          <w:spacing w:val="2"/>
        </w:rPr>
        <w:br/>
      </w:r>
      <w:r w:rsidRPr="009D5331">
        <w:rPr>
          <w:rStyle w:val="Uwydatnienie"/>
          <w:rFonts w:ascii="Times New Roman" w:hAnsi="Times New Roman" w:cs="Times New Roman"/>
          <w:color w:val="343434"/>
          <w:spacing w:val="2"/>
        </w:rPr>
        <w:t>Mały człowiek, duża sprawa.</w:t>
      </w:r>
      <w:r w:rsidRPr="009D5331">
        <w:rPr>
          <w:rFonts w:ascii="Times New Roman" w:hAnsi="Times New Roman" w:cs="Times New Roman"/>
          <w:color w:val="343434"/>
          <w:spacing w:val="2"/>
        </w:rPr>
        <w:t> (dzieci przykucają, wstają  i zataczają rękami  koło)</w:t>
      </w:r>
      <w:r w:rsidRPr="009D5331">
        <w:rPr>
          <w:rFonts w:ascii="Times New Roman" w:hAnsi="Times New Roman" w:cs="Times New Roman"/>
          <w:color w:val="343434"/>
          <w:spacing w:val="2"/>
        </w:rPr>
        <w:br/>
      </w:r>
      <w:r w:rsidRPr="009D5331">
        <w:rPr>
          <w:rStyle w:val="Uwydatnienie"/>
          <w:rFonts w:ascii="Times New Roman" w:hAnsi="Times New Roman" w:cs="Times New Roman"/>
          <w:color w:val="343434"/>
          <w:spacing w:val="2"/>
        </w:rPr>
        <w:t>Mały człowiek ma swe prawa.</w:t>
      </w:r>
      <w:r w:rsidRPr="009D5331">
        <w:rPr>
          <w:rFonts w:ascii="Times New Roman" w:hAnsi="Times New Roman" w:cs="Times New Roman"/>
          <w:color w:val="343434"/>
          <w:spacing w:val="2"/>
        </w:rPr>
        <w:t> (dzieci rękami wskazują siebie)</w:t>
      </w:r>
      <w:r w:rsidRPr="009D5331">
        <w:rPr>
          <w:rFonts w:ascii="Times New Roman" w:hAnsi="Times New Roman" w:cs="Times New Roman"/>
          <w:color w:val="343434"/>
          <w:spacing w:val="2"/>
        </w:rPr>
        <w:br/>
      </w:r>
      <w:r w:rsidRPr="009D5331">
        <w:rPr>
          <w:rStyle w:val="Uwydatnienie"/>
          <w:rFonts w:ascii="Times New Roman" w:hAnsi="Times New Roman" w:cs="Times New Roman"/>
          <w:color w:val="343434"/>
          <w:spacing w:val="2"/>
        </w:rPr>
        <w:t>Strzegąc praw tych należycie,</w:t>
      </w:r>
      <w:r w:rsidRPr="009D5331">
        <w:rPr>
          <w:rFonts w:ascii="Times New Roman" w:hAnsi="Times New Roman" w:cs="Times New Roman"/>
          <w:color w:val="343434"/>
          <w:spacing w:val="2"/>
        </w:rPr>
        <w:t> (dzieci krzyżują ręce i przykładają do siebie)</w:t>
      </w:r>
      <w:r w:rsidRPr="009D5331">
        <w:rPr>
          <w:rFonts w:ascii="Times New Roman" w:hAnsi="Times New Roman" w:cs="Times New Roman"/>
          <w:color w:val="343434"/>
          <w:spacing w:val="2"/>
        </w:rPr>
        <w:br/>
      </w:r>
      <w:r w:rsidRPr="009D5331">
        <w:rPr>
          <w:rStyle w:val="Uwydatnienie"/>
          <w:rFonts w:ascii="Times New Roman" w:hAnsi="Times New Roman" w:cs="Times New Roman"/>
          <w:color w:val="343434"/>
          <w:spacing w:val="2"/>
        </w:rPr>
        <w:t>układamy dziecku życie. </w:t>
      </w:r>
      <w:r w:rsidRPr="009D5331">
        <w:rPr>
          <w:rFonts w:ascii="Times New Roman" w:hAnsi="Times New Roman" w:cs="Times New Roman"/>
          <w:color w:val="343434"/>
          <w:spacing w:val="2"/>
        </w:rPr>
        <w:t>(dzieci klaszczą, a następnie witają się przez podanie ręki).</w:t>
      </w:r>
    </w:p>
    <w:p w14:paraId="7106B789" w14:textId="77777777" w:rsidR="009D5331" w:rsidRPr="009D5331" w:rsidRDefault="009D5331" w:rsidP="009D53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8DA4C9" w14:textId="4E0DE9CA" w:rsidR="009D5331" w:rsidRDefault="009D5331" w:rsidP="009D53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„Przeciwieństwa” – dopasowanie do siebie obrazków, zwrócenie uwagi na różnice, próba wycinania obrazków.</w:t>
      </w:r>
    </w:p>
    <w:p w14:paraId="45982CE3" w14:textId="59831355" w:rsidR="009D5331" w:rsidRDefault="009D5331" w:rsidP="009D53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897FD2" w14:textId="508DE1CA" w:rsidR="009D5331" w:rsidRDefault="009D5331" w:rsidP="009D533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drukuje obrazki, dziecko wycina obrazki, a następnie dopasowuje do siebie obrazki które są przeciwieństwami, może je również pokolorować. W rozmowie z dzieckiem można nawiązać, że różnice to nie tylko </w:t>
      </w:r>
      <w:r>
        <w:rPr>
          <w:rFonts w:ascii="Times New Roman" w:hAnsi="Times New Roman" w:cs="Times New Roman"/>
          <w:i/>
          <w:iCs/>
          <w:sz w:val="24"/>
          <w:szCs w:val="24"/>
        </w:rPr>
        <w:t>długi – krótki</w:t>
      </w:r>
      <w:r>
        <w:rPr>
          <w:rFonts w:ascii="Times New Roman" w:hAnsi="Times New Roman" w:cs="Times New Roman"/>
          <w:sz w:val="24"/>
          <w:szCs w:val="24"/>
        </w:rPr>
        <w:t>, ale także kolor skóry, oczu, wzrost czy zainteresowania.</w:t>
      </w:r>
    </w:p>
    <w:p w14:paraId="4CB4A87E" w14:textId="6E1BE596" w:rsidR="009D5331" w:rsidRDefault="009D5331" w:rsidP="009D5331">
      <w:pPr>
        <w:rPr>
          <w:rFonts w:ascii="Times New Roman" w:hAnsi="Times New Roman" w:cs="Times New Roman"/>
          <w:sz w:val="24"/>
          <w:szCs w:val="24"/>
        </w:rPr>
      </w:pPr>
      <w:r w:rsidRPr="009D533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poniżej karta do wydrukowania.</w:t>
      </w:r>
    </w:p>
    <w:p w14:paraId="3F43AF37" w14:textId="22A5B769" w:rsidR="009D5331" w:rsidRDefault="009D5331" w:rsidP="009D5331">
      <w:pPr>
        <w:rPr>
          <w:rFonts w:ascii="Times New Roman" w:hAnsi="Times New Roman" w:cs="Times New Roman"/>
          <w:sz w:val="24"/>
          <w:szCs w:val="24"/>
        </w:rPr>
      </w:pPr>
    </w:p>
    <w:p w14:paraId="4A79F63C" w14:textId="5A326F93" w:rsidR="009D5331" w:rsidRDefault="009D5331" w:rsidP="009D53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„Plastelinowa tęcza” – rozwijanie sprawności manualnej.</w:t>
      </w:r>
    </w:p>
    <w:p w14:paraId="5BEF4938" w14:textId="5EB8E9E9" w:rsidR="009D5331" w:rsidRDefault="009D5331" w:rsidP="009D53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na wydrukowanej tęczy wykleja kropeczki odpowiednim kolorem plasteliny.</w:t>
      </w:r>
    </w:p>
    <w:p w14:paraId="51B09313" w14:textId="77777777" w:rsidR="009D5331" w:rsidRDefault="009D5331" w:rsidP="009D5331">
      <w:pPr>
        <w:rPr>
          <w:rFonts w:ascii="Times New Roman" w:hAnsi="Times New Roman" w:cs="Times New Roman"/>
          <w:sz w:val="24"/>
          <w:szCs w:val="24"/>
        </w:rPr>
      </w:pPr>
      <w:r w:rsidRPr="009D533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poniżej karta do wydrukowania.</w:t>
      </w:r>
    </w:p>
    <w:p w14:paraId="76F28A4D" w14:textId="77777777" w:rsidR="009D5331" w:rsidRPr="009D5331" w:rsidRDefault="009D5331" w:rsidP="009D5331">
      <w:pPr>
        <w:rPr>
          <w:rFonts w:ascii="Times New Roman" w:hAnsi="Times New Roman" w:cs="Times New Roman"/>
          <w:sz w:val="24"/>
          <w:szCs w:val="24"/>
        </w:rPr>
      </w:pPr>
    </w:p>
    <w:p w14:paraId="395CDF8E" w14:textId="03B612DF" w:rsidR="009D5331" w:rsidRPr="009D5331" w:rsidRDefault="009D5331" w:rsidP="009D533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9C9045E" wp14:editId="2835F15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8141970"/>
            <wp:effectExtent l="0" t="0" r="0" b="0"/>
            <wp:wrapTight wrapText="bothSides">
              <wp:wrapPolygon edited="0">
                <wp:start x="0" y="0"/>
                <wp:lineTo x="0" y="21529"/>
                <wp:lineTo x="21500" y="21529"/>
                <wp:lineTo x="21500" y="0"/>
                <wp:lineTo x="0" y="0"/>
              </wp:wrapPolygon>
            </wp:wrapTight>
            <wp:docPr id="7" name="Obraz 7" descr="Przeciwieństwa. Karty dla przedszkolaka do druku - pazeraprojektu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zeciwieństwa. Karty dla przedszkolaka do druku - pazeraprojektuje.p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B300D6" w14:textId="38E28657" w:rsidR="009D5331" w:rsidRPr="009D5331" w:rsidRDefault="009D5331" w:rsidP="009D53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C85578" wp14:editId="3DA7FF96">
            <wp:extent cx="7970636" cy="6159847"/>
            <wp:effectExtent l="0" t="8890" r="2540" b="2540"/>
            <wp:docPr id="6" name="Obraz 6" descr="Karty pracy do wyklejania plasteliną - Moje Dzieci Kreatywnie | Rainbow  crafts preschool, Preschool learning activities, Preschool fine 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rty pracy do wyklejania plasteliną - Moje Dzieci Kreatywnie | Rainbow  crafts preschool, Preschool learning activities, Preschool fine mot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82171" cy="61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331" w:rsidRPr="009D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57413"/>
    <w:multiLevelType w:val="hybridMultilevel"/>
    <w:tmpl w:val="9A66A770"/>
    <w:lvl w:ilvl="0" w:tplc="9856BC3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C10902"/>
    <w:multiLevelType w:val="hybridMultilevel"/>
    <w:tmpl w:val="607CF592"/>
    <w:lvl w:ilvl="0" w:tplc="CBDAF1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36BF"/>
    <w:multiLevelType w:val="hybridMultilevel"/>
    <w:tmpl w:val="E6306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C14D4F"/>
    <w:multiLevelType w:val="hybridMultilevel"/>
    <w:tmpl w:val="050C1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1D"/>
    <w:rsid w:val="003A73BB"/>
    <w:rsid w:val="0059251D"/>
    <w:rsid w:val="006E7328"/>
    <w:rsid w:val="009D5331"/>
    <w:rsid w:val="00BE7255"/>
    <w:rsid w:val="00D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C568"/>
  <w15:chartTrackingRefBased/>
  <w15:docId w15:val="{89ABD7BF-6904-4258-BCEA-31B98A87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2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0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38F9"/>
    <w:rPr>
      <w:b/>
      <w:bCs/>
    </w:rPr>
  </w:style>
  <w:style w:type="character" w:styleId="Uwydatnienie">
    <w:name w:val="Emphasis"/>
    <w:basedOn w:val="Domylnaczcionkaakapitu"/>
    <w:uiPriority w:val="20"/>
    <w:qFormat/>
    <w:rsid w:val="00D038F9"/>
    <w:rPr>
      <w:i/>
      <w:iCs/>
    </w:rPr>
  </w:style>
  <w:style w:type="character" w:styleId="Hipercze">
    <w:name w:val="Hyperlink"/>
    <w:basedOn w:val="Domylnaczcionkaakapitu"/>
    <w:uiPriority w:val="99"/>
    <w:unhideWhenUsed/>
    <w:rsid w:val="00D038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8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3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f4tbWJo02q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L6eWrZAiz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30002</TotalTime>
  <Pages>8</Pages>
  <Words>1509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</dc:creator>
  <cp:keywords/>
  <dc:description/>
  <cp:lastModifiedBy>Oliwia</cp:lastModifiedBy>
  <cp:revision>2</cp:revision>
  <cp:lastPrinted>2021-03-21T19:49:00Z</cp:lastPrinted>
  <dcterms:created xsi:type="dcterms:W3CDTF">2021-03-21T17:25:00Z</dcterms:created>
  <dcterms:modified xsi:type="dcterms:W3CDTF">2021-04-11T13:48:00Z</dcterms:modified>
</cp:coreProperties>
</file>