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2D" w:rsidRDefault="007A04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stołówki szkolnej SP Goślinowie </w:t>
      </w:r>
    </w:p>
    <w:p w:rsidR="005A082D" w:rsidRDefault="007A04B3">
      <w:pPr>
        <w:pStyle w:val="Akapitzlist"/>
        <w:numPr>
          <w:ilvl w:val="0"/>
          <w:numId w:val="1"/>
        </w:numPr>
      </w:pPr>
      <w:r>
        <w:t xml:space="preserve">Za stołówki korzystają osoby jedzące obiady indywidualna oraz te, które korzystają z pomocy </w:t>
      </w:r>
      <w:proofErr w:type="spellStart"/>
      <w:r>
        <w:t>Gops</w:t>
      </w:r>
      <w:proofErr w:type="spellEnd"/>
      <w:r>
        <w:t xml:space="preserve"> -u.</w:t>
      </w:r>
    </w:p>
    <w:p w:rsidR="005A082D" w:rsidRDefault="007A04B3">
      <w:pPr>
        <w:pStyle w:val="Akapitzlist"/>
        <w:numPr>
          <w:ilvl w:val="0"/>
          <w:numId w:val="1"/>
        </w:numPr>
      </w:pPr>
      <w:r>
        <w:t>Na obiady zapisujemy się tylko w formie złożenia karty zgłoszeniowej, która jest podstawą do wydawania obiadów.</w:t>
      </w:r>
    </w:p>
    <w:p w:rsidR="005A082D" w:rsidRDefault="007A04B3">
      <w:pPr>
        <w:pStyle w:val="Akapitzlist"/>
        <w:numPr>
          <w:ilvl w:val="0"/>
          <w:numId w:val="1"/>
        </w:numPr>
      </w:pPr>
      <w:r>
        <w:t>Z obiadów można zrezygnować pisemnie na formularzu rezygnacja z obiadów szkolnych co najmniej 3 dni przed zakończeniem okresu rozliczeniowego, czyli 3 dni przed końcem miesiąca (pod uwagę bierzemy tylko dni robocze).</w:t>
      </w:r>
    </w:p>
    <w:p w:rsidR="005A082D" w:rsidRDefault="007A04B3">
      <w:pPr>
        <w:pStyle w:val="Akapitzlist"/>
        <w:numPr>
          <w:ilvl w:val="0"/>
          <w:numId w:val="1"/>
        </w:numPr>
      </w:pPr>
      <w:r>
        <w:t>Karty zgłoszenia na obiady, jak i rezy</w:t>
      </w:r>
      <w:r>
        <w:t>gnacji składamy u pani Moniki Chojnackiej.</w:t>
      </w:r>
    </w:p>
    <w:p w:rsidR="005A082D" w:rsidRDefault="007A04B3">
      <w:pPr>
        <w:pStyle w:val="Akapitzlist"/>
        <w:numPr>
          <w:ilvl w:val="0"/>
          <w:numId w:val="1"/>
        </w:numPr>
      </w:pPr>
      <w:r>
        <w:t>Zgłoszenie na obiady jest dobrowolne, w związku z tym rodzic/opiekun, jak i uczeń są zobligowani do pilnowania płatności.</w:t>
      </w:r>
    </w:p>
    <w:p w:rsidR="005A082D" w:rsidRDefault="007A04B3">
      <w:pPr>
        <w:pStyle w:val="Akapitzlist"/>
        <w:numPr>
          <w:ilvl w:val="0"/>
          <w:numId w:val="1"/>
        </w:numPr>
      </w:pPr>
      <w:r>
        <w:t>Obiady opłacamy z góry do 15 dnia każdego miesiąca, nadpłaty rozliczane są w miesiącu nastę</w:t>
      </w:r>
      <w:r>
        <w:t>pnym.</w:t>
      </w:r>
    </w:p>
    <w:p w:rsidR="005A082D" w:rsidRDefault="007A04B3">
      <w:pPr>
        <w:pStyle w:val="Akapitzlist"/>
        <w:numPr>
          <w:ilvl w:val="0"/>
          <w:numId w:val="1"/>
        </w:numPr>
      </w:pPr>
      <w:r>
        <w:t>Opłat dokonujemy przelewem na konto bankowe szkoły podane na stronie  bądź na informacji, którą uczniowie otrzymują do 5 -dnia każdego miesiąca od intendentki, zastrzegamy sobie opóźnienie z przyczyn technicznych.</w:t>
      </w:r>
    </w:p>
    <w:p w:rsidR="005A082D" w:rsidRDefault="007A04B3">
      <w:pPr>
        <w:pStyle w:val="Akapitzlist"/>
        <w:numPr>
          <w:ilvl w:val="0"/>
          <w:numId w:val="1"/>
        </w:numPr>
      </w:pPr>
      <w:r>
        <w:t>Zwroty/odliczenia  za obiady będą mo</w:t>
      </w:r>
      <w:r>
        <w:t>żliwe tylko w kilku przypadkach:</w:t>
      </w:r>
    </w:p>
    <w:p w:rsidR="005A082D" w:rsidRDefault="007A04B3">
      <w:r>
        <w:t xml:space="preserve">              - uczeń jest chory, rodzic zgłasza nieobecność  pierwszego dnia choroby ;</w:t>
      </w:r>
    </w:p>
    <w:p w:rsidR="005A082D" w:rsidRDefault="007A04B3">
      <w:r>
        <w:t xml:space="preserve">              - wychowawca lub nauczyciel organizuje wycieczkę i w odpowiednim czasie zgłoszona jest    </w:t>
      </w:r>
    </w:p>
    <w:p w:rsidR="005A082D" w:rsidRDefault="007A04B3">
      <w:r>
        <w:t xml:space="preserve">                nieobecność kl</w:t>
      </w:r>
      <w:r>
        <w:t>asy, minimum 3 – dni przed wycieczką;</w:t>
      </w:r>
    </w:p>
    <w:p w:rsidR="005A082D" w:rsidRDefault="007A04B3">
      <w:r>
        <w:t xml:space="preserve">             - uczeń nie jest chory, ale nie będzie obecny w szkole, rodzic/opiekun ma obowiązek zgłosić   </w:t>
      </w:r>
    </w:p>
    <w:p w:rsidR="005A082D" w:rsidRDefault="007A04B3">
      <w:r>
        <w:t xml:space="preserve">               nieobecność  do godziny 8:30 rano danego dnia;</w:t>
      </w:r>
    </w:p>
    <w:p w:rsidR="005A082D" w:rsidRDefault="007A04B3">
      <w:r>
        <w:t xml:space="preserve">             - uczeń będzie odebrany wcześniej z</w:t>
      </w:r>
      <w:r>
        <w:t xml:space="preserve">e szkoły, należy powiadomić również do godziny 8:30 </w:t>
      </w:r>
    </w:p>
    <w:p w:rsidR="005A082D" w:rsidRDefault="007A04B3">
      <w:r>
        <w:t xml:space="preserve">               rano   danego dnia.</w:t>
      </w:r>
    </w:p>
    <w:p w:rsidR="005A082D" w:rsidRDefault="007A04B3">
      <w:r>
        <w:t xml:space="preserve">       9.   Zwroty/odliczenia za obiady nie przysługują w następujących przypadkach</w:t>
      </w:r>
    </w:p>
    <w:p w:rsidR="005A082D" w:rsidRDefault="007A04B3">
      <w:r>
        <w:t xml:space="preserve">            - uczeń jest w szkole, ale nie przychodzi na obiad;</w:t>
      </w:r>
    </w:p>
    <w:p w:rsidR="005A082D" w:rsidRDefault="007A04B3">
      <w:r>
        <w:t xml:space="preserve">            - nieobe</w:t>
      </w:r>
      <w:r>
        <w:t>cność ucznia nie została zgłoszona w odpowiednim czasie;</w:t>
      </w:r>
    </w:p>
    <w:p w:rsidR="005A082D" w:rsidRDefault="007A04B3">
      <w:r>
        <w:t xml:space="preserve">            - uczeń został odebrany ze szkoły wcześniej, ale nie było zgłoszenia o jego nieobecności;</w:t>
      </w:r>
    </w:p>
    <w:p w:rsidR="005A082D" w:rsidRDefault="007A04B3">
      <w:r>
        <w:t xml:space="preserve">            - wycieczka szkolna nie została zgłoszona przez wychowawcę/nauczyciela organizującego</w:t>
      </w:r>
      <w:r>
        <w:t xml:space="preserve">      </w:t>
      </w:r>
    </w:p>
    <w:p w:rsidR="005A082D" w:rsidRDefault="007A04B3">
      <w:r>
        <w:t xml:space="preserve">              wyjazd.</w:t>
      </w:r>
    </w:p>
    <w:p w:rsidR="005A082D" w:rsidRDefault="007A04B3">
      <w:pPr>
        <w:ind w:left="360"/>
      </w:pPr>
      <w:r>
        <w:t>10. Wszystkie zgłoszenia można dokonać  na kilka sposobów:</w:t>
      </w:r>
    </w:p>
    <w:p w:rsidR="005A082D" w:rsidRDefault="007A04B3">
      <w:pPr>
        <w:ind w:left="360"/>
      </w:pPr>
      <w:r>
        <w:t xml:space="preserve">    - na  e-mail:</w:t>
      </w:r>
      <w:bookmarkStart w:id="0" w:name="_GoBack"/>
      <w:bookmarkEnd w:id="0"/>
      <w:r>
        <w:t xml:space="preserve"> spgoslinowo@wp.pl;</w:t>
      </w:r>
    </w:p>
    <w:p w:rsidR="005A082D" w:rsidRDefault="007A04B3">
      <w:pPr>
        <w:ind w:left="360"/>
      </w:pPr>
      <w:r>
        <w:t xml:space="preserve">     - osobiście u p. Moniki.</w:t>
      </w:r>
    </w:p>
    <w:p w:rsidR="005A082D" w:rsidRDefault="007A04B3">
      <w:r>
        <w:lastRenderedPageBreak/>
        <w:t xml:space="preserve">11. Nieterminowe opłaty za obiady skutkują upomnieniem a w konsekwencji wykreśleniem ucznia     </w:t>
      </w:r>
    </w:p>
    <w:p w:rsidR="005A082D" w:rsidRDefault="007A04B3">
      <w:r>
        <w:t xml:space="preserve">     </w:t>
      </w:r>
      <w:r>
        <w:t xml:space="preserve">  z możliwości korzystania ze stołówki.</w:t>
      </w:r>
    </w:p>
    <w:p w:rsidR="005A082D" w:rsidRDefault="007A0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Regulamin jest sporządzony na podstawie wytycznych Wójta Gminy Gniezno</w:t>
      </w:r>
      <w:r>
        <w:rPr>
          <w:b/>
          <w:sz w:val="28"/>
          <w:szCs w:val="28"/>
        </w:rPr>
        <w:br/>
        <w:t>i obowiązuje we wszystkich szkołach Gminy Gniezno.</w:t>
      </w:r>
    </w:p>
    <w:p w:rsidR="005A082D" w:rsidRDefault="005A082D"/>
    <w:p w:rsidR="005A082D" w:rsidRDefault="007A04B3">
      <w:r>
        <w:t xml:space="preserve">             </w:t>
      </w:r>
    </w:p>
    <w:p w:rsidR="005A082D" w:rsidRDefault="005A082D"/>
    <w:sectPr w:rsidR="005A082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B4F83"/>
    <w:multiLevelType w:val="multilevel"/>
    <w:tmpl w:val="4B2E8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47636F"/>
    <w:multiLevelType w:val="multilevel"/>
    <w:tmpl w:val="C4162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2D"/>
    <w:rsid w:val="005A082D"/>
    <w:rsid w:val="007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67B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05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67B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0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Gano</dc:creator>
  <dc:description/>
  <cp:lastModifiedBy>DELL</cp:lastModifiedBy>
  <cp:revision>22</cp:revision>
  <dcterms:created xsi:type="dcterms:W3CDTF">2021-09-23T09:01:00Z</dcterms:created>
  <dcterms:modified xsi:type="dcterms:W3CDTF">2022-09-26T19:12:00Z</dcterms:modified>
  <dc:language>pl-PL</dc:language>
</cp:coreProperties>
</file>