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  <w:t>ROZDZIAŁ 5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ORGANIZACJA SZKOŁY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§1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4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szkole zajęcia dydaktyczno-wychowawcze rozpoczynają się w pierwszym powszednim dniu września (za wyjątkiem soboty) a kończą się zgodnie z Rozporządzeniem Ministra Edukacji Narodowej.</w:t>
      </w:r>
    </w:p>
    <w:p w:rsidR="00A9698C" w:rsidRPr="00BF5C80" w:rsidRDefault="00A9698C" w:rsidP="00A9698C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Klasyfikowan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ie uczniów przeprowadza się rocznie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ostatnim tygodniu przed zakończeniem zajęć dydaktyczno-wychowawczych danego roku szkolnego.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Oceny śródroczne mają charakter informacyjny.</w:t>
      </w:r>
    </w:p>
    <w:p w:rsidR="00A9698C" w:rsidRPr="00BF5C80" w:rsidRDefault="00A9698C" w:rsidP="00A9698C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Rok szkolny jest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podzielony na 2 semestry. Daty zakończenia semestrów ustalane są w każdym roku zgodnie z kalendarzem szkolnym i włączane do planu pracy szkoły.</w:t>
      </w:r>
    </w:p>
    <w:p w:rsidR="00A9698C" w:rsidRPr="00BF5C80" w:rsidRDefault="00A9698C" w:rsidP="00A9698C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Szczegółową organizację nauczania, wychowania i opieki w danym roku szkolnym określa arkusz organizacji szkoły opracow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any przez dyrektora szkoły do 21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kwietnia każdego roku na podstawie planu nauczania oraz planu finansowego szkoły. Arkusz organizacji szkoły zatwierdza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ją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organ prowadzący i nadzorujący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szkołę oraz związki zawodowe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.</w:t>
      </w:r>
    </w:p>
    <w:p w:rsidR="00A9698C" w:rsidRPr="00BF5C80" w:rsidRDefault="00A9698C" w:rsidP="00A9698C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arkuszu organizacji szkoły zamieszcza się w szczególności liczbę pracowników szkoły łącznie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z liczbą stanowisk kierowniczych, ogólną liczbę przedmiotów i zajęć obowiązkowych oraz liczbę godzin i przedmiotów nadobowiązkowych, w tym kół zainteresowań i innych zajęć pozalekcyjnych finansowanych przez organ prowadzący szkołę. </w:t>
      </w:r>
    </w:p>
    <w:p w:rsidR="00A9698C" w:rsidRPr="00BF5C80" w:rsidRDefault="00A9698C" w:rsidP="00A9698C">
      <w:pPr>
        <w:numPr>
          <w:ilvl w:val="0"/>
          <w:numId w:val="8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 podstawie arkusza organizacji szkoły dyrektor ustala tygodniowy rozkład zajęć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z uwzględnieniem zasad ochrony zdrowia i higieny pracy.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§1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5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Podstawową jednostką organizacyjną szkoły dla uczniów jest oddział.</w:t>
      </w:r>
    </w:p>
    <w:p w:rsidR="00A9698C" w:rsidRPr="00BF5C80" w:rsidRDefault="00A9698C" w:rsidP="00A9698C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Oddział można dzielić na grupy na zajęciach, dla których z treści programu nauczania wynika konieczność prowadzenia ćwiczeń laboratoryjnych i innych, na zajęciach z języków obcych oraz informatyki.</w:t>
      </w:r>
    </w:p>
    <w:p w:rsidR="00A9698C" w:rsidRPr="00BF5C80" w:rsidRDefault="00A9698C" w:rsidP="00A9698C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Podział na grupy jest obowiązkowy podczas ćwiczeń laboratoryjnych w oddziałach liczących powyżej 30 uczniów, oraz w zasadzie na zajęciach z języków obcych i informatyki w oddziałach liczących powyżej 26 uczniów w klasach IV – VIII.</w:t>
      </w:r>
    </w:p>
    <w:p w:rsidR="00A9698C" w:rsidRPr="00BF5C80" w:rsidRDefault="00A9698C" w:rsidP="00A9698C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oddziałach liczących mniej niż 26 uczniów można dokonywać podziału oddziału na grupy po zapewnieniu środków finansowych przez organ prowadzący szkołę.</w:t>
      </w:r>
    </w:p>
    <w:p w:rsidR="00A9698C" w:rsidRPr="00BF5C80" w:rsidRDefault="00A9698C" w:rsidP="00A9698C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Zajęcia wychowania fizycznego powinny prowadzone być w grupach liczących nie mniej niż 12 i nie więcej niż 26 uczniów, począwszy od klasy IV szkoły podstawowej.</w:t>
      </w:r>
    </w:p>
    <w:p w:rsidR="00A9698C" w:rsidRPr="00BF5C80" w:rsidRDefault="00A9698C" w:rsidP="00A9698C">
      <w:pPr>
        <w:numPr>
          <w:ilvl w:val="0"/>
          <w:numId w:val="7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Szkoła zapewnia organizację nauczania języka mniejszości lub regionalnego, wczesnego wspomagania rozwoju dzieci, zajęć rewalidacyjno-wychowawczych jeżeli zajdzie taka konieczność.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§1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6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9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Organizację stałych, obowiązkowych i nadobowiązkowych zajęć edukacyjnych określa tygodniowy rozkład zajęć ustalony przez dyrektora szkoły na podstawie zatwierdzonego arkusza organizacji, z uwzględnieniem ochrony zdrowia i higieny pracy.</w:t>
      </w:r>
    </w:p>
    <w:p w:rsidR="00A9698C" w:rsidRPr="00BF5C80" w:rsidRDefault="00A9698C" w:rsidP="00A9698C">
      <w:pPr>
        <w:numPr>
          <w:ilvl w:val="0"/>
          <w:numId w:val="9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Tygodniowy rozkład zajęć klas I – III szkoły podstawowej określa ogólny przydział czasu na poszczególne zajęcia wyznaczone ramowym planem nauczania, szczegółowy zaś rozkład zajęć ustala nauczyciel. 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A9698C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§1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7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Podstawową formą pracy szkoły są zajęcia dydaktyczno – wychowawcze prowadzone w systemie klasowo – lekcyjnym.</w:t>
      </w:r>
    </w:p>
    <w:p w:rsidR="00A9698C" w:rsidRPr="00BF5C80" w:rsidRDefault="00A9698C" w:rsidP="00A9698C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Godzina lekcyjna w klasach IV – VIII trwa 45 minut a w klasach I-III – nauczyciel dostosowuje czas pracy do potrzeb grupy.</w:t>
      </w:r>
    </w:p>
    <w:p w:rsidR="00A9698C" w:rsidRPr="00BF5C80" w:rsidRDefault="00A9698C" w:rsidP="00A9698C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Przerwy między zajęciami są 5,10,15, minutowe, a przerwa obiadowa trwa 20 minut.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17"/>
        <w:contextualSpacing/>
        <w:jc w:val="both"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1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§1</w:t>
      </w:r>
      <w:r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  <w:t>8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b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Szkoła zapewnia uczniom jeden gorący posiłek w ciągu dnia i stwarza im możliwość jego spożycia w czasie pobytu w szkole. Korzystanie z posiłku jest dobrowolne i odpłatne.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</w:t>
      </w:r>
    </w:p>
    <w:p w:rsidR="00A9698C" w:rsidRPr="00BF5C80" w:rsidRDefault="00A9698C" w:rsidP="00A9698C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Ciepły posiłek zapewnia szkole usługodawca zewnętrzny. Opłata za posiłki jest uiszczana z góry do 15 dnia każdego miesiąca. Należność za posiłek ucznia nieobecnego odlicza się w następnym miesiącu.</w:t>
      </w:r>
      <w:r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Kwestie egzekucji należności określa szkolny regulamin opłat.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 w:hanging="360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lastRenderedPageBreak/>
        <w:t>§1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9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Korzystanie z pomocy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psychologiczno-pedagogicznej w s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zkole 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 jest dobrowolne i nieodpłatne.</w:t>
      </w:r>
    </w:p>
    <w:p w:rsidR="00A9698C" w:rsidRPr="00BF5C80" w:rsidRDefault="00A9698C" w:rsidP="00A9698C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szkole pomoc psychologiczno-pedagogiczna jest udzielana w trakcie bie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żącej pracy z uczniem oraz przez zintegrowane działania nauczycieli i specjalistów, a także w formie adekwatnej do potrzeb uczniów: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klas terapeutycznych,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zajęć rozwijających uzdolnienia,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zajęć rozwijających umiejętności uczenia się,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zajęć dydaktyczno – wyrównawczych,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zajęć specjalistycznych: korekcyjno-kompensacyjnych, logopedycznych, rozwijających kompetencje emocjonalno-społeczne oraz innych zajęć o charakterze terapeutycznym,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zajęć związanych z wyborem kierunku kształcenia i zawodu,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zindywidualizowanej ścieżki kształcenia,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porad i konsultacji,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warsztatów.</w:t>
      </w:r>
    </w:p>
    <w:p w:rsidR="00A9698C" w:rsidRPr="00BF5C80" w:rsidRDefault="00A9698C" w:rsidP="00A9698C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Pomoc psychologiczno – pedagogiczna jest udzielana na zasadach przyjętych przez Rozporządzenie w sprawie zasad organizacji i udzielania pomocy psychologiczno-pedagogicznej w publicznych przedszkolach, szkołach i placówkach.</w:t>
      </w:r>
    </w:p>
    <w:p w:rsidR="00A9698C" w:rsidRPr="00BF5C80" w:rsidRDefault="00A9698C" w:rsidP="00A9698C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Organizacja zajęć dodatkowych: 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zajęcia dodatkowe prowadzone są w grupach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międzyklasowych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i międzyoddziałowych poza systemem klasowo-lekcyjnym,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zajęcia dodatkowe organizowane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są w ramach posiadanych przez s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zkołę środków finansowych.</w:t>
      </w:r>
    </w:p>
    <w:p w:rsidR="00A9698C" w:rsidRPr="00BF5C80" w:rsidRDefault="00A9698C" w:rsidP="00A9698C">
      <w:pPr>
        <w:numPr>
          <w:ilvl w:val="1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listę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uczestników zajęć nadobowiązkowych ustalają nauczyciele.</w:t>
      </w:r>
    </w:p>
    <w:p w:rsidR="00A9698C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§20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Biblioteka szkolna spełnia rolę pracowni szkolnej służącej realizacji potrzeb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i zainteresowań uczniów, zadań dydaktycznych i wychowawczych szkoły, doskonaleniu warsztatu pracy nauczycieli oraz popularyzowaniu wiedzy pedagogicznej wśród rodziców.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Biblioteka zajmuje wydzielone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pomieszczenie, które przeznaczone jest do przechowywania księgozbioru oraz prowadzenia zajęć z przysposobienia czytelniczego.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Z biblioteki mogą korzystać: uczniowie, nauczyciele i pracownicy szkoły oraz rodzice uczniów uczęszczających do szkoły.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Do zadań biblioteki należy: 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gromadzenie  i  wypożyczanie  oraz  udostępnianie  książek  i  innych źródeł informacji,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gromadzenie  i  wypożyczanie,  udostępnianie   oraz   przekazywanie uczniom bezpłatnych  podręczników,  materiałów  edukacyjnych i materiałów ćwiczeniowych,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tworzenie   warunków   do   poszukiwania,   porządkowania i wykorzystywania informacji z różnych źródeł,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rozbudzanie i rozwijanie indywidualnych zainteresowań uczniów,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wyrabianie i pogłębiania u uczniów nawyku czytania i uczenia się,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organizowania  różnorodnych  działań  rozwijających  wrażliwość kulturową i społeczną.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Pomieszczenia biblioteki umożliwiają: 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gromadzenie i opracowanie zbiorów bibliotecznych,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gromadzenie, przechowywani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e oraz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wypożyczanie, udostępnianie i przekazywanie podręczników,  materiałów edukacyjnych i materiałów ćwiczeniowych,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korzystanie  ze  zbiorów  bibliotecznych  w  czytelni  oraz wypożyczanie poza bibliotekę,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prowadzenie zajęć dydaktycznych.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Wyposażenie biblioteki stanowią: odpowiednie meble i sprzęt biblioteczny, które umożliwiają  zorganizowanie warsztatu  bibliotecznego  umożliwiającego realizację przypisanych bibliotece zadań.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Biblioteka  jest  czynna  według  ustalonego  harmonogramu,  zgodnie z organizacją roku szkolnego.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Do zbiorów bibliotecznych należą: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podręczniki szkolne, materiały edukacyjne i materiały ćwiczeniowe,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lektury szkolne,  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wybrane  pozycje  z  literatury  pięknej  oraz popularnonaukowej i naukowej,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wydawnictwa informacyjne i albumowe,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czasopisma dla dzieci i młodzieży,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czasopisma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ogólnopedagogiczne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i metodyczne dla nauczycieli, 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czasopisma naukowe, popularnonaukowe, społeczno-kulturalne,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wydania  stanowiące  pomoc  w pracy  dydaktyczno-wychowawczej nauczycieli,</w:t>
      </w:r>
    </w:p>
    <w:p w:rsidR="00A9698C" w:rsidRPr="000E0AA5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materiały regionalne i lokalne.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podstawy programowe i dokumenty szkoły w wersji elektronicznej.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Do zadań nauczyciela bibliotekarza należy: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zakresie pracy pedagogicznej: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organizowanie  działalności  informacyjnej  i  czytelniczej w szkole,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wspieranie  uczniów,  nauczycieli  i  rodziców  w  organizowaniu samokształcenia z użyciem różnorodnych źródeł informacji,  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wspieranie uczniów w rozwijaniu ich uzdolnień poprzez naukę poszukiwania źródeł informacji wykraczających poza program nauczania,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wspieranie uczniów mających trudności w nauce poprzez pomoc w  poszukiwaniu informacji  potrzebnych  do  odrobienia  zadań domowych,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przygotowanie  uczniów  do  funkcjonowania  w  społeczeństwie informacyjnym,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organizowanie  zajęć  i  ekspozycji  rozwijających  wrażliwość kulturową i społeczną;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zakresie prac organizacyjno – technicznych: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gromadzenie   zbiorów,   kierując   się   zapotrzebowaniem nauczycieli i  uczniów, analizą  obowiązujących  w  szkole programów,   podręczników,   materiałów edukacyjnych i materiałów ćwiczeniowych,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ewidencjonowanie   i   opracowywanie   zbiorów   zgodnie z obowiązującymi przepisami,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wypożyczanie i udostępnianie zbiorów bibliotecznych,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wypożyczanie,  udostępnianie  i  przekazywanie  podręczników, materiałów edukacyjnych i materiałów ćwiczeniowych,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selekcjonowanie zbiorów,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prowadzenie dokumentacji z realizacji zadań biblioteki.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Biblioteka szkolna współpracuje z: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uczniami,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nauczycielami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,</w:t>
      </w:r>
    </w:p>
    <w:p w:rsidR="00A9698C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rodzicami, </w:t>
      </w:r>
    </w:p>
    <w:p w:rsidR="00A9698C" w:rsidRPr="00C51847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C51847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 pracownikami szkoły, Radą Rodzi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ców, innymi bibliotekami oraz instytucjami</w:t>
      </w:r>
      <w:r w:rsidRPr="00C51847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kulturalno-oświatowymi  w  zakresie organizowania  lekcji bibliotecznych  i  innych  imprez  czytelniczych  oraz wymianę książek i innych materiałów piśmienniczych. 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Prawa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i obo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wiązki czytelników oraz zasady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korzystania  z  jej  zbiorów określa regulamin  biblioteki  szkolnej  oraz  regulamin  udostępniania darmowych podręczników, ustalony przez Dyrektora Szkoły.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Bezpośredni nadzór nad biblioteką sprawuje Dyrektor Szkoły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Zasady korzystania z podręczników, materiałów edukacyjnych i materiałów ćwiczeniowych zakupionych z dotacji celowej:   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podręczniki,  materiały  edukacyjne  oraz  materiały  ćwiczeniowe,  których  zakupu dokonano z dotacji celowej MEN są własnością szkoły,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ilekroć mowa o: 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podręczniku –należy przez to rozumieć podręcznik dopuszczony do użytku szkolnego, a zakupiony z dotacji celowej,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materiale edukacyjnym  –należy przez to rozumieć materiał zastępujący lub uzupełniający podręcznik,  umożliwiający  realizację  programu  nauczania, mający  postać  papierową  lub elektroniczną,</w:t>
      </w:r>
    </w:p>
    <w:p w:rsidR="00A9698C" w:rsidRPr="00BF5C80" w:rsidRDefault="00A9698C" w:rsidP="00A9698C">
      <w:pPr>
        <w:numPr>
          <w:ilvl w:val="2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materiale ćwiczeniowym –należy przez to rozumieć materiał przeznaczony dla uczniów służący utrwalaniu przez nich wiadomości i umiejętności;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zakupione  podręczniki,  materiały  edukacyjne  oraz  materiały  ćwiczeniowe wypożyczane są uczniom nieodpłatnie na czas ich użytkowania w danym roku szkolnym,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podręczniki,  materiały  edukacyjne  i  materiały  ćwiczeniowe  są  ewidencjonowane w zasobach bibliotecznych, zgodnie z zasadami określonymi w Rozporządzeniu Ministra Kultury i Dziedzictwa Narodowego z dnia 29 października 2008 r. w sprawie zasad ewidencji materiałów bibliotecznych (Dz. U. z 2008 r. nr 205 poz.1283).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Biblioteka nieodpłatnie: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wypożycza uczniom podręczniki i materiały edukacyjne mające postać papierową,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zapewnia uczniom dostęp do podręczników lub materiałów edukacyjnych, mających postać elektroniczną,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przekazuje uczniom, bez obowiązku zwrotu do biblioteki materiały ćwiczeniowe.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Przed  dniem rozpoczęcia roku szkolnego lub  na  kilka  dni  przed  wprowadzeniem kolejnej części podręcznika do obiegu szkolnego, bibliotekarz przygotowuje zestawy składające się z podręczników lub materiałów edukacyjnych oraz materiałów ćwiczeniowych dla każdego ucznia. 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Wydania materiałów dokonuje wychowawca.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Potwierdzenie odbioru na kartach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wypożyczeń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kwitują uczniowie / rodzice / prawni opiekunowie.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sytuacjach wskazanych przez nauczyciela uczeń ma prawo zabrać podręcznik materiały edukacyjne do domu z obowiązkiem przyniesienia ich do szkoły we wskazanym terminie. Materiały ćwiczeniowe uczeń użytkuje w szkole i w domu.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terminie wskazanym 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przez    nauczyciela    uczniowie   zwracają wypożyczone podręczniki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i materiały edukacyjne do biblioteki. Do biblioteki nie zwraca się materiałów ćwiczeniowych, które z chwilą wypożyczenia pozostają na stałym wyposażeniu ucznia.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Poszanowanie zbiorów bibliotecznych – zasady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użytkowania  wypożyczonych podręczników i materiałów edukacyjnych: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czytelnicy są zobowiązani do poszanowania wypożyczonych i udostępnionych im materiałów bibliotecznych,</w:t>
      </w:r>
    </w:p>
    <w:p w:rsidR="00A9698C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czytelnicy w chwili wypożyczenia lub udostępniania zbiorów winni zwrócić uwagę na ich stan. W przypadku zauważonych braków i uszkodzeń należy to zgłosić bibliotekarzowi lub wychowawcy klasy,</w:t>
      </w:r>
    </w:p>
    <w:p w:rsidR="00A9698C" w:rsidRPr="00C51847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uczniowie podpisują podręczniki w miejscu do tego przeznaczonym,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zabrania się mazania, pisania i rysowania w podręcznikach i materiałach edukacyjnych,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uczeń wykonuje ćwiczenia w materiałach ćwiczeniowych,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 podręczników szkolnych i materiałów edukacyjnych nie wyrywa się kartek,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podręczniki i materiały edukacyjne należy zwrócić do biblioteki w najlepszym możliwym stanie, gdyż w kolejnych dwóch latach będą wypożyczane następnym uczniom.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Postępowanie z podręcznikami i materiałami edukacyjnymi w przypadkach przejścia ucznia z jednej szkoły do innej szkoły w trakcie roku szkolnego: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odchodzący ze szkoły jest zobowiązany do zwrócenia wypożyczonych podręczników do biblioteki najpóźniej 7 dni przed zakończeniem zajęć dydaktyczno –wychowawczych  lub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       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dniu przerwania nauki; zwrócone podręczniki i materiały edukacyjne stają się własnością organu prowadzącego,</w:t>
      </w:r>
    </w:p>
    <w:p w:rsidR="00A9698C" w:rsidRPr="00BF5C80" w:rsidRDefault="00A9698C" w:rsidP="00A9698C">
      <w:pPr>
        <w:numPr>
          <w:ilvl w:val="1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zmiany szkoły przez ucznia niepełnosprawnego, który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został wyposażony w podręczniki i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materiały  edukacyjne  dostosowane  do  jego  potrzeb i  możliwości psychofizycznych uczeń nie zwraca ich do biblioteki szkolnej i na ich podstawie kontynuuje naukę w nowej placówce. Szkoła wraz z wydaniem arkusza ocen przekazuje szkole protokół zdawczo-odbiorczy, do której uczeń został przyjęty przekazanie materiałów bibliotecznych. Przekazane zbiory stanowią własność organu prowadzącego, do której uczeń przechodzi. 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Czytelnik ponosi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pełną  odpowiedzialność  materialną  za  wszelkie  uszkodzenia zbiorów biblioteki stwierdzone przy ich zwrocie. 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przypadku uszkodzenia, zniszczenia lub niezwrócenia podręcznika lub materiału edukacyjnego w terminie wskazanym przez wychowawcę klasy, po dwukrotnym pisemnym wezwaniu do zwrotu,  szkoła żąda od rodziców ucznia zwrotu kosztu ich zakupu, zgodnie  z cenami ogłaszanymi przez właściwego ministra ds. oświaty i wychowania.  Zwrot pieniędzy następuje na konto budżetowe organu prowadzącego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 stanowi dochód budżetu państwa. </w:t>
      </w:r>
    </w:p>
    <w:p w:rsidR="00A9698C" w:rsidRPr="00BF5C80" w:rsidRDefault="00A9698C" w:rsidP="00A9698C">
      <w:pPr>
        <w:numPr>
          <w:ilvl w:val="0"/>
          <w:numId w:val="10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Ew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idencję zbiorów,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inwentaryzację  zbiorów  i  ewidencję  ubytków  reguluje wewnętrzna instrukcja opracowana zgodnie z zasadami ujętymi w Rozporządzeniu  Ministra Kultury i Dziedzictwa Narodowego z dnia 29 października 2008 r. w sprawie zasad ewidencji materiałów bibliotecznych (Dz. U. z 2008 r. nr 205 poz.1283). 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§21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Dla uczniów, którzy muszą dłużej przebywać w szkole ze względu na czas pracy ich rodziców lub dojazd do domu, dla uczniów zwolnionych z zajęć edukacyjnych oraz dla uczniów wymagających opieki w szkole funkcjonuje świetlica szkolna.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Świetlica jest placówką wychowania pozalekcyjnego.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Podstawowym zadaniem świetlicy jest zapewnienie uczniom zorganizowanej opieki oraz rozwoju zainteresowań, uzdolnień i umiejętności.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 świetlicy prowadzone są zajęcia w grupach wychowawczych. Liczba uczniów w grupie nie powinna przekraczać 25.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Szczegółowe zasady korzystania ze świetlicy określa regulamin świetlicy zatwierdzony przez Dyrektora Szkoły.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Zapisy do świetlicy szkolnej prowadzone są na podstawie podania rodziców/prawnych opiekunów kierowanego do dyrektora szkoły w terminie do 14 września.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Świetlica jest organizowana w wypadku przydziału przez organ prowadzący szkołę środków finansowych na jej działalność.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Czas pracy świetlicy ustala Dyrektor Szkoły w zależności od możliwości szkoły.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Celem działalności świetlicy jest zapewnienie uczniom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zorganizowanej  opieki bezpośrednio przed i po zajęciach dydaktycznych.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Do zadań świetlicy należy: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wspomaganie procesu dydaktycznego szkoły,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umożliwienie uczniom odrabianie pracy domowej,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upowszechnianie wśród wychowanków zasad kultury zdrowotnej, kształtowanie nawyków higieny,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przygotowanie uczniów do udziału w życiu społecznym,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rozwijanie indywidualnych zainteresowań i uzdolnień uczniów,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wyrabianie u uczniów samodzielności,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stwarzanie wśród uczestników nawyków do uczestnictwa w kulturze,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przeciwdziałanie niedostosowaniu społecznemu i demoralizacji.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Realizacja zadań świetlicy prowadzona jest w formach: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zajęć wg indywidualnych zainteresowań uczniów,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zajęć utrwalających wiedzę,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gier i zabaw rozwijających,</w:t>
      </w:r>
    </w:p>
    <w:p w:rsidR="00A9698C" w:rsidRPr="00BF5C80" w:rsidRDefault="00A9698C" w:rsidP="00A9698C">
      <w:pPr>
        <w:numPr>
          <w:ilvl w:val="1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zajęć sportowych.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Świetlica realizuje swoje zadania Planu Pracy Świetlicy i Programu Wychowawczo-Profilaktycznego Szkoły. 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Świetlica jest organizowana, gdy z uczniów potrzebujących stałej formy opieki można utworzyć nie mniej niż jedną grupę wychowawczą.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Do świetlicy przyjmowani są w pierwszej kolejności uczniowie z klas  I –IV, w tym w szczególności  dzieci  rodziców  pracujących,  z  rodzin  niepełnych, wielodzietnych i wychowawczo zaniedbanych, sierot, dzieci z rodzin zastępczych oraz rodziców pracujących.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Kwalifikowanie i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przyjmowanie  uczniów  do  świetlicy  dokonuje  się  na podstawie zgłoszenia rodziców (prawnych opiekunów) dziecka.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Kwalifikacji i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przyjmowania uczniów do świetlicy dokonują wyznaczeni pracownicy świetlicy w porozumieniu z pedagogiem szkolnym i Dyrektorem.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Uczeń zakwalifikowany do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świetlicy,  który  bez  usprawiedliwienia nie uczęszcza do świetlicy przez okres jednego miesiąca zostaje skreślony z listy uczestników świetlicy.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Świetlica prowadzi zajęcia zgodnie z tygodniowym rozkładem zajęć zatwierdzonym przez Dyrektora szkoły.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Dni i godziny pracy świetlicy ustala dyrektor szkoły na dany rok szkolny w zależności od potrzeb środowiska i możliwości finansowych szkoły.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Grupa wychowawcza składa się ze stałych uczestników świetlicy.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Dzieci uczęszczające do świetlicy powinny być odbierane przez rodziców (prawnych opiekunów) osobiście lub przez osoby upoważnione.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 przypadku złożenia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przez  rodziców  (prawnych  opiekunów) oświadczenia określającego dni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i godziny, w których dziecko może samo wracać do domu, zezwala się na samodzielny powrót ucznia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klas 2-8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do domu.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Rodzice są zobowiązani do odbierania dzieci do czasu określającego koniec pracy świetlicy.</w:t>
      </w:r>
    </w:p>
    <w:p w:rsidR="00A9698C" w:rsidRPr="00BF5C80" w:rsidRDefault="00A9698C" w:rsidP="00A9698C">
      <w:pPr>
        <w:numPr>
          <w:ilvl w:val="0"/>
          <w:numId w:val="6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Zachowanie uczniów w świetlicy, ich prawa i obowiązki określa regulamin świetlicy. Regulamin świetlicy nie może być sprzeczny ze statutem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A9698C" w:rsidRPr="00851DE6" w:rsidRDefault="00A9698C" w:rsidP="00A9698C">
      <w:pPr>
        <w:pStyle w:val="Akapitzlist"/>
        <w:suppressAutoHyphens/>
        <w:overflowPunct w:val="0"/>
        <w:spacing w:after="0" w:line="360" w:lineRule="auto"/>
        <w:ind w:left="1440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A9698C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22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Wolontariat, jako organizacja charytatywna, ma za zadanie rozwijanie w człowieku dobra oraz bezinteresowną pomoc bliźnim. Uczniowie naszej szkoły mają możliwość uwrażliwiania się na potrzeby innych oraz budowania empatii poprzez różnego rodzaju działalności na rzecz potrzebujących.</w:t>
      </w:r>
    </w:p>
    <w:p w:rsidR="00A9698C" w:rsidRPr="00BF5C80" w:rsidRDefault="00A9698C" w:rsidP="00A9698C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Cele wolontariatu: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uwrażliwienie dzieci na krzywdę i potrzeby innych,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kształtowanie charakteru: ćwiczenie cierpliwości i opanowywanie emocji,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wyrabianie odpowiedzialności za siebie i innych,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przeciwdziałanie zniechęceniu, monotonii i nudy,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odnajdywanie w sobie energii potrzebnej do pomocy innym,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rozwijanie umiejętności pracy w grupie,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rozwijanie kreatywności i zaradności,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diagnozowanie potrzeb społecznych w otoczeniu szkoły i środowisku szkolnym</w:t>
      </w:r>
    </w:p>
    <w:p w:rsidR="00A9698C" w:rsidRPr="00BF5C80" w:rsidRDefault="00A9698C" w:rsidP="00A9698C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Zasady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działania wolontariatu w szkole oraz sposób dokumentowania działań niezbędnych do uzyskania wpisu na świadectwie ukończenia szkoły są opisane w Regulaminie Wolontariatu.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zadania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wolontariackie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wynikające z działalności samorządu uczniowskiego muszą zostać wpisane w program działań samorządu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. </w:t>
      </w:r>
    </w:p>
    <w:p w:rsidR="00A9698C" w:rsidRPr="002E5495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 w:rsidRPr="002E5495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Klub Wolontariusza musi mieć swojego opiekuna (koordynatora działań),</w:t>
      </w:r>
    </w:p>
    <w:p w:rsidR="00A9698C" w:rsidRPr="002E5495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 w:rsidRPr="002E5495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Szkolny Klub Wolontariusza wspólnie ze swoim opiekunem opracowuje roczny plan pracy i następnie organizuje przygotowanie swoich członków do konkretnych działań,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wolontariat prowadzony jest w ramach zajęć nadobowiązkowych w szkole i uczniowie działają pod stała opieką nauczyciela,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 bezpieczeństwo uczniów na terenie szkoły odpowiada dyrektor. Jeżeli wolontariat jest organizowany przez szkołę, odpowiedzialność ponosi nauczyciel bądź opiekun prowadzący grupę na działania,</w:t>
      </w:r>
    </w:p>
    <w:p w:rsidR="00A9698C" w:rsidRPr="00BF5C80" w:rsidRDefault="00A9698C" w:rsidP="00A9698C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podejmowanie zadań niezależnie od udziału w klubie, poza godzinami szkolnymi powoduje, że ze szkoły zdjęta jest odpowiedzialność za bezpieczeństwo uczniów.</w:t>
      </w:r>
    </w:p>
    <w:p w:rsidR="00A9698C" w:rsidRPr="00BF5C80" w:rsidRDefault="00A9698C" w:rsidP="00A9698C">
      <w:pPr>
        <w:shd w:val="clear" w:color="auto" w:fill="FFFFFF"/>
        <w:spacing w:before="195" w:after="120" w:line="240" w:lineRule="auto"/>
        <w:jc w:val="both"/>
        <w:rPr>
          <w:rFonts w:ascii="Arial" w:eastAsia="Times New Roman" w:hAnsi="Arial" w:cs="Arial"/>
          <w:color w:val="111111"/>
          <w:kern w:val="0"/>
          <w:lang w:eastAsia="pl-PL"/>
        </w:rPr>
      </w:pPr>
    </w:p>
    <w:p w:rsidR="00A9698C" w:rsidRPr="002E5495" w:rsidRDefault="00A9698C" w:rsidP="00A9698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11111"/>
          <w:kern w:val="0"/>
          <w:sz w:val="20"/>
          <w:szCs w:val="20"/>
          <w:lang w:eastAsia="pl-PL"/>
        </w:rPr>
      </w:pPr>
    </w:p>
    <w:p w:rsidR="00A9698C" w:rsidRPr="00BF5C80" w:rsidRDefault="00A9698C" w:rsidP="00A9698C">
      <w:pPr>
        <w:suppressAutoHyphens/>
        <w:overflowPunct w:val="0"/>
        <w:spacing w:before="280" w:after="28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23</w:t>
      </w:r>
    </w:p>
    <w:p w:rsidR="00A9698C" w:rsidRPr="00BF5C80" w:rsidRDefault="00A9698C" w:rsidP="00A9698C">
      <w:pPr>
        <w:suppressAutoHyphens/>
        <w:overflowPunct w:val="0"/>
        <w:spacing w:before="280" w:after="28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 Szkole przyjęto wewnątrzszkolny  systemu  doradztwa zawodowego.</w:t>
      </w:r>
    </w:p>
    <w:p w:rsidR="00A9698C" w:rsidRPr="00BF5C80" w:rsidRDefault="00A9698C" w:rsidP="00A9698C">
      <w:pPr>
        <w:numPr>
          <w:ilvl w:val="0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Cele Wewnątrzszkolnego Systemu Doradztwa Zawodowego: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przygotowanie młodzieży do trafnego wyboru szkoły średniej i drogi dalszego kształcenia,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poznają własne predyspozycje, zainteresowania, uzdolnienia,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rozwijają swoje umiejętności i kompetencje,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rozwijają  umiejętności  pracy  zespołowej,  przełamywania  barier środowiskowych  oraz kształtowania właściwych relacji społecznych,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wiedzą jak się uczyć i rozwijać swoje zainteresowania, pasje i talenty,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potrafią określić swoje mocne strony, są świadomi swoich ograniczeń,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są zmotywowani do podjęcia wysiłku przy podejmowaniu decyzji w zaplanowaniu swojej  przyszłości zawodowej,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są zmotywowani do pracy na rzecz środowiska szkolnego i lokalnego,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lastRenderedPageBreak/>
        <w:t>uczniowie znają czynniki trafnego wyboru zawodu,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posiadają informacje o zawodach i sytuacji na rynku pracy,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znają system kształcenia, oraz ofertę szkół średnich,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znają zasady rekrutacji do szkół średnich  i terminarz rekrutacyjny,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wybierają szkołę po dokonaniu analizy własnych możliwości psychofizycznych z wymaganiami szkoły,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znają przeciwwskazania zdrowotne do wyboru szkoły,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uczniowie znają źródła informacji edukacyjnej,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uczniowie s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ą otwarci i przygotowani na wyzwania współczesnego świata,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uczniowie znają trendy kierujące rynkiem pracy i przyczyny bezrobocia.</w:t>
      </w:r>
    </w:p>
    <w:p w:rsidR="00A9698C" w:rsidRPr="00BF5C80" w:rsidRDefault="00A9698C" w:rsidP="00A9698C">
      <w:pPr>
        <w:numPr>
          <w:ilvl w:val="0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Wewnątrzszkolny System Doradztwa Zawodowego obejmuje: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poznawanie  siebie,  autodiagnozę  preferencji  i  zainteresowań, 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poznawanie  zawodów,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indywidualną pracę z uczniami mającymi problemy z wyborem szkoły ponadpodstawowej,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udzielanie informacji edukacyjnej,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konfrontowanie samooceny uczniów z wymaganiami szkół średnich, 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pomoc  w  poszerzaniu  wiedzy  ogólnej  i  budowaniu  kolejnych  etapów  rozwoju edukacyjno – zawodowego.</w:t>
      </w:r>
    </w:p>
    <w:p w:rsidR="00A9698C" w:rsidRPr="00BF5C80" w:rsidRDefault="00A9698C" w:rsidP="00A9698C">
      <w:pPr>
        <w:numPr>
          <w:ilvl w:val="0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Zadania nauczycieli w zakresie wewnątrzszkolnego systemu doradztwa zawodowego: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wykorzystują wiedzę o uczniu, pomagają mu w określaniu indywidualnych profili,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potrafią diagnozować potrzeby i zasoby uczniów,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rozwijają talenty, zainteresowania, zdolności, predyspozycje,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wspierają decyzję edukacyjną swoich uczniów,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realizują tematy </w:t>
      </w:r>
      <w:proofErr w:type="spellStart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zawodoznawcze</w:t>
      </w:r>
      <w:proofErr w:type="spellEnd"/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  metodami aktywnymi zgodnie z podstawą programową,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wspierają rodziców w procesie doradczym, udzielają informacji, lub kierują do specjalistów,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włączają rodziców, przedstawicieli instytucji i zakładów pracy w proces orientacji doradztwa zawodowego w szkole.</w:t>
      </w:r>
    </w:p>
    <w:p w:rsidR="00A9698C" w:rsidRPr="00BF5C80" w:rsidRDefault="00A9698C" w:rsidP="00A9698C">
      <w:pPr>
        <w:numPr>
          <w:ilvl w:val="0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Zadania rodziców w zakresie wewnątrzszkolnego systemu doradztwa zawodowego: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są zaangażowani i przygotowani do pełnienia roli „doradców”,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znają czynniki ważne przy wyborze szkoły i zawodu,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znają ścieżki edukacyjne, ofertę szkół, zasady rekrutacji,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wiedzą gdzie szukać pomocy dla swoich dzieci w sytuacjach trudnych,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angażują się w pracę doradczą szkoły (np. prezentują swoje zawody, zakłady pracy).</w:t>
      </w:r>
    </w:p>
    <w:p w:rsidR="00A9698C" w:rsidRPr="00BF5C80" w:rsidRDefault="00A9698C" w:rsidP="00A9698C">
      <w:pPr>
        <w:numPr>
          <w:ilvl w:val="0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>Do zada</w:t>
      </w: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ń doradcy zawodowego należy w szczególności: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systematyczne diagnozowanie zapotrzebowania uczniów na informacje edukacyjne  i zawodowe oraz pomoc w planowaniu kształcenia i kariery zawodowej,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 xml:space="preserve">gromadzenie, aktualizacja i udostępnianie informacji edukacyjnych i zawodowych właściwych dla danego poziomu kształcenia, 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prowadzenie zajęć związanych z wyborem kierunku kształcenia i zawodu z uwzględnieniem rozpoznanych mocnych stron, predyspozycji, zainteresowań i uzdolnień uczniów,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koordynowanie działalności informacyjno - doradczej prowadzonej przez szkołę i placówkę,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współpraca z innymi nauczycielami w tworzeniu i zapewnieniu ciągłości działań w zakresie zajęć związanych z wyborem kierunku kształcenia i zawodu,</w:t>
      </w:r>
    </w:p>
    <w:p w:rsidR="00A9698C" w:rsidRPr="00BF5C80" w:rsidRDefault="00A9698C" w:rsidP="00A9698C">
      <w:pPr>
        <w:numPr>
          <w:ilvl w:val="1"/>
          <w:numId w:val="5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  <w:t>wspieranie nauczycieli, wychowawców grup wychowawczych i innych specjalistów w udzielaniu pomocy psychologiczno-pedagogicznej</w:t>
      </w:r>
    </w:p>
    <w:p w:rsidR="00A9698C" w:rsidRDefault="00A9698C" w:rsidP="00A9698C">
      <w:pPr>
        <w:suppressAutoHyphens/>
        <w:overflowPunct w:val="0"/>
        <w:spacing w:after="0" w:line="360" w:lineRule="auto"/>
        <w:ind w:left="3540" w:firstLine="708"/>
        <w:contextualSpacing/>
        <w:rPr>
          <w:rFonts w:ascii="Times New Roman" w:eastAsia="SimSun" w:hAnsi="Times New Roman" w:cs="Mangal"/>
          <w:color w:val="00000A"/>
          <w:sz w:val="22"/>
          <w:szCs w:val="22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3540" w:firstLine="708"/>
        <w:contextualSpacing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§2</w:t>
      </w:r>
      <w:r>
        <w:rPr>
          <w:rFonts w:ascii="Times New Roman" w:eastAsia="SimSun" w:hAnsi="Times New Roman" w:cs="Mangal"/>
          <w:b/>
          <w:color w:val="00000A"/>
          <w:lang w:eastAsia="zh-CN" w:bidi="hi-IN"/>
        </w:rPr>
        <w:t>4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1440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Times New Roman" w:hAnsi="Times New Roman" w:cs="Times New Roman"/>
          <w:b/>
          <w:color w:val="00000A"/>
          <w:lang w:eastAsia="zh-CN" w:bidi="hi-IN"/>
        </w:rPr>
        <w:t xml:space="preserve"> </w:t>
      </w: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 xml:space="preserve">Nauka zdalna z uwagi na zawieszenie zajęć 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</w:p>
    <w:p w:rsidR="00A9698C" w:rsidRPr="00BF5C80" w:rsidRDefault="00A9698C" w:rsidP="00A9698C">
      <w:pPr>
        <w:numPr>
          <w:ilvl w:val="0"/>
          <w:numId w:val="2"/>
        </w:numPr>
        <w:suppressAutoHyphens/>
        <w:overflowPunct w:val="0"/>
        <w:spacing w:after="0" w:line="360" w:lineRule="auto"/>
        <w:ind w:left="144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Zasady nauczania zdalnego wprowadza się w celu umożliwienia realizacji podstawy programowej oraz monitorowania postępów edukacyjnych uczniów 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144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okresie, w którym tradycyjna forma realizacji zajęć jest niemożliwa do kontynuowania.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II.   Zadania Dyrektora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1. Przekazuje uczniom, rodzicom i nauczycielom informację o sposobie i trybie realizacji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zadań tej jednostki w okresie czasowego ograniczenia jej funkcjonowania.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2.  Koordynuje współpracę nauczycieli z uczniami lub rodzicami, uwzględniając potrzeby edukacyjne i możliwości psychofizyczne dzieci i uczniów, w tym dzieci i uczniów objętych kształceniem specjalnym, dzieci objętych wczesnym wspomaganiem rozwoju lub uczęszczających na zajęcia rewalidacyjno-wychowawcze.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3.  Ustala, we współpracy z nauczycielami, tygodniowy zakres treści nauczania do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zrealizowania w poszczególnych oddziałach klas (semestrów) oraz na zajęciach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realizowanych w formach pozaszkolnych, uwzględniając w szczególności: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a) równomierne obciążenie uczniów w poszczególnych dniach tygodnia,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b) zróżnicowanie zajęć w każdym dniu,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c) możliwości psychofizyczne uczniów podejmowania intensywnego wysiłku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umysłowego w ciągu dnia,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d) łączenie przemienne kształcenia z użyciem monitorów ekranowych i bez ich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użycia,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e) ograniczenia wynikające ze specyfiki zajęć;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4. Ustala, we współpracy z nauczycielami, sposób monitorowania postępów uczniów oraz sposób weryfikacji wiedzy i umiejętności uczniów, w tym również informowania uczniów lub rodziców o postępach ucznia w nauce, a także uzyskanych przez niego ocenach.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5. Ustala warunki i sposób przeprowadzania egzaminu klasyfikacyjnego, egzaminu poprawkowego, egzaminu semestralnego i sprawdzianu wiadomości i umiejętności oraz warunki i sposób ustalania rocznej oceny klasyfikacyjnej zachowania w przypadku wniesienia zastrzeżenia do trybu ustalenia tej oceny, o których mowa w rozdziale 3a ustawy z dnia 7 września 1991 r. o systemie oświaty (Dz. U. z 2019 r. poz. 1481, 1818       i 2197), a także warunki i sposób zaliczania zajęć realizowanych w formach pozaszkolnych.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6. Ustala sposób dokumentowania realizacji zadań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7. Wskazuje, we współpracy z nauczycielami, źródła i materiały niezbędne do realizacji zajęć, w tym materiały w postaci elektronicznej, z których uczniowie lub rodzice mogą korzystać.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8. Zapewnia każdemu uczniowi lub rodzicom możliwość konsultacji z nauczycielem prowadzącym zajęcia oraz przekazuje im informację o formie i terminach tych konsultacji.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9. Ustala z nauczycielami potrzebę modyfikacji odpowiednio zestawu programów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wychowania przedszkolnego i szkolnego zestawu programów nauczania.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III. Zadania Rady Pedagogicznej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1.  Posiedzenia Rady Pedagogicznej odbywają się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, za ich organizację oraz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koordynację odpowiada Dyrektor placówki.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2.  Podczas posiedzeń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Rada Pedagogiczna może głosować, zatwierdzać wszelkie uchwały niezbędne do prawidłowego przebiegu procesu edukacji.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3.   Zebrania Rady Pedagogicznej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odbywają się poprzez aplikację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Skype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lub inną aplikację, członkowie Rady Pedagogicznej głosują poprzez podniesienie ręki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bądź poprzez odpowiedz ustną lub pisemną przesłaną przez e-mail do dyrektora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4. Nauczyciele przygotowują zajęcia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oraz sposoby przekazywania materiałów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 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   i komunikowania się z uczniami i ich rodzicami.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5. Wychowawca zobowiązany jest do utrzymywania ścisłego kontaktu z nauczycielami uczącymi w jego klasie oraz rodzicami jego wychowanków oraz z pedagogiem          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     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i psychologiem szkolnym i przekazywania informacji zwrotnych Dyrektorowi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6. Pedagog szkolny i psycholog udziela wsparcia pedagogiczno-psychologicznego uczniom i ich rodzinom. Ściśle współpracuje z nauczycielami i rodzicami uczniów. Prowadzi zajęcia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z tego zakresu oraz prowadzi rozmowy telefoniczne lub na czacie z potrzebującymi wsparcia uczniami i ich rodzicami.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IV . Organizacja nauczania zdalnego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1. Źródłem komunikacji pomiędzy szkołą, nauczycielem przedmiotu, rodzicem i uczniem jest dziennik elektroniczny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, e-mail, telefon, komunikatory mediów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społecznych lub poczta tradycyjna.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2. Realizacja zajęć na odległość jest równoznaczna z realizacją obowiązku szkolnego. Wszelkie działania w środowisku zdalnym służą zdobyciu wiedzy, umiejętności oraz utrwaleniu pozytywnych postaw społecznych.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3. Uczeń ma obowiązek uczestniczenia w zajęciach oraz odbierania wysyłanych przez nauczyciela materiałów i terminowego wykonywania zleconych prac.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4. Realizację wykonywanych przez ucznia notatek i zadań pisemnych ustala nauczyciel przedmiotu. Nauczyciel może wymagać od ucznia przekazania dokumentacji                     z wykonania zadań we wcześniej podanej przez niego formie.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5. Nauczyciel ma obowiązek, w trakcie prowadzonej nauki zdalnej, powiadamiać rodziców o efektach wykonywanych prac przez dzieci lub o braku ich wykonywania.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6. Rodzice są zobowiązani do systematycznego logowania się w dzienniku elektronicznym i odbierania wiadomości od nauczycieli. W przypadku problemów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z logowaniem możliwa jest komunikacja telefoniczna lub poprzez pocztę tradycyjną.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7. Jeżeli uczeń nie ma warunków do realizacji zleconych przez nauczyciela zadań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rodzic/opiekun prawny powinien poinformować o tym wychowawcę, który wraz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z Dyrektorem ustala sposób przekazania uczniowi niezbędnych materiałów. Rodzic jest zobowiązany do odesłania zrealizowanego materiału przez ucznia w trybie i terminie ustalonym z Dyrektorem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8. Nauczyciele będą umieszczać materiał do realizacji: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1) w formie opisu tekstowego zadania do wykonania,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2) w formie linku do interaktywnych platform edukacyjnych wykorzystujących formy nauki,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3) w formie załącznika zawierającego materiały tekstowe, grafiki.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9. Nauczyciele kształcenia zintegrowanego, nauczyciele przedmiotowi 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(w oddziałach klas IV-VIII ) przygotowując materiały edukacyjne do kształcenia na odległość dokonują weryfikacji dotychczas stosowanego programu nauczania tak, by dostosować go do wybranej metody kształcenia na odległość.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10. Zajęcia z wykorzystaniem metod i technik kształcenia na odległość mogą być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realizowane w szczególności z wykorzystaniem: materiałów i funkcjonalności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Zintegrowanej Platformy Edukacyjnej udostępnionej przez ministra właściwego do spraw oświaty i wychowania pod adresem www.epodreczniki.pl, materiałów dostępnych na stronach internetowych urzędu obsługującego ministra właśc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iwego do spraw oświaty          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i wychowania, stronach internetowych jednostek podległych temu ministrowi lub przez niego nadzorowanych, w tym na stronach internetowych Centralnej Komisji Egzaminacyjnej i okręgowych komisji egzaminacyjnych, materiałów prezentowanych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programach publicznej telewizji i radiofonii, innych niż wymienione wyżej materiały wskazane przez nauczyciela.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11. Przygotowywane przez nauczycieli materiały i treści edukacyjne zostają przekazywane z wykorzystaniem platformy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Classroom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, przez dziennik elektroniczny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, ewentualnie w razie awarii telefonicznie, pocztą tradycyjną oraz poprzez komunikatory mediów społecznych.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12. Nauczyciel ma obowiązek poinformowanie rodziców o dostępnych materiałach     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i możliwych formach ich realizacji przez dziecko lub ucznia w domu – w przypadku dzieci objętych edukacją wczesnoszkolną, wczesnym wspomaganiem rozwoju, zajęciami rewalidacyjno-wychowawczymi oraz uczniów z niepełnosprawnością intelektualną             w stopniu umiarkowanym lub znacznym lub z niepełnosprawnościami sprzężonymi.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13. Nauczyciel uwzględniając na prowadzonej jednostce lekcyjnej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zaplanowany przez siebie temat (obejmujący zakres programu nauczania) dostosowuje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podział czasu pracy z uczniami do ich potrzeb psychofizycznych z uwzględnieniem zasad bezpiecznego korzystania przez uczniów z urządzeń wykorzystywanych w komunikacji elektronicznej następująco: 15 min przy ekranie -15 minut pracy ucznia bez ekranu – 15 min sprawdzenie/pytania/konsultacja</w:t>
      </w: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14. Harmonogram zajęć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poszczególnych oddziałów może być oparty na nowym podziale godzin oddziałów klasowych z uwzględnieniem zasady bezpiecznego korzystania przez uczniów z urządzeń umożliwiających komunikację elektroniczną.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15. Nauczyciel dokumentuje odbyte zajęcia (tematy, obecność, sposób realizacji, kontakty z rodzicami, itp.) w przygotowanym w dzienniku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16. Nauczyciel na prowadzonej jednostce lekcyjnej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przeznacza część czasu pracy na bieżącą konsultację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z uczniami, udzielanie odpowiedzi z wykorzystaniem internetowej transmisji video lub czatu.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17. Nauczyciel ustala uczniom czas na odesłanie wykonanego ćwiczenia bądź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polecenia on-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line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z wykorzystaniem platformy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Classroom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– do określonej godziny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danego bądź kolejnego/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ych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dnia/i - uwzględniając indywidualne możliwości psychofizyczne uczniów oraz uwarunkowania technologiczne posiadanych przez nich narzędzi elektronicznych.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19. W przypadku, gdy nauczyciel lub uczeń nie dysponuje odpowiednim sprzętem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(komputerem, laptopem, tabletem z podłączeniem do Internetu), z którego mógłby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skorzystać w domu lub nie posiada warunków do realizacji takiego nauczania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warunkach niezwłocznie informuje o tym fakcie dyrektora szkoły. W takiej sytuacji dyrektor szkoły (w miarę możliwości) zapewni sprzęt służbowy, dostępny na terenie szkoły, lub zobowiąże nauczyciela do alternatywnej formy realizacji podstawy programowej (np.: przygotowania materiałów w formie drukowanej – treści programowe szczegółowe omówione i test sprawdzający stopień przyswojenia treści nauczania).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V. Sposoby sprawdzania wiadomości i umiejętności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1. Nauczyciele prowadzący zdalne nauczanie umieszczają w dzienniku elektronicznym lub na platformie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materiał, z którym uczniowie są zobowiązani zapoznać się.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2. Nauczyciele określają termin zapoznania się z materiałem oraz wykonania zadań przez uczniów.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 xml:space="preserve">3. Uczniowie są zobowiązani do odsyłania prac wskazanych przez nauczyciela poprzez dziennik elektroniczny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lub innym sposobem ustalonym z nauczycielem przedmiotu.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4. W zależności od specyfiki zajęć edukacyjnych kontrola osiągnięć uczniów będzie odbywać się w formie: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1) ustnej (połączenie online z nauczycielem, aktywne uczestnictwo uczniów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zajęciach),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2) pisemnej (np.: sprawdziany, kartkówki, testy, zadania dodatkowe pisane w sposób 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i czasie ustalonym przez nauczyciela),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3) praktycznej (karty pracy, prace plastyczne i techniczne, wykonanie pomocy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dydaktycznych, praca badawcza np. przeprowadzenie doświadczeń i inne zadania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zlecone przez nauczyciela). Efekty pracy przekazywane będą w formie i czasie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ustalonym przez nauczyciela.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5. Uczeń ma prawo do poprawy oceny z pracy online w trybie i formie uzgodnionym  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z nauczycielem przedmiotu.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6. O osiągnięciach i postępach ucznia rodzice/opiekunowie będą informowani za pomocą dziennika elektronicznego (na bieżąco).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7. Nauczyciel/wychowawca może kontaktować się telefonicznie z rodzicami/opiekunami, jeżeli jest zaniepokojony postępami ucznia w nauce lub brakiem uczestnictwa w lekcjach online.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VI. Ocenianie postępów w nauce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1. Ocenianie uczniów polegać będzie na podsumowaniu pracy ucznia w okresie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poprzedzającym zawieszenie działalności szkół, w okresie przywrócenia zajęć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szkołach, a także funkcjonowania i pracy ucznia w okresie nauki na odległość.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okresie nauki zdalnej ocenie podlega zwłaszcza systematyczność, aktywność,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poprawność wykonania zleconych form nauki.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2. Podstawowe formy monitorowania pracy ucznia w tym okresie przewidują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potwierdzenie wykonania zadanej pracy poprzez odesłanie nauczycielowi odpowiedzi do zadań, zdjęcia tych odpowiedzi lub innego pliku zawierającego rozwiązanie zadania lub wykonane inne formy pracy (np. prace plastyczne).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3. Za nieprzedłożenie zadania w wyznaczonym terminie nauczyciel ma prawo wystawić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dzienniku uczniowi nieprzygotowanie (brak zadania). W przypadku dwukrotnego nieodesłania zadania uczeń otrzymuje ocenę niedostateczną.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4. W przypadku chwilowych problemów technicznych, organizacyjnych lub zdrowotnych rodzic/opiekun prawny powinien zawiadomić nauczyciela o braku możliwości wykonania zadania w ustalonym terminie. W takiej sytuacji termin wykonania zadania może zostać wydłużony po uzgodnieniu z nauczycielem.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5. Jeśli uczeń ma wątpliwości, jak wykonać zadanie lub nie potrafi go wykonać, powinien poprosić o pomoc nauczyciela korzystając z możliwości komunikacji przez dziennik elektroniczny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,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Classroom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, e-mail, telefon, komunikatory społeczne lub pocztę tradycyjną.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6. W pracy z uczniami o różnych potrzebach edukacyjnych uwzględnia się dostosowania wymagań edukacyjnych do indywidualnych potrzeb rozwojowych i edukacyjnych oraz możliwości psychofizycznych ucznia zawarte w zaleceniach opinii lub orzeczenia wydanego przez Poradnię Psychologiczno–Pedagogiczną.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7. Wszystkie informacje uwzględniające wywiązywanie się uczniów z powierzonych zadań oraz uwagi dotyczące ich funkcjonowania w okresie zdalnego nauczania nauczyciel odnotowuje w dzienniku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Librus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w formie wiadomości zwrotnej przekazywanej bezpośrednio do ucznia i jego rodziców. Wybrane prace mogą podlegać ocenie.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8. Wymagania na poszczególne oceny pozostają zgodne z zapisami w Wewnątrzszkolnych Zasadach Oceniania. 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9. Nauczyciel w okresie zdalnego nauczania ocenia zachowanie ucznia biorąc pod uwagę jego zaangażowanie w wypełnianie obowiązków lekcyjnych, terminowe odsyłanie zadań, systematyczną pracę bezpieczne i kulturalne korzystanie z narzędzi internetowych, zdalną pomoc kolegom w nauce oraz przestrzeganie regulaminów i zarządzeń związanych    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z bieżącą sytuacją. Informacja ta stanowi element składowy oceny semestralnej / </w:t>
      </w:r>
      <w:proofErr w:type="spellStart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>końcoworocznej</w:t>
      </w:r>
      <w:proofErr w:type="spellEnd"/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zachowania.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VII. Sposób odnotowywania obecności uczniów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1. Za obecnego na zajęciach uznajemy ucznia, który odezwał się wywołany podczas sprawdzania obecności lub zadanego pytania do niego skierowanego</w:t>
      </w:r>
      <w:r w:rsidRPr="00BF5C80">
        <w:rPr>
          <w:rFonts w:ascii="Times New Roman" w:eastAsia="SimSun" w:hAnsi="Times New Roman" w:cs="Mangal"/>
          <w:b/>
          <w:color w:val="00000A"/>
          <w:lang w:eastAsia="zh-CN" w:bidi="hi-IN"/>
        </w:rPr>
        <w:t>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2. Frekwencję wpisujemy w dzienniku elektronicznym, zaznaczamy opcję zdalne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nauczanie.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4. W przypadku gdy nauczyciel zauważy, że materiały przez niego przesyłane przez dłuższy czas nie są odbierane przez ucznia lub rodzica (max 5 dni) zgłasza ten fakt wychowawcy klasy. Wychowawca stara się wyjaśnić zaistniałą sytuację. Jeżeli mimo starań nie nawiązuje kontaktu z rodzicami / uczniem zgłasza ten fakt Dyrekcji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lastRenderedPageBreak/>
        <w:t>VIII.  Klasyfikowanie i promowanie uczniów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1. Nauczyciele prowadzący poszczególne zajęcia edukacyjne są zobowiązani do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poinformowania ucznia i jego rodziców o przewidywanych dla niego rocznych ocenach klasyfikacyjnych, a wychowawcy oddziałów o przewidywanych rocznych ocenach klasyfikacyjnych zachowania, w terminie i formie określonych w statucie szkoły.</w:t>
      </w:r>
    </w:p>
    <w:p w:rsidR="00A9698C" w:rsidRPr="00BF5C80" w:rsidRDefault="00A9698C" w:rsidP="00A9698C">
      <w:pPr>
        <w:numPr>
          <w:ilvl w:val="0"/>
          <w:numId w:val="9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Uczeń ma prawo do podwyższenia przewidywanej rocznej oceny klasyfikacyjnej   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      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 z zajęć edukacyjnych i zachowania, zgodnie z warunkami i trybem określonymi 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1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w statucie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3. Nauczyciel ustala roczne oceny klasyfikacyjne w terminie określonym                     </w:t>
      </w:r>
      <w:r>
        <w:rPr>
          <w:rFonts w:ascii="Times New Roman" w:eastAsia="SimSun" w:hAnsi="Times New Roman" w:cs="Mangal"/>
          <w:color w:val="00000A"/>
          <w:lang w:eastAsia="zh-CN" w:bidi="hi-IN"/>
        </w:rPr>
        <w:t xml:space="preserve">                    </w:t>
      </w:r>
      <w:r w:rsidRPr="00BF5C80">
        <w:rPr>
          <w:rFonts w:ascii="Times New Roman" w:eastAsia="SimSun" w:hAnsi="Times New Roman" w:cs="Mangal"/>
          <w:color w:val="00000A"/>
          <w:lang w:eastAsia="zh-CN" w:bidi="hi-IN"/>
        </w:rPr>
        <w:t xml:space="preserve">     w statucie szkoły.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4. Uczeń, któremu nauczyciel nie ustalił rocznej oceny klasyfikacyjnej z powodu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nieobecności, ma prawo zdawać egzamin klasyfikacyjny, jeżeli były to usprawiedliwione nieobecności. W przypadku nieobecności nieusprawiedliwionych, rada pedagogiczna może wyrazić zgodę na zdawanie przez ucznia tego egzaminu.</w:t>
      </w:r>
    </w:p>
    <w:p w:rsidR="00A9698C" w:rsidRPr="00BF5C80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5. Uczeń i jego rodzice mają prawo wnosić do dyrektora szkoły zastrzeżenia, jeżeli uznają, że roczna ocena klasyfikacyjna z zajęć edukacyjnych lub roczna ocena klasyfikacyjna zachowania zostały ustalone niezgodnie z przepisami dotyczącymi trybu ustalania tych ocen.</w:t>
      </w:r>
    </w:p>
    <w:p w:rsidR="00A9698C" w:rsidRDefault="00A9698C" w:rsidP="00A9698C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color w:val="00000A"/>
          <w:lang w:eastAsia="zh-CN" w:bidi="hi-IN"/>
        </w:rPr>
        <w:t>6. Uczeń, który w wyniku przeprowadzonej klasyfikacji uzyskał niedostateczne roczne oceny klasyfikacyjne z nie więcej niż dwóch obowiązkowych zajęć edukacyjnych, ma prawo zdawać egzamin poprawkowy.</w:t>
      </w:r>
    </w:p>
    <w:p w:rsidR="005B5B0F" w:rsidRDefault="00A9698C"/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8"/>
    <w:multiLevelType w:val="multilevel"/>
    <w:tmpl w:val="00000008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14"/>
    <w:multiLevelType w:val="multilevel"/>
    <w:tmpl w:val="0000001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0000017"/>
    <w:multiLevelType w:val="multi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0000018"/>
    <w:multiLevelType w:val="multi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00000024"/>
    <w:multiLevelType w:val="multilevel"/>
    <w:tmpl w:val="00000024"/>
    <w:name w:val="WW8Num3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00000025"/>
    <w:multiLevelType w:val="multi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0000002B"/>
    <w:multiLevelType w:val="multilevel"/>
    <w:tmpl w:val="0000002B"/>
    <w:name w:val="WW8Num4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D7"/>
    <w:rsid w:val="000036D7"/>
    <w:rsid w:val="000B4717"/>
    <w:rsid w:val="005C7ECC"/>
    <w:rsid w:val="007A19C5"/>
    <w:rsid w:val="00A9698C"/>
    <w:rsid w:val="00C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98C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96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98C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9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5546</Words>
  <Characters>33277</Characters>
  <Application>Microsoft Office Word</Application>
  <DocSecurity>0</DocSecurity>
  <Lines>277</Lines>
  <Paragraphs>77</Paragraphs>
  <ScaleCrop>false</ScaleCrop>
  <Company/>
  <LinksUpToDate>false</LinksUpToDate>
  <CharactersWithSpaces>38746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2024-09-03T13:15:00Z</dcterms:created>
  <dcterms:modified xsi:type="dcterms:W3CDTF">2024-09-03T13:16:00Z</dcterms:modified>
</cp:coreProperties>
</file>