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D3" w:rsidRDefault="001B2F29" w:rsidP="003B66D3">
      <w:pPr>
        <w:ind w:left="1416" w:firstLine="708"/>
        <w:rPr>
          <w:b/>
          <w:sz w:val="32"/>
          <w:szCs w:val="32"/>
        </w:rPr>
      </w:pPr>
      <w:r w:rsidRPr="003B66D3">
        <w:rPr>
          <w:b/>
          <w:sz w:val="32"/>
          <w:szCs w:val="32"/>
        </w:rPr>
        <w:t>Wyprawka Pierwszoklasisty</w:t>
      </w:r>
    </w:p>
    <w:p w:rsidR="001B2F29" w:rsidRPr="007C7FF8" w:rsidRDefault="001B2F29" w:rsidP="003B66D3">
      <w:pPr>
        <w:rPr>
          <w:b/>
        </w:rPr>
      </w:pPr>
      <w:r w:rsidRPr="007C7FF8">
        <w:rPr>
          <w:b/>
        </w:rPr>
        <w:t>Zeszyty:</w:t>
      </w:r>
    </w:p>
    <w:p w:rsidR="001B2F29" w:rsidRDefault="001B2F29" w:rsidP="007C7FF8">
      <w:pPr>
        <w:pStyle w:val="Akapitzlist"/>
        <w:numPr>
          <w:ilvl w:val="0"/>
          <w:numId w:val="3"/>
        </w:numPr>
      </w:pPr>
      <w:r>
        <w:t>Zeszyt 16-kartkowy w trzy linie z wyraźną liniaturą ( edukacja polonistyczna)</w:t>
      </w:r>
    </w:p>
    <w:p w:rsidR="001B2F29" w:rsidRDefault="001B2F29" w:rsidP="007C7FF8">
      <w:pPr>
        <w:pStyle w:val="Akapitzlist"/>
        <w:numPr>
          <w:ilvl w:val="0"/>
          <w:numId w:val="3"/>
        </w:numPr>
      </w:pPr>
      <w:r>
        <w:t>2 zeszyty 16- kartkowe w kratkę ( edukacja matematyczna i e. przyrodnicza)</w:t>
      </w:r>
    </w:p>
    <w:p w:rsidR="001B2F29" w:rsidRDefault="001B2F29" w:rsidP="007C7FF8">
      <w:pPr>
        <w:pStyle w:val="Akapitzlist"/>
        <w:numPr>
          <w:ilvl w:val="0"/>
          <w:numId w:val="3"/>
        </w:numPr>
      </w:pPr>
      <w:r>
        <w:t>2 zeszyty 32 kartkowe w kratkę ( zeszyt do informacji- na pierwszej stronie z danymi dziecka i kontaktem do rodziców, drugi brudnopis)</w:t>
      </w:r>
    </w:p>
    <w:p w:rsidR="001B2F29" w:rsidRDefault="001B2F29" w:rsidP="007C7FF8">
      <w:pPr>
        <w:pStyle w:val="Akapitzlist"/>
        <w:numPr>
          <w:ilvl w:val="0"/>
          <w:numId w:val="3"/>
        </w:numPr>
      </w:pPr>
      <w:r>
        <w:t>Zeszyt do muzyki ( szeroka pięciolinia)</w:t>
      </w:r>
    </w:p>
    <w:p w:rsidR="003B66D3" w:rsidRDefault="001B2F29" w:rsidP="003B66D3">
      <w:pPr>
        <w:pStyle w:val="Akapitzlist"/>
        <w:rPr>
          <w:b/>
        </w:rPr>
      </w:pPr>
      <w:r w:rsidRPr="007C7FF8">
        <w:rPr>
          <w:b/>
        </w:rPr>
        <w:t>Proszę podpisać zeszyty na okładce drukowanymi literami</w:t>
      </w:r>
    </w:p>
    <w:p w:rsidR="001B2F29" w:rsidRPr="003B66D3" w:rsidRDefault="001B2F29" w:rsidP="003B66D3">
      <w:pPr>
        <w:rPr>
          <w:b/>
        </w:rPr>
      </w:pPr>
      <w:r w:rsidRPr="003B66D3">
        <w:rPr>
          <w:b/>
        </w:rPr>
        <w:t>Przybory plastyczne:</w:t>
      </w:r>
      <w:r w:rsidR="003B66D3">
        <w:rPr>
          <w:b/>
        </w:rPr>
        <w:t xml:space="preserve"> ( proszę podpisać w widocznym miejscu)</w:t>
      </w:r>
    </w:p>
    <w:p w:rsidR="001B2F29" w:rsidRDefault="001B2F29" w:rsidP="001B2F29">
      <w:pPr>
        <w:pStyle w:val="Akapitzlist"/>
        <w:numPr>
          <w:ilvl w:val="0"/>
          <w:numId w:val="2"/>
        </w:numPr>
      </w:pPr>
      <w:r>
        <w:t>Farby plakatowe</w:t>
      </w:r>
    </w:p>
    <w:p w:rsidR="001B2F29" w:rsidRDefault="001B2F29" w:rsidP="001B2F29">
      <w:pPr>
        <w:pStyle w:val="Akapitzlist"/>
        <w:numPr>
          <w:ilvl w:val="0"/>
          <w:numId w:val="2"/>
        </w:numPr>
      </w:pPr>
      <w:r>
        <w:t>2 pędzle różnej grubości</w:t>
      </w:r>
    </w:p>
    <w:p w:rsidR="001B2F29" w:rsidRDefault="001B2F29" w:rsidP="001B2F29">
      <w:pPr>
        <w:pStyle w:val="Akapitzlist"/>
        <w:numPr>
          <w:ilvl w:val="0"/>
          <w:numId w:val="2"/>
        </w:numPr>
      </w:pPr>
      <w:r>
        <w:t>Kubek na wodę</w:t>
      </w:r>
    </w:p>
    <w:p w:rsidR="001B2F29" w:rsidRDefault="001B2F29" w:rsidP="001B2F29">
      <w:pPr>
        <w:pStyle w:val="Akapitzlist"/>
        <w:numPr>
          <w:ilvl w:val="0"/>
          <w:numId w:val="2"/>
        </w:numPr>
      </w:pPr>
      <w:r>
        <w:t>Plastelina</w:t>
      </w:r>
    </w:p>
    <w:p w:rsidR="001B2F29" w:rsidRDefault="001B2F29" w:rsidP="001B2F29">
      <w:pPr>
        <w:pStyle w:val="Akapitzlist"/>
        <w:numPr>
          <w:ilvl w:val="0"/>
          <w:numId w:val="2"/>
        </w:numPr>
      </w:pPr>
      <w:r>
        <w:t>Blok A4 techniczny- 2 białe i kolorowy</w:t>
      </w:r>
    </w:p>
    <w:p w:rsidR="001B2F29" w:rsidRDefault="001B2F29" w:rsidP="001B2F29">
      <w:pPr>
        <w:pStyle w:val="Akapitzlist"/>
        <w:numPr>
          <w:ilvl w:val="0"/>
          <w:numId w:val="2"/>
        </w:numPr>
      </w:pPr>
      <w:r>
        <w:t>Blok rysunkowy lub papier ksero</w:t>
      </w:r>
    </w:p>
    <w:p w:rsidR="001B2F29" w:rsidRDefault="001B2F29" w:rsidP="001B2F29">
      <w:pPr>
        <w:pStyle w:val="Akapitzlist"/>
        <w:numPr>
          <w:ilvl w:val="0"/>
          <w:numId w:val="2"/>
        </w:numPr>
      </w:pPr>
      <w:r>
        <w:t>Zeszyt kolorowy do wycinanek ( może być samoprzylepny)</w:t>
      </w:r>
    </w:p>
    <w:p w:rsidR="001B2F29" w:rsidRDefault="001B2F29" w:rsidP="001B2F29">
      <w:pPr>
        <w:pStyle w:val="Akapitzlist"/>
        <w:numPr>
          <w:ilvl w:val="0"/>
          <w:numId w:val="2"/>
        </w:numPr>
      </w:pPr>
      <w:r>
        <w:t>Kredki świecowe</w:t>
      </w:r>
    </w:p>
    <w:p w:rsidR="003B66D3" w:rsidRPr="003B66D3" w:rsidRDefault="001B2F29" w:rsidP="003B66D3">
      <w:pPr>
        <w:rPr>
          <w:b/>
        </w:rPr>
      </w:pPr>
      <w:r w:rsidRPr="003B66D3">
        <w:rPr>
          <w:b/>
        </w:rPr>
        <w:t>Piórnik:</w:t>
      </w:r>
      <w:r w:rsidR="003B66D3" w:rsidRPr="003B66D3">
        <w:rPr>
          <w:b/>
        </w:rPr>
        <w:t xml:space="preserve"> (p</w:t>
      </w:r>
      <w:r w:rsidR="003B66D3" w:rsidRPr="003B66D3">
        <w:rPr>
          <w:b/>
        </w:rPr>
        <w:t>rzybory proszę podpisać w widocznym miejscu</w:t>
      </w:r>
      <w:r w:rsidR="003B66D3" w:rsidRPr="003B66D3">
        <w:rPr>
          <w:b/>
        </w:rPr>
        <w:t>)</w:t>
      </w:r>
    </w:p>
    <w:p w:rsidR="001B2F29" w:rsidRDefault="001B2F29" w:rsidP="001B2F29">
      <w:pPr>
        <w:pStyle w:val="Akapitzlist"/>
        <w:numPr>
          <w:ilvl w:val="0"/>
          <w:numId w:val="2"/>
        </w:numPr>
      </w:pPr>
      <w:r>
        <w:t>Ołówek ( 2 sztuki)</w:t>
      </w:r>
    </w:p>
    <w:p w:rsidR="001B2F29" w:rsidRDefault="001B2F29" w:rsidP="001B2F29">
      <w:pPr>
        <w:pStyle w:val="Akapitzlist"/>
        <w:numPr>
          <w:ilvl w:val="0"/>
          <w:numId w:val="2"/>
        </w:numPr>
      </w:pPr>
      <w:r>
        <w:t>Kredki ołówkowe</w:t>
      </w:r>
    </w:p>
    <w:p w:rsidR="001B2F29" w:rsidRDefault="001B2F29" w:rsidP="001B2F29">
      <w:pPr>
        <w:pStyle w:val="Akapitzlist"/>
        <w:numPr>
          <w:ilvl w:val="0"/>
          <w:numId w:val="2"/>
        </w:numPr>
      </w:pPr>
      <w:r>
        <w:t xml:space="preserve">Długopis ( niebieski, </w:t>
      </w:r>
      <w:r w:rsidRPr="003B66D3">
        <w:rPr>
          <w:b/>
          <w:u w:val="single"/>
        </w:rPr>
        <w:t>wkład nieścieralny</w:t>
      </w:r>
      <w:r>
        <w:t>)</w:t>
      </w:r>
    </w:p>
    <w:p w:rsidR="001B2F29" w:rsidRDefault="001B2F29" w:rsidP="001B2F29">
      <w:pPr>
        <w:pStyle w:val="Akapitzlist"/>
        <w:numPr>
          <w:ilvl w:val="0"/>
          <w:numId w:val="2"/>
        </w:numPr>
      </w:pPr>
      <w:r>
        <w:t>Cienkopisy lub flamastry</w:t>
      </w:r>
    </w:p>
    <w:p w:rsidR="007C7FF8" w:rsidRDefault="007C7FF8" w:rsidP="001B2F29">
      <w:pPr>
        <w:pStyle w:val="Akapitzlist"/>
        <w:numPr>
          <w:ilvl w:val="0"/>
          <w:numId w:val="2"/>
        </w:numPr>
      </w:pPr>
      <w:r>
        <w:t>Linijka</w:t>
      </w:r>
    </w:p>
    <w:p w:rsidR="007C7FF8" w:rsidRDefault="007C7FF8" w:rsidP="001B2F29">
      <w:pPr>
        <w:pStyle w:val="Akapitzlist"/>
        <w:numPr>
          <w:ilvl w:val="0"/>
          <w:numId w:val="2"/>
        </w:numPr>
      </w:pPr>
      <w:r>
        <w:t>Gumka</w:t>
      </w:r>
    </w:p>
    <w:p w:rsidR="007C7FF8" w:rsidRDefault="007C7FF8" w:rsidP="001B2F29">
      <w:pPr>
        <w:pStyle w:val="Akapitzlist"/>
        <w:numPr>
          <w:ilvl w:val="0"/>
          <w:numId w:val="2"/>
        </w:numPr>
      </w:pPr>
      <w:r>
        <w:t>Temperówka zamykana</w:t>
      </w:r>
    </w:p>
    <w:p w:rsidR="007C7FF8" w:rsidRDefault="007C7FF8" w:rsidP="001B2F29">
      <w:pPr>
        <w:pStyle w:val="Akapitzlist"/>
        <w:numPr>
          <w:ilvl w:val="0"/>
          <w:numId w:val="2"/>
        </w:numPr>
      </w:pPr>
      <w:r>
        <w:t>Klej w sztyfcie</w:t>
      </w:r>
    </w:p>
    <w:p w:rsidR="007C7FF8" w:rsidRDefault="007C7FF8" w:rsidP="001B2F29">
      <w:pPr>
        <w:pStyle w:val="Akapitzlist"/>
        <w:numPr>
          <w:ilvl w:val="0"/>
          <w:numId w:val="2"/>
        </w:numPr>
      </w:pPr>
      <w:r>
        <w:t>Nożyczki z zaokrąglonymi końcami, dobrze tnące</w:t>
      </w:r>
    </w:p>
    <w:p w:rsidR="007C7FF8" w:rsidRPr="003B66D3" w:rsidRDefault="007C7FF8" w:rsidP="003B66D3">
      <w:pPr>
        <w:rPr>
          <w:b/>
        </w:rPr>
      </w:pPr>
      <w:r w:rsidRPr="003B66D3">
        <w:rPr>
          <w:b/>
        </w:rPr>
        <w:t>Worek do zajęć ruchowych ( proszę podpisać w widocznym miejscu)</w:t>
      </w:r>
    </w:p>
    <w:p w:rsidR="007C7FF8" w:rsidRDefault="007C7FF8" w:rsidP="007C7FF8">
      <w:pPr>
        <w:pStyle w:val="Akapitzlist"/>
        <w:numPr>
          <w:ilvl w:val="0"/>
          <w:numId w:val="2"/>
        </w:numPr>
      </w:pPr>
      <w:r>
        <w:t>Biała koszulka i ciemne spodenki</w:t>
      </w:r>
    </w:p>
    <w:p w:rsidR="003B66D3" w:rsidRDefault="007C7FF8" w:rsidP="003B66D3">
      <w:pPr>
        <w:pStyle w:val="Akapitzlist"/>
        <w:numPr>
          <w:ilvl w:val="0"/>
          <w:numId w:val="2"/>
        </w:numPr>
      </w:pPr>
      <w:r>
        <w:t>Buty na jasnej podeszwie</w:t>
      </w:r>
    </w:p>
    <w:p w:rsidR="007C7FF8" w:rsidRDefault="007C7FF8" w:rsidP="003B66D3">
      <w:r w:rsidRPr="003B66D3">
        <w:rPr>
          <w:b/>
        </w:rPr>
        <w:t>Strój na basen</w:t>
      </w:r>
      <w:r>
        <w:t>:</w:t>
      </w:r>
    </w:p>
    <w:p w:rsidR="007C7FF8" w:rsidRDefault="007C7FF8" w:rsidP="007C7FF8">
      <w:pPr>
        <w:pStyle w:val="Akapitzlist"/>
        <w:numPr>
          <w:ilvl w:val="0"/>
          <w:numId w:val="2"/>
        </w:numPr>
      </w:pPr>
      <w:r>
        <w:t>Kąpielówki ( inicjały dziecka na metce)</w:t>
      </w:r>
    </w:p>
    <w:p w:rsidR="007C7FF8" w:rsidRDefault="007C7FF8" w:rsidP="007C7FF8">
      <w:pPr>
        <w:pStyle w:val="Akapitzlist"/>
        <w:numPr>
          <w:ilvl w:val="0"/>
          <w:numId w:val="2"/>
        </w:numPr>
      </w:pPr>
      <w:r>
        <w:t>Czepek ( zakup na początku roku szkolnego przez rodziców w jednakowym kolorze dla całej klasy z imieniem dziecka oraz PSP Janików)</w:t>
      </w:r>
    </w:p>
    <w:p w:rsidR="007C7FF8" w:rsidRDefault="007C7FF8" w:rsidP="007C7FF8">
      <w:pPr>
        <w:pStyle w:val="Akapitzlist"/>
        <w:numPr>
          <w:ilvl w:val="0"/>
          <w:numId w:val="2"/>
        </w:numPr>
      </w:pPr>
      <w:r>
        <w:t>Ręcznik ( podpisany)</w:t>
      </w:r>
    </w:p>
    <w:p w:rsidR="007C7FF8" w:rsidRDefault="007C7FF8" w:rsidP="007C7FF8">
      <w:pPr>
        <w:pStyle w:val="Akapitzlist"/>
        <w:numPr>
          <w:ilvl w:val="0"/>
          <w:numId w:val="2"/>
        </w:numPr>
      </w:pPr>
      <w:r>
        <w:t>Klapki ( podpisane)</w:t>
      </w:r>
    </w:p>
    <w:p w:rsidR="007C7FF8" w:rsidRDefault="007C7FF8" w:rsidP="007C7FF8">
      <w:pPr>
        <w:pStyle w:val="Akapitzlist"/>
        <w:numPr>
          <w:ilvl w:val="0"/>
          <w:numId w:val="2"/>
        </w:numPr>
      </w:pPr>
      <w:r>
        <w:t>Okulary pływackie ( dla chętnych dzieci)</w:t>
      </w:r>
    </w:p>
    <w:p w:rsidR="007C7FF8" w:rsidRPr="003B66D3" w:rsidRDefault="007C7FF8" w:rsidP="003B66D3">
      <w:pPr>
        <w:pStyle w:val="Akapitzlist"/>
        <w:ind w:left="2844" w:firstLine="696"/>
        <w:rPr>
          <w:b/>
          <w:sz w:val="28"/>
          <w:szCs w:val="28"/>
        </w:rPr>
      </w:pPr>
      <w:r w:rsidRPr="003B66D3">
        <w:rPr>
          <w:b/>
          <w:sz w:val="28"/>
          <w:szCs w:val="28"/>
        </w:rPr>
        <w:t>Ważne informacje</w:t>
      </w:r>
    </w:p>
    <w:p w:rsidR="007C7FF8" w:rsidRDefault="007C7FF8" w:rsidP="007C7FF8">
      <w:pPr>
        <w:pStyle w:val="Akapitzlist"/>
        <w:numPr>
          <w:ilvl w:val="0"/>
          <w:numId w:val="2"/>
        </w:numPr>
      </w:pPr>
      <w:r>
        <w:t>Uczniowie otrzymują darmowe podręczniki w dniu rozpoczęcia roku szkolnego,</w:t>
      </w:r>
    </w:p>
    <w:p w:rsidR="007C7FF8" w:rsidRDefault="007C7FF8" w:rsidP="007C7FF8">
      <w:pPr>
        <w:pStyle w:val="Akapitzlist"/>
        <w:numPr>
          <w:ilvl w:val="0"/>
          <w:numId w:val="2"/>
        </w:numPr>
      </w:pPr>
      <w:r>
        <w:t>Należy zakupić podręcznik i ćwiczenia z religii – wykaz podręczników na stronie internetowej szkoły.</w:t>
      </w:r>
    </w:p>
    <w:p w:rsidR="003B66D3" w:rsidRDefault="003B66D3" w:rsidP="003B66D3">
      <w:pPr>
        <w:pStyle w:val="Akapitzlist"/>
        <w:ind w:left="4956" w:firstLine="708"/>
      </w:pPr>
      <w:bookmarkStart w:id="0" w:name="_GoBack"/>
      <w:bookmarkEnd w:id="0"/>
      <w:r>
        <w:t>Wychowawca klasy I</w:t>
      </w:r>
    </w:p>
    <w:p w:rsidR="007C7FF8" w:rsidRDefault="007C7FF8" w:rsidP="007C7FF8">
      <w:pPr>
        <w:pStyle w:val="Akapitzlist"/>
        <w:ind w:left="4956"/>
      </w:pPr>
    </w:p>
    <w:sectPr w:rsidR="007C7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02D62"/>
    <w:multiLevelType w:val="hybridMultilevel"/>
    <w:tmpl w:val="A7B2CD4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3445C8"/>
    <w:multiLevelType w:val="hybridMultilevel"/>
    <w:tmpl w:val="77AA5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06B32"/>
    <w:multiLevelType w:val="hybridMultilevel"/>
    <w:tmpl w:val="013ED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67AFA"/>
    <w:multiLevelType w:val="hybridMultilevel"/>
    <w:tmpl w:val="5C407D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3513E"/>
    <w:multiLevelType w:val="hybridMultilevel"/>
    <w:tmpl w:val="1B72424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29"/>
    <w:rsid w:val="001B2F29"/>
    <w:rsid w:val="001D757D"/>
    <w:rsid w:val="003B66D3"/>
    <w:rsid w:val="007C7FF8"/>
    <w:rsid w:val="00D5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79BB7-ECBA-4360-95E1-CE1A151E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F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7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2022-06-27T23:13:00Z</cp:lastPrinted>
  <dcterms:created xsi:type="dcterms:W3CDTF">2022-06-27T22:42:00Z</dcterms:created>
  <dcterms:modified xsi:type="dcterms:W3CDTF">2022-06-27T23:15:00Z</dcterms:modified>
</cp:coreProperties>
</file>