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3168D" w14:textId="424CE96E" w:rsidR="007D688C" w:rsidRPr="00D70356" w:rsidRDefault="007D688C" w:rsidP="007D688C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PRZYKŁADOWY </w:t>
      </w:r>
      <w:r w:rsidRPr="00EF0B69">
        <w:rPr>
          <w:rFonts w:ascii="Calibri Light" w:hAnsi="Calibri Light" w:cs="Calibri Light"/>
          <w:b/>
          <w:bCs/>
          <w:sz w:val="24"/>
          <w:szCs w:val="24"/>
        </w:rPr>
        <w:t>FORMULARZ ZGŁOSZENIA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7D688C" w:rsidRPr="00C7172F" w14:paraId="520EEBA7" w14:textId="77777777" w:rsidTr="00CB7000">
        <w:tc>
          <w:tcPr>
            <w:tcW w:w="0" w:type="auto"/>
            <w:gridSpan w:val="2"/>
            <w:shd w:val="clear" w:color="auto" w:fill="DEEAF6"/>
          </w:tcPr>
          <w:p w14:paraId="57B4E701" w14:textId="0CCB4C10" w:rsidR="007D688C" w:rsidRPr="00C7172F" w:rsidRDefault="007D688C" w:rsidP="00CB700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7172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DANE OSOBY SKŁADAJACEJ ZGŁOSZENIE</w:t>
            </w:r>
            <w:r w:rsidR="00311332" w:rsidRPr="00C7172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*</w:t>
            </w:r>
          </w:p>
        </w:tc>
      </w:tr>
      <w:tr w:rsidR="007D688C" w:rsidRPr="00C7172F" w14:paraId="77DE54D4" w14:textId="77777777" w:rsidTr="00CB7000">
        <w:tc>
          <w:tcPr>
            <w:tcW w:w="4673" w:type="dxa"/>
            <w:shd w:val="clear" w:color="auto" w:fill="auto"/>
          </w:tcPr>
          <w:p w14:paraId="21733ACA" w14:textId="27AC01BC" w:rsidR="007D688C" w:rsidRPr="00C7172F" w:rsidRDefault="007D688C" w:rsidP="00CB700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C7172F">
              <w:rPr>
                <w:rFonts w:ascii="Calibri Light" w:hAnsi="Calibri Light" w:cs="Calibri Light"/>
                <w:sz w:val="22"/>
                <w:szCs w:val="22"/>
              </w:rPr>
              <w:t>Imię i nazwisko</w:t>
            </w:r>
          </w:p>
        </w:tc>
        <w:tc>
          <w:tcPr>
            <w:tcW w:w="4389" w:type="dxa"/>
            <w:shd w:val="clear" w:color="auto" w:fill="auto"/>
          </w:tcPr>
          <w:p w14:paraId="5CA3180B" w14:textId="77777777" w:rsidR="007D688C" w:rsidRPr="00C7172F" w:rsidRDefault="007D688C" w:rsidP="00CB700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D688C" w:rsidRPr="00C7172F" w14:paraId="52E5A11F" w14:textId="77777777" w:rsidTr="00CB7000">
        <w:tc>
          <w:tcPr>
            <w:tcW w:w="4673" w:type="dxa"/>
            <w:shd w:val="clear" w:color="auto" w:fill="auto"/>
          </w:tcPr>
          <w:p w14:paraId="27694C5E" w14:textId="77777777" w:rsidR="007D688C" w:rsidRPr="00C7172F" w:rsidRDefault="007D688C" w:rsidP="00CB700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C7172F">
              <w:rPr>
                <w:rFonts w:ascii="Calibri Light" w:hAnsi="Calibri Light" w:cs="Calibri Light"/>
                <w:sz w:val="22"/>
                <w:szCs w:val="22"/>
              </w:rPr>
              <w:t>telefon kontaktowy/e-mail</w:t>
            </w:r>
          </w:p>
        </w:tc>
        <w:tc>
          <w:tcPr>
            <w:tcW w:w="4389" w:type="dxa"/>
            <w:shd w:val="clear" w:color="auto" w:fill="auto"/>
          </w:tcPr>
          <w:p w14:paraId="0DA375AA" w14:textId="77777777" w:rsidR="007D688C" w:rsidRPr="00C7172F" w:rsidRDefault="007D688C" w:rsidP="00CB700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D688C" w:rsidRPr="00C7172F" w14:paraId="0F11AF4B" w14:textId="77777777" w:rsidTr="00CB7000">
        <w:tc>
          <w:tcPr>
            <w:tcW w:w="4673" w:type="dxa"/>
            <w:shd w:val="clear" w:color="auto" w:fill="auto"/>
          </w:tcPr>
          <w:p w14:paraId="4E62FC1A" w14:textId="77777777" w:rsidR="007D688C" w:rsidRPr="00C7172F" w:rsidRDefault="007D688C" w:rsidP="00CB700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C7172F">
              <w:rPr>
                <w:rFonts w:ascii="Calibri Light" w:hAnsi="Calibri Light" w:cs="Calibri Light"/>
                <w:sz w:val="22"/>
                <w:szCs w:val="22"/>
              </w:rPr>
              <w:t>Preferowany kontakt zwrotny</w:t>
            </w:r>
          </w:p>
        </w:tc>
        <w:tc>
          <w:tcPr>
            <w:tcW w:w="4389" w:type="dxa"/>
            <w:shd w:val="clear" w:color="auto" w:fill="auto"/>
          </w:tcPr>
          <w:p w14:paraId="466E431E" w14:textId="77777777" w:rsidR="007D688C" w:rsidRPr="00C7172F" w:rsidRDefault="007D688C" w:rsidP="00CB700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D688C" w:rsidRPr="00C7172F" w14:paraId="13CE7114" w14:textId="77777777" w:rsidTr="00CB7000">
        <w:tc>
          <w:tcPr>
            <w:tcW w:w="4673" w:type="dxa"/>
            <w:shd w:val="clear" w:color="auto" w:fill="auto"/>
          </w:tcPr>
          <w:p w14:paraId="347E781C" w14:textId="77777777" w:rsidR="007D688C" w:rsidRPr="00C7172F" w:rsidRDefault="007D688C" w:rsidP="00CB700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C7172F">
              <w:rPr>
                <w:rFonts w:ascii="Calibri Light" w:hAnsi="Calibri Light" w:cs="Calibri Light"/>
                <w:sz w:val="22"/>
                <w:szCs w:val="22"/>
              </w:rPr>
              <w:t>Miejsce pracy</w:t>
            </w:r>
          </w:p>
        </w:tc>
        <w:tc>
          <w:tcPr>
            <w:tcW w:w="4389" w:type="dxa"/>
            <w:shd w:val="clear" w:color="auto" w:fill="auto"/>
          </w:tcPr>
          <w:p w14:paraId="72D295EC" w14:textId="77777777" w:rsidR="007D688C" w:rsidRPr="00C7172F" w:rsidRDefault="007D688C" w:rsidP="00CB700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D688C" w:rsidRPr="00C7172F" w14:paraId="669814B4" w14:textId="77777777" w:rsidTr="00CB7000">
        <w:tc>
          <w:tcPr>
            <w:tcW w:w="4673" w:type="dxa"/>
            <w:shd w:val="clear" w:color="auto" w:fill="auto"/>
          </w:tcPr>
          <w:p w14:paraId="71D4C6EF" w14:textId="77777777" w:rsidR="007D688C" w:rsidRPr="00C7172F" w:rsidRDefault="007D688C" w:rsidP="00CB700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C7172F">
              <w:rPr>
                <w:rFonts w:ascii="Calibri Light" w:hAnsi="Calibri Light" w:cs="Calibri Light"/>
                <w:sz w:val="22"/>
                <w:szCs w:val="22"/>
              </w:rPr>
              <w:t xml:space="preserve">Odbiorca zgłoszenia </w:t>
            </w:r>
          </w:p>
        </w:tc>
        <w:tc>
          <w:tcPr>
            <w:tcW w:w="4389" w:type="dxa"/>
            <w:shd w:val="clear" w:color="auto" w:fill="auto"/>
          </w:tcPr>
          <w:p w14:paraId="0AE0A149" w14:textId="77777777" w:rsidR="007D688C" w:rsidRPr="00C7172F" w:rsidRDefault="007D688C" w:rsidP="00CB700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D688C" w:rsidRPr="00C7172F" w14:paraId="27C7E206" w14:textId="77777777" w:rsidTr="00CB7000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DEEAF6"/>
          </w:tcPr>
          <w:p w14:paraId="735F3D84" w14:textId="77777777" w:rsidR="007D688C" w:rsidRPr="00C7172F" w:rsidRDefault="007D688C" w:rsidP="00CB700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C7172F">
              <w:rPr>
                <w:rFonts w:ascii="Calibri Light" w:hAnsi="Calibri Light" w:cs="Calibri Light"/>
                <w:bCs/>
                <w:sz w:val="22"/>
                <w:szCs w:val="22"/>
              </w:rPr>
              <w:t>Dane osoby, której dotyczy zgłoszenie</w:t>
            </w:r>
          </w:p>
        </w:tc>
      </w:tr>
      <w:tr w:rsidR="007D688C" w:rsidRPr="00C7172F" w14:paraId="49835250" w14:textId="77777777" w:rsidTr="00CB7000">
        <w:tc>
          <w:tcPr>
            <w:tcW w:w="4673" w:type="dxa"/>
            <w:shd w:val="clear" w:color="auto" w:fill="auto"/>
          </w:tcPr>
          <w:p w14:paraId="3A36B767" w14:textId="77777777" w:rsidR="007D688C" w:rsidRPr="00C7172F" w:rsidRDefault="007D688C" w:rsidP="00CB7000">
            <w:pPr>
              <w:spacing w:after="0" w:line="240" w:lineRule="auto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4389" w:type="dxa"/>
            <w:shd w:val="clear" w:color="auto" w:fill="auto"/>
          </w:tcPr>
          <w:p w14:paraId="6026BF3C" w14:textId="77777777" w:rsidR="007D688C" w:rsidRPr="00C7172F" w:rsidRDefault="007D688C" w:rsidP="00CB700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D688C" w:rsidRPr="00C7172F" w14:paraId="5618B8DB" w14:textId="77777777" w:rsidTr="00CB7000">
        <w:tc>
          <w:tcPr>
            <w:tcW w:w="4673" w:type="dxa"/>
            <w:tcBorders>
              <w:bottom w:val="single" w:sz="4" w:space="0" w:color="auto"/>
            </w:tcBorders>
            <w:shd w:val="clear" w:color="auto" w:fill="DEEAF6"/>
          </w:tcPr>
          <w:p w14:paraId="4DF9A805" w14:textId="77777777" w:rsidR="007D688C" w:rsidRPr="00C7172F" w:rsidRDefault="007D688C" w:rsidP="00CB7000">
            <w:pPr>
              <w:spacing w:after="0" w:line="240" w:lineRule="auto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7172F">
              <w:rPr>
                <w:rFonts w:ascii="Calibri Light" w:hAnsi="Calibri Light" w:cs="Calibri Light"/>
                <w:bCs/>
                <w:sz w:val="22"/>
                <w:szCs w:val="22"/>
              </w:rPr>
              <w:t>Dane innych osób, które mają lub mogą mieć  związek ze zgłoszeniem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DEEAF6"/>
          </w:tcPr>
          <w:p w14:paraId="7DAFA34D" w14:textId="77777777" w:rsidR="007D688C" w:rsidRPr="00C7172F" w:rsidRDefault="007D688C" w:rsidP="00CB700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D688C" w:rsidRPr="00C7172F" w14:paraId="419462F9" w14:textId="77777777" w:rsidTr="00CB7000">
        <w:tc>
          <w:tcPr>
            <w:tcW w:w="4673" w:type="dxa"/>
            <w:shd w:val="clear" w:color="auto" w:fill="auto"/>
          </w:tcPr>
          <w:p w14:paraId="0D789B61" w14:textId="77777777" w:rsidR="007D688C" w:rsidRPr="00C7172F" w:rsidRDefault="007D688C" w:rsidP="00CB7000">
            <w:pPr>
              <w:spacing w:after="0" w:line="240" w:lineRule="auto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7172F">
              <w:rPr>
                <w:rFonts w:ascii="Calibri Light" w:hAnsi="Calibri Light" w:cs="Calibri Light"/>
                <w:sz w:val="22"/>
                <w:szCs w:val="22"/>
              </w:rPr>
              <w:t>Imię i nazwisko</w:t>
            </w:r>
          </w:p>
        </w:tc>
        <w:tc>
          <w:tcPr>
            <w:tcW w:w="4389" w:type="dxa"/>
            <w:shd w:val="clear" w:color="auto" w:fill="auto"/>
          </w:tcPr>
          <w:p w14:paraId="66ED8857" w14:textId="77777777" w:rsidR="007D688C" w:rsidRPr="00C7172F" w:rsidRDefault="007D688C" w:rsidP="00CB700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D688C" w:rsidRPr="00C7172F" w14:paraId="0B942493" w14:textId="77777777" w:rsidTr="00CB7000">
        <w:tc>
          <w:tcPr>
            <w:tcW w:w="4673" w:type="dxa"/>
            <w:shd w:val="clear" w:color="auto" w:fill="auto"/>
          </w:tcPr>
          <w:p w14:paraId="74A5BD7A" w14:textId="77777777" w:rsidR="007D688C" w:rsidRPr="00C7172F" w:rsidRDefault="007D688C" w:rsidP="00CB7000">
            <w:pPr>
              <w:spacing w:after="0" w:line="240" w:lineRule="auto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7172F">
              <w:rPr>
                <w:rFonts w:ascii="Calibri Light" w:hAnsi="Calibri Light" w:cs="Calibri Light"/>
                <w:sz w:val="22"/>
                <w:szCs w:val="22"/>
              </w:rPr>
              <w:t>Imię i nazwisko</w:t>
            </w:r>
          </w:p>
        </w:tc>
        <w:tc>
          <w:tcPr>
            <w:tcW w:w="4389" w:type="dxa"/>
            <w:shd w:val="clear" w:color="auto" w:fill="auto"/>
          </w:tcPr>
          <w:p w14:paraId="1562D50E" w14:textId="77777777" w:rsidR="007D688C" w:rsidRPr="00C7172F" w:rsidRDefault="007D688C" w:rsidP="00CB700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D688C" w:rsidRPr="00C7172F" w14:paraId="15950715" w14:textId="77777777" w:rsidTr="00CB7000">
        <w:tc>
          <w:tcPr>
            <w:tcW w:w="4673" w:type="dxa"/>
            <w:shd w:val="clear" w:color="auto" w:fill="DEEAF6"/>
          </w:tcPr>
          <w:p w14:paraId="4D4BCE81" w14:textId="77777777" w:rsidR="007D688C" w:rsidRPr="00C7172F" w:rsidRDefault="007D688C" w:rsidP="00CB7000">
            <w:pPr>
              <w:spacing w:after="0" w:line="240" w:lineRule="auto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C7172F">
              <w:rPr>
                <w:rFonts w:ascii="Calibri Light" w:hAnsi="Calibri Light" w:cs="Calibri Light"/>
                <w:bCs/>
                <w:sz w:val="22"/>
                <w:szCs w:val="22"/>
              </w:rPr>
              <w:t>Opis podejrzenia naruszenia prawa wraz z uzasadnieniem i wskazaniem okoliczności faktycznych w tym przybliżony okres występowania naruszenia,</w:t>
            </w:r>
          </w:p>
        </w:tc>
        <w:tc>
          <w:tcPr>
            <w:tcW w:w="4389" w:type="dxa"/>
            <w:shd w:val="clear" w:color="auto" w:fill="DEEAF6"/>
          </w:tcPr>
          <w:p w14:paraId="703E000E" w14:textId="77777777" w:rsidR="007D688C" w:rsidRPr="00C7172F" w:rsidRDefault="007D688C" w:rsidP="00CB700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C7172F">
              <w:rPr>
                <w:rFonts w:ascii="Calibri Light" w:hAnsi="Calibri Light" w:cs="Calibri Light"/>
                <w:sz w:val="22"/>
                <w:szCs w:val="22"/>
              </w:rPr>
              <w:t>Data/termin zdarzenia (jeżeli dotyczy)</w:t>
            </w:r>
          </w:p>
        </w:tc>
      </w:tr>
      <w:tr w:rsidR="007D688C" w:rsidRPr="00C7172F" w14:paraId="2FCE4B86" w14:textId="77777777" w:rsidTr="00CB7000">
        <w:tc>
          <w:tcPr>
            <w:tcW w:w="4673" w:type="dxa"/>
            <w:shd w:val="clear" w:color="auto" w:fill="auto"/>
          </w:tcPr>
          <w:p w14:paraId="113D7CFC" w14:textId="77777777" w:rsidR="007D688C" w:rsidRPr="00C7172F" w:rsidRDefault="007D688C" w:rsidP="00CB700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EF0868A" w14:textId="77777777" w:rsidR="007D688C" w:rsidRPr="00C7172F" w:rsidRDefault="007D688C" w:rsidP="00CB7000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89" w:type="dxa"/>
            <w:shd w:val="clear" w:color="auto" w:fill="auto"/>
          </w:tcPr>
          <w:p w14:paraId="6C6668C5" w14:textId="77777777" w:rsidR="007D688C" w:rsidRPr="00C7172F" w:rsidRDefault="007D688C" w:rsidP="00CB700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D688C" w:rsidRPr="00C7172F" w14:paraId="52AAAC41" w14:textId="77777777" w:rsidTr="00CB7000">
        <w:tc>
          <w:tcPr>
            <w:tcW w:w="4673" w:type="dxa"/>
            <w:shd w:val="clear" w:color="auto" w:fill="DEEAF6"/>
          </w:tcPr>
          <w:p w14:paraId="18341432" w14:textId="77777777" w:rsidR="007D688C" w:rsidRPr="00C7172F" w:rsidRDefault="007D688C" w:rsidP="00CB700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7172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Podpis osoby składającej zgłoszenie</w:t>
            </w:r>
          </w:p>
        </w:tc>
        <w:tc>
          <w:tcPr>
            <w:tcW w:w="4389" w:type="dxa"/>
            <w:shd w:val="clear" w:color="auto" w:fill="auto"/>
          </w:tcPr>
          <w:p w14:paraId="20F784B4" w14:textId="77777777" w:rsidR="007D688C" w:rsidRPr="00C7172F" w:rsidRDefault="007D688C" w:rsidP="00CB700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CE22768" w14:textId="546C6F6E" w:rsidR="00311332" w:rsidRDefault="00311332" w:rsidP="00C7172F">
      <w:pPr>
        <w:spacing w:beforeLines="40" w:before="96" w:afterLines="40" w:after="96" w:line="288" w:lineRule="auto"/>
        <w:rPr>
          <w:rFonts w:ascii="Calibri Light" w:eastAsia="Calibri" w:hAnsi="Calibri Light" w:cs="Calibri Light"/>
          <w:bCs/>
        </w:rPr>
      </w:pPr>
      <w:r w:rsidRPr="00C7172F">
        <w:rPr>
          <w:rFonts w:ascii="Calibri Light" w:eastAsia="Calibri" w:hAnsi="Calibri Light" w:cs="Calibri Light"/>
          <w:bCs/>
        </w:rPr>
        <w:t>*W przypadku zgłoszenia anonimowego</w:t>
      </w:r>
      <w:r w:rsidR="007922C8">
        <w:rPr>
          <w:rFonts w:ascii="Calibri Light" w:eastAsia="Calibri" w:hAnsi="Calibri Light" w:cs="Calibri Light"/>
          <w:bCs/>
        </w:rPr>
        <w:t>,</w:t>
      </w:r>
      <w:r w:rsidRPr="00C7172F">
        <w:rPr>
          <w:rFonts w:ascii="Calibri Light" w:eastAsia="Calibri" w:hAnsi="Calibri Light" w:cs="Calibri Light"/>
          <w:bCs/>
        </w:rPr>
        <w:t xml:space="preserve"> danych osobowych nie wypełnia się</w:t>
      </w:r>
      <w:r w:rsidR="007922C8">
        <w:rPr>
          <w:rFonts w:ascii="Calibri Light" w:eastAsia="Calibri" w:hAnsi="Calibri Light" w:cs="Calibri Light"/>
          <w:bCs/>
        </w:rPr>
        <w:t>.</w:t>
      </w:r>
    </w:p>
    <w:p w14:paraId="77AB63F4" w14:textId="77777777" w:rsidR="00C7172F" w:rsidRPr="0026509A" w:rsidRDefault="00C7172F" w:rsidP="00C7172F">
      <w:pPr>
        <w:spacing w:beforeLines="40" w:before="96" w:afterLines="40" w:after="96" w:line="288" w:lineRule="auto"/>
        <w:rPr>
          <w:rFonts w:ascii="Calibri Light" w:eastAsia="Calibri" w:hAnsi="Calibri Light" w:cs="Calibri Light"/>
          <w:b/>
          <w:u w:val="single"/>
        </w:rPr>
      </w:pPr>
      <w:r w:rsidRPr="0026509A">
        <w:rPr>
          <w:rFonts w:ascii="Calibri Light" w:eastAsia="Calibri" w:hAnsi="Calibri Light" w:cs="Calibri Light"/>
          <w:b/>
          <w:u w:val="single"/>
        </w:rPr>
        <w:t>Pouczenie:</w:t>
      </w:r>
    </w:p>
    <w:p w14:paraId="05267E2E" w14:textId="7D7BB732" w:rsidR="00C7172F" w:rsidRPr="007D688C" w:rsidRDefault="00C7172F" w:rsidP="00C7172F">
      <w:pPr>
        <w:spacing w:beforeLines="40" w:before="96" w:afterLines="40" w:after="9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 xml:space="preserve">Zgodnie z </w:t>
      </w:r>
      <w:r w:rsidRPr="007D688C">
        <w:rPr>
          <w:rFonts w:ascii="Calibri Light" w:hAnsi="Calibri Light" w:cs="Calibri Light"/>
          <w:b/>
          <w:bCs/>
        </w:rPr>
        <w:t>art. 212 Kodeksu karnego:</w:t>
      </w:r>
    </w:p>
    <w:p w14:paraId="30C36BFA" w14:textId="77777777" w:rsidR="00C7172F" w:rsidRPr="007D688C" w:rsidRDefault="00C7172F" w:rsidP="00C7172F">
      <w:pPr>
        <w:spacing w:beforeLines="40" w:before="96" w:afterLines="40" w:after="96"/>
        <w:jc w:val="both"/>
        <w:rPr>
          <w:rFonts w:ascii="Calibri Light" w:hAnsi="Calibri Light" w:cs="Calibri Light"/>
          <w:i/>
          <w:iCs/>
        </w:rPr>
      </w:pPr>
      <w:r w:rsidRPr="007D688C">
        <w:rPr>
          <w:rFonts w:ascii="Calibri Light" w:hAnsi="Calibri Light" w:cs="Calibri Light"/>
          <w:i/>
          <w:iCs/>
        </w:rPr>
        <w:t>§ 1. Kto pomawia inną osobę, grupę osób, instytucję, osobę prawną lub jednostkę organizacyjną niemającą osobowości prawnej o takie postępowanie lub właściwości, które mogą poniżyć ją w opinii publicznej lub narazić na utratę zaufania potrzebnego dla danego stanowiska, zawodu lub rodzaju działalności, podlega grzywnie albo karze ograniczenia wolności.</w:t>
      </w:r>
    </w:p>
    <w:p w14:paraId="2CF8E522" w14:textId="6141FFAF" w:rsidR="00C7172F" w:rsidRDefault="00C7172F" w:rsidP="00C7172F">
      <w:pPr>
        <w:spacing w:beforeLines="40" w:before="96" w:afterLines="40" w:after="96"/>
        <w:jc w:val="both"/>
        <w:rPr>
          <w:rFonts w:ascii="Calibri Light" w:hAnsi="Calibri Light" w:cs="Calibri Light"/>
          <w:i/>
          <w:iCs/>
        </w:rPr>
      </w:pPr>
      <w:r w:rsidRPr="007D688C">
        <w:rPr>
          <w:rFonts w:ascii="Calibri Light" w:hAnsi="Calibri Light" w:cs="Calibri Light"/>
          <w:i/>
          <w:iCs/>
        </w:rPr>
        <w:t>§  2. Jeżeli sprawca dopuszcza się czynu określonego w § 1 za pomocą środków masowego komunikowania, podlega grzywnie, karze ograniczenia wolności albo pozbawienia wolności do roku.</w:t>
      </w:r>
    </w:p>
    <w:p w14:paraId="3BFACDB7" w14:textId="1FB2C9F6" w:rsidR="00C7172F" w:rsidRDefault="00C7172F" w:rsidP="00C7172F">
      <w:pPr>
        <w:spacing w:beforeLines="40" w:before="96" w:afterLines="40" w:after="96"/>
        <w:jc w:val="both"/>
        <w:rPr>
          <w:rFonts w:ascii="Calibri Light" w:hAnsi="Calibri Light" w:cs="Calibri Light"/>
          <w:i/>
          <w:iCs/>
        </w:rPr>
      </w:pPr>
    </w:p>
    <w:p w14:paraId="73C21E31" w14:textId="77777777" w:rsidR="00311332" w:rsidRPr="00C82E57" w:rsidRDefault="00311332" w:rsidP="007D688C">
      <w:pPr>
        <w:spacing w:beforeLines="40" w:before="96" w:afterLines="40" w:after="96" w:line="288" w:lineRule="auto"/>
        <w:rPr>
          <w:rFonts w:ascii="Calibri Light" w:eastAsia="Calibri" w:hAnsi="Calibri Light" w:cs="Calibri Light"/>
          <w:b/>
          <w:sz w:val="14"/>
          <w:szCs w:val="14"/>
          <w:u w:val="single"/>
        </w:rPr>
      </w:pPr>
    </w:p>
    <w:sectPr w:rsidR="00311332" w:rsidRPr="00C82E57" w:rsidSect="002C2F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206C5" w14:textId="77777777" w:rsidR="005D61D5" w:rsidRDefault="005D61D5" w:rsidP="007D688C">
      <w:pPr>
        <w:spacing w:before="0" w:after="0" w:line="240" w:lineRule="auto"/>
      </w:pPr>
      <w:r>
        <w:separator/>
      </w:r>
    </w:p>
  </w:endnote>
  <w:endnote w:type="continuationSeparator" w:id="0">
    <w:p w14:paraId="135BD24E" w14:textId="77777777" w:rsidR="005D61D5" w:rsidRDefault="005D61D5" w:rsidP="007D68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2BA9" w14:textId="77777777" w:rsidR="0038140E" w:rsidRDefault="00EA7C66">
    <w:pPr>
      <w:pStyle w:val="Stopka"/>
      <w:jc w:val="center"/>
    </w:pPr>
    <w:r>
      <w:t>`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5889DE84" w14:textId="77777777" w:rsidR="0038140E" w:rsidRDefault="005D61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C942" w14:textId="77777777" w:rsidR="005D61D5" w:rsidRDefault="005D61D5" w:rsidP="007D688C">
      <w:pPr>
        <w:spacing w:before="0" w:after="0" w:line="240" w:lineRule="auto"/>
      </w:pPr>
      <w:r>
        <w:separator/>
      </w:r>
    </w:p>
  </w:footnote>
  <w:footnote w:type="continuationSeparator" w:id="0">
    <w:p w14:paraId="2BAD28A2" w14:textId="77777777" w:rsidR="005D61D5" w:rsidRDefault="005D61D5" w:rsidP="007D688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859A" w14:textId="77777777" w:rsidR="002C2F81" w:rsidRDefault="005D61D5" w:rsidP="002C2F81">
    <w:pPr>
      <w:pStyle w:val="Nagwek"/>
      <w:ind w:firstLine="708"/>
    </w:pPr>
  </w:p>
  <w:p w14:paraId="5E83654C" w14:textId="77777777" w:rsidR="002C2F81" w:rsidRDefault="005D61D5">
    <w:pPr>
      <w:pStyle w:val="Nagwek"/>
    </w:pPr>
  </w:p>
  <w:p w14:paraId="71D1F44A" w14:textId="77777777" w:rsidR="002C2F81" w:rsidRDefault="005D61D5">
    <w:pPr>
      <w:pStyle w:val="Nagwek"/>
    </w:pPr>
  </w:p>
  <w:p w14:paraId="1E95B95D" w14:textId="77777777" w:rsidR="002C2F81" w:rsidRDefault="005D61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30922"/>
    <w:multiLevelType w:val="hybridMultilevel"/>
    <w:tmpl w:val="A4746268"/>
    <w:lvl w:ilvl="0" w:tplc="8C762B7C"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474F3"/>
    <w:multiLevelType w:val="hybridMultilevel"/>
    <w:tmpl w:val="9D46FE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22A7C"/>
    <w:multiLevelType w:val="hybridMultilevel"/>
    <w:tmpl w:val="089CA2F8"/>
    <w:lvl w:ilvl="0" w:tplc="6DD4C31E"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8C"/>
    <w:rsid w:val="001840C5"/>
    <w:rsid w:val="00311332"/>
    <w:rsid w:val="005D61D5"/>
    <w:rsid w:val="00735898"/>
    <w:rsid w:val="007922C8"/>
    <w:rsid w:val="007D688C"/>
    <w:rsid w:val="00C7172F"/>
    <w:rsid w:val="00C82E57"/>
    <w:rsid w:val="00EA7C66"/>
    <w:rsid w:val="00F8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8B16"/>
  <w15:chartTrackingRefBased/>
  <w15:docId w15:val="{5C714F32-C61D-419B-B4CA-940E743F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88C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88C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88C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7D688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Ppogrubienie">
    <w:name w:val="_P_ – pogrubienie"/>
    <w:qFormat/>
    <w:rsid w:val="007D688C"/>
    <w:rPr>
      <w:b/>
    </w:rPr>
  </w:style>
  <w:style w:type="paragraph" w:styleId="Akapitzlist">
    <w:name w:val="List Paragraph"/>
    <w:basedOn w:val="Normalny"/>
    <w:uiPriority w:val="34"/>
    <w:qFormat/>
    <w:rsid w:val="00311332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3113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Więckowski</dc:creator>
  <cp:keywords/>
  <dc:description/>
  <cp:lastModifiedBy>Tomasz Więckowski</cp:lastModifiedBy>
  <cp:revision>7</cp:revision>
  <dcterms:created xsi:type="dcterms:W3CDTF">2021-12-23T11:24:00Z</dcterms:created>
  <dcterms:modified xsi:type="dcterms:W3CDTF">2021-12-26T16:47:00Z</dcterms:modified>
</cp:coreProperties>
</file>