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F0" w:rsidRDefault="00E858F0" w:rsidP="00E858F0">
      <w:pPr>
        <w:pStyle w:val="Standard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OCENA EFEKTYWNOŚCI POMOCY PSYCHOLOGICZNO-PEDAGOGICZNEJ</w:t>
      </w:r>
    </w:p>
    <w:p w:rsidR="00E858F0" w:rsidRDefault="00E858F0" w:rsidP="00E858F0">
      <w:pPr>
        <w:pStyle w:val="Standard"/>
        <w:jc w:val="center"/>
        <w:rPr>
          <w:rFonts w:cs="Tahoma"/>
          <w:b/>
        </w:rPr>
      </w:pPr>
    </w:p>
    <w:p w:rsidR="00E858F0" w:rsidRDefault="00E858F0" w:rsidP="00E858F0">
      <w:pPr>
        <w:pStyle w:val="Standard"/>
        <w:jc w:val="center"/>
        <w:rPr>
          <w:rFonts w:cs="Tahoma"/>
          <w:b/>
        </w:rPr>
      </w:pPr>
      <w:r>
        <w:rPr>
          <w:rFonts w:cs="Tahoma"/>
          <w:b/>
        </w:rPr>
        <w:t xml:space="preserve">ROK SZKOLNY </w:t>
      </w:r>
      <w:r>
        <w:rPr>
          <w:rFonts w:cs="Tahoma"/>
          <w:b/>
          <w:sz w:val="32"/>
          <w:szCs w:val="32"/>
        </w:rPr>
        <w:t>………….</w:t>
      </w:r>
    </w:p>
    <w:p w:rsidR="00E858F0" w:rsidRDefault="00E858F0" w:rsidP="00E858F0">
      <w:pPr>
        <w:pStyle w:val="Standard"/>
        <w:rPr>
          <w:rFonts w:cs="Tahoma"/>
        </w:rPr>
      </w:pPr>
    </w:p>
    <w:p w:rsidR="00E858F0" w:rsidRDefault="00E858F0" w:rsidP="00E858F0">
      <w:pPr>
        <w:pStyle w:val="Standard"/>
        <w:rPr>
          <w:rFonts w:cs="Tahoma"/>
          <w:b/>
          <w:bCs/>
        </w:rPr>
      </w:pPr>
    </w:p>
    <w:p w:rsidR="00E858F0" w:rsidRDefault="00E858F0" w:rsidP="00E858F0">
      <w:pPr>
        <w:pStyle w:val="Standard"/>
        <w:rPr>
          <w:rFonts w:cs="Tahoma"/>
          <w:b/>
          <w:bCs/>
        </w:rPr>
      </w:pPr>
      <w:r>
        <w:rPr>
          <w:rFonts w:cs="Tahoma"/>
          <w:b/>
          <w:bCs/>
        </w:rPr>
        <w:t xml:space="preserve">Imię i nazwisko ucznia: </w:t>
      </w:r>
    </w:p>
    <w:p w:rsidR="00E858F0" w:rsidRDefault="00E858F0" w:rsidP="00E858F0">
      <w:pPr>
        <w:pStyle w:val="Standard"/>
        <w:rPr>
          <w:rFonts w:cs="Tahoma"/>
          <w:b/>
          <w:bCs/>
        </w:rPr>
      </w:pPr>
    </w:p>
    <w:p w:rsidR="00E858F0" w:rsidRDefault="00E858F0" w:rsidP="00E858F0">
      <w:pPr>
        <w:pStyle w:val="Standard"/>
        <w:rPr>
          <w:rFonts w:cs="Tahoma"/>
          <w:b/>
          <w:bCs/>
        </w:rPr>
      </w:pPr>
      <w:r>
        <w:rPr>
          <w:rFonts w:cs="Tahoma"/>
          <w:b/>
          <w:bCs/>
        </w:rPr>
        <w:t xml:space="preserve">Klasa: </w:t>
      </w:r>
      <w:r>
        <w:rPr>
          <w:rFonts w:cs="Tahoma"/>
          <w:i/>
          <w:iCs/>
          <w:sz w:val="16"/>
          <w:szCs w:val="16"/>
        </w:rPr>
        <w:t>…..........</w:t>
      </w:r>
      <w:r>
        <w:rPr>
          <w:rFonts w:cs="Tahoma"/>
          <w:i/>
          <w:iCs/>
        </w:rPr>
        <w:t xml:space="preserve"> (poziom klasy ….</w:t>
      </w:r>
      <w:r>
        <w:rPr>
          <w:rFonts w:cs="Tahoma"/>
          <w:sz w:val="16"/>
          <w:szCs w:val="16"/>
        </w:rPr>
        <w:t>…....</w:t>
      </w:r>
      <w:r>
        <w:rPr>
          <w:rFonts w:cs="Tahoma"/>
          <w:i/>
          <w:iCs/>
        </w:rPr>
        <w:t>)</w:t>
      </w:r>
    </w:p>
    <w:p w:rsidR="00E858F0" w:rsidRDefault="00E858F0" w:rsidP="00E858F0">
      <w:pPr>
        <w:pStyle w:val="Standard"/>
        <w:rPr>
          <w:rFonts w:cs="Tahoma"/>
          <w:b/>
          <w:bCs/>
        </w:rPr>
      </w:pPr>
    </w:p>
    <w:tbl>
      <w:tblPr>
        <w:tblW w:w="14591" w:type="dxa"/>
        <w:tblInd w:w="-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81"/>
        <w:gridCol w:w="4282"/>
        <w:gridCol w:w="4091"/>
        <w:gridCol w:w="2113"/>
        <w:gridCol w:w="2224"/>
      </w:tblGrid>
      <w:tr w:rsidR="00E858F0" w:rsidTr="00A11B27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eastAsia="Times New Roman" w:cs="Tahoma"/>
                <w:b/>
                <w:bCs/>
                <w:i/>
                <w:iCs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eastAsia="Times New Roman" w:cs="Tahoma"/>
                <w:b/>
                <w:bCs/>
                <w:i/>
                <w:iCs/>
              </w:rPr>
            </w:pPr>
            <w:r>
              <w:rPr>
                <w:rFonts w:eastAsia="Times New Roman" w:cs="Tahoma"/>
                <w:b/>
                <w:bCs/>
                <w:i/>
                <w:iCs/>
              </w:rPr>
              <w:t>forma pomocy</w:t>
            </w:r>
          </w:p>
        </w:tc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eastAsia="Times New Roman" w:cs="Tahoma"/>
                <w:b/>
                <w:bCs/>
                <w:i/>
                <w:iCs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eastAsia="Times New Roman" w:cs="Tahoma"/>
                <w:b/>
                <w:bCs/>
                <w:i/>
                <w:iCs/>
              </w:rPr>
            </w:pPr>
            <w:r>
              <w:rPr>
                <w:rFonts w:eastAsia="Times New Roman" w:cs="Tahoma"/>
                <w:b/>
                <w:bCs/>
                <w:i/>
                <w:iCs/>
              </w:rPr>
              <w:t>ocena efektywności</w:t>
            </w:r>
          </w:p>
        </w:tc>
        <w:tc>
          <w:tcPr>
            <w:tcW w:w="4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eastAsia="Times New Roman" w:cs="Tahoma"/>
                <w:b/>
                <w:bCs/>
                <w:i/>
                <w:iCs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eastAsia="Times New Roman" w:cs="Tahoma"/>
                <w:b/>
                <w:bCs/>
                <w:i/>
                <w:iCs/>
              </w:rPr>
            </w:pPr>
            <w:r>
              <w:rPr>
                <w:rFonts w:eastAsia="Times New Roman" w:cs="Tahoma"/>
                <w:b/>
                <w:bCs/>
                <w:i/>
                <w:iCs/>
              </w:rPr>
              <w:t>wnioski i zalecenia dotyczące dalszej pracy z uczniem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eastAsia="Times New Roman" w:cs="Tahoma"/>
                <w:b/>
                <w:bCs/>
                <w:i/>
                <w:iCs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eastAsia="Times New Roman" w:cs="Tahoma"/>
                <w:b/>
                <w:bCs/>
                <w:i/>
                <w:iCs/>
              </w:rPr>
            </w:pPr>
            <w:r>
              <w:rPr>
                <w:rFonts w:eastAsia="Times New Roman" w:cs="Tahoma"/>
                <w:b/>
                <w:bCs/>
                <w:i/>
                <w:iCs/>
              </w:rPr>
              <w:t>uwagi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</w:rPr>
            </w:pPr>
            <w:r>
              <w:rPr>
                <w:rFonts w:cs="Tahoma"/>
                <w:b/>
                <w:bCs/>
                <w:i/>
                <w:iCs/>
              </w:rPr>
              <w:t>imię i nazwisko nauczyciela prowadzącego zajęcia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>wspieranie mowy</w:t>
            </w:r>
          </w:p>
          <w:p w:rsidR="00E858F0" w:rsidRDefault="00E858F0" w:rsidP="00A11B27">
            <w:pPr>
              <w:pStyle w:val="Standard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autoSpaceDE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autoSpaceDE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autoSpaceDE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autoSpaceDE w:val="0"/>
              <w:rPr>
                <w:rFonts w:cs="Arial"/>
                <w:sz w:val="18"/>
                <w:szCs w:val="18"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>stymulowanie funkcji poznawczych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cs="Tahoma"/>
                <w:sz w:val="20"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 xml:space="preserve"> usprawnianie ruchowe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eastAsia="Times New Roman" w:cs="Tahoma"/>
                <w:sz w:val="20"/>
              </w:rPr>
            </w:pPr>
          </w:p>
        </w:tc>
        <w:tc>
          <w:tcPr>
            <w:tcW w:w="22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cs="Tahoma"/>
                <w:sz w:val="20"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 xml:space="preserve"> usprawnianie umiejętności  emocjonalno – społecznych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40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  <w:tc>
          <w:tcPr>
            <w:tcW w:w="2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  <w:tc>
          <w:tcPr>
            <w:tcW w:w="22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lastRenderedPageBreak/>
              <w:t>wyrównywanie umiejętności edukacyjnych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40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  <w:tc>
          <w:tcPr>
            <w:tcW w:w="2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  <w:tc>
          <w:tcPr>
            <w:tcW w:w="22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>zajęcia rozwijające zainteresowania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40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eastAsia="Times New Roman" w:cs="Tahoma"/>
                <w:sz w:val="20"/>
              </w:rPr>
            </w:pPr>
          </w:p>
        </w:tc>
        <w:tc>
          <w:tcPr>
            <w:tcW w:w="22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cs="Tahoma"/>
                <w:sz w:val="20"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>zajęcia związane z kierunkiem zawodu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eastAsia="Times New Roman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cs="Times New Roman"/>
                <w:sz w:val="20"/>
              </w:rPr>
            </w:pPr>
          </w:p>
        </w:tc>
        <w:tc>
          <w:tcPr>
            <w:tcW w:w="2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eastAsia="Times New Roman" w:cs="Tahoma"/>
                <w:sz w:val="20"/>
              </w:rPr>
            </w:pPr>
          </w:p>
        </w:tc>
        <w:tc>
          <w:tcPr>
            <w:tcW w:w="22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cs="Tahoma"/>
                <w:sz w:val="20"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>inne w zależności od potrzeb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>(pedagog, psycholog)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40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  <w:tc>
          <w:tcPr>
            <w:tcW w:w="2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  <w:tc>
          <w:tcPr>
            <w:tcW w:w="22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>porady i konsultacje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4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  <w:tc>
          <w:tcPr>
            <w:tcW w:w="2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sz w:val="20"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>bieżąca praca z uczniem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cs="Tahoma"/>
                <w:sz w:val="20"/>
              </w:rPr>
            </w:pPr>
          </w:p>
        </w:tc>
        <w:tc>
          <w:tcPr>
            <w:tcW w:w="40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cs="Tahoma"/>
                <w:sz w:val="20"/>
              </w:rPr>
            </w:pPr>
          </w:p>
        </w:tc>
        <w:tc>
          <w:tcPr>
            <w:tcW w:w="2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eastAsia="Times New Roman" w:cs="Tahoma"/>
                <w:sz w:val="20"/>
              </w:rPr>
            </w:pPr>
          </w:p>
        </w:tc>
        <w:tc>
          <w:tcPr>
            <w:tcW w:w="22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cs="Tahoma"/>
                <w:sz w:val="20"/>
              </w:rPr>
            </w:pPr>
          </w:p>
        </w:tc>
      </w:tr>
      <w:tr w:rsidR="00E858F0" w:rsidTr="00A11B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ahoma"/>
                <w:b/>
                <w:bCs/>
                <w:i/>
                <w:iCs/>
                <w:sz w:val="20"/>
                <w:szCs w:val="20"/>
              </w:rPr>
              <w:t>podsumowanie</w:t>
            </w: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jc w:val="center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1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F0" w:rsidRDefault="00E858F0" w:rsidP="00A11B27">
            <w:pPr>
              <w:pStyle w:val="Standard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  <w:p w:rsidR="00E858F0" w:rsidRDefault="00E858F0" w:rsidP="00A11B27">
            <w:pPr>
              <w:pStyle w:val="Standard"/>
              <w:rPr>
                <w:rFonts w:cs="Tahoma"/>
                <w:color w:val="000000"/>
                <w:sz w:val="20"/>
                <w:szCs w:val="20"/>
              </w:rPr>
            </w:pPr>
          </w:p>
        </w:tc>
      </w:tr>
    </w:tbl>
    <w:p w:rsidR="00E858F0" w:rsidRDefault="00E858F0" w:rsidP="00E858F0">
      <w:pPr>
        <w:pStyle w:val="Standard"/>
        <w:jc w:val="center"/>
        <w:rPr>
          <w:rFonts w:eastAsia="Times New Roman" w:cs="Tahoma"/>
          <w:color w:val="000000"/>
          <w:sz w:val="20"/>
          <w:szCs w:val="20"/>
        </w:rPr>
      </w:pPr>
    </w:p>
    <w:p w:rsidR="00E858F0" w:rsidRDefault="00E858F0" w:rsidP="00E858F0">
      <w:pPr>
        <w:pStyle w:val="Standard"/>
        <w:jc w:val="center"/>
        <w:rPr>
          <w:rFonts w:eastAsia="Times New Roman" w:cs="Tahoma"/>
          <w:color w:val="000000"/>
          <w:sz w:val="20"/>
          <w:szCs w:val="20"/>
        </w:rPr>
      </w:pPr>
    </w:p>
    <w:p w:rsidR="00E858F0" w:rsidRDefault="00E858F0" w:rsidP="00E858F0">
      <w:pPr>
        <w:pStyle w:val="Standard"/>
        <w:jc w:val="center"/>
        <w:rPr>
          <w:rFonts w:eastAsia="Times New Roman" w:cs="Tahoma"/>
          <w:color w:val="000000"/>
          <w:sz w:val="20"/>
          <w:szCs w:val="20"/>
        </w:rPr>
      </w:pPr>
    </w:p>
    <w:p w:rsidR="00E858F0" w:rsidRDefault="00E858F0" w:rsidP="00E858F0">
      <w:pPr>
        <w:pStyle w:val="Standard"/>
        <w:jc w:val="center"/>
        <w:rPr>
          <w:rFonts w:eastAsia="Times New Roman" w:cs="Tahoma"/>
          <w:color w:val="000000"/>
          <w:sz w:val="20"/>
          <w:szCs w:val="20"/>
        </w:rPr>
      </w:pPr>
    </w:p>
    <w:p w:rsidR="00E858F0" w:rsidRDefault="00E858F0" w:rsidP="00E858F0">
      <w:pPr>
        <w:pStyle w:val="Standard"/>
        <w:jc w:val="center"/>
        <w:rPr>
          <w:rFonts w:eastAsia="Times New Roman" w:cs="Tahoma"/>
          <w:color w:val="000000"/>
          <w:sz w:val="20"/>
          <w:szCs w:val="20"/>
        </w:rPr>
      </w:pPr>
    </w:p>
    <w:p w:rsidR="00E858F0" w:rsidRDefault="00E858F0" w:rsidP="00E858F0">
      <w:pPr>
        <w:pStyle w:val="Standard"/>
        <w:jc w:val="right"/>
        <w:rPr>
          <w:rFonts w:eastAsia="Times New Roman" w:cs="Tahoma"/>
          <w:color w:val="000000"/>
          <w:sz w:val="20"/>
          <w:szCs w:val="20"/>
        </w:rPr>
      </w:pPr>
    </w:p>
    <w:p w:rsidR="00E858F0" w:rsidRDefault="00E858F0" w:rsidP="00E858F0">
      <w:pPr>
        <w:pStyle w:val="Standard"/>
        <w:jc w:val="right"/>
        <w:rPr>
          <w:rFonts w:eastAsia="Times New Roman" w:cs="Tahoma"/>
          <w:color w:val="000000"/>
          <w:sz w:val="20"/>
          <w:szCs w:val="20"/>
        </w:rPr>
      </w:pPr>
    </w:p>
    <w:p w:rsidR="00E858F0" w:rsidRDefault="00E858F0" w:rsidP="00E858F0">
      <w:pPr>
        <w:pStyle w:val="Standard"/>
        <w:jc w:val="right"/>
        <w:rPr>
          <w:rFonts w:eastAsia="Times New Roman" w:cs="Tahoma"/>
          <w:color w:val="000000"/>
          <w:sz w:val="20"/>
          <w:szCs w:val="20"/>
        </w:rPr>
      </w:pPr>
      <w:r>
        <w:rPr>
          <w:rFonts w:eastAsia="Times New Roman" w:cs="Tahoma"/>
          <w:color w:val="000000"/>
          <w:sz w:val="20"/>
          <w:szCs w:val="20"/>
        </w:rPr>
        <w:lastRenderedPageBreak/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</w:p>
    <w:p w:rsidR="00E858F0" w:rsidRDefault="00E858F0" w:rsidP="00E858F0">
      <w:pPr>
        <w:pStyle w:val="Standard"/>
        <w:jc w:val="right"/>
        <w:rPr>
          <w:rFonts w:eastAsia="Times New Roman" w:cs="Tahoma"/>
          <w:color w:val="000000"/>
          <w:sz w:val="20"/>
          <w:szCs w:val="20"/>
        </w:rPr>
      </w:pP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  <w:t>…..................................................................................</w:t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</w:r>
      <w:r>
        <w:rPr>
          <w:rFonts w:eastAsia="Times New Roman" w:cs="Tahoma"/>
          <w:color w:val="000000"/>
          <w:sz w:val="20"/>
          <w:szCs w:val="20"/>
        </w:rPr>
        <w:tab/>
        <w:t>data i podpis koordynatora Zespołu</w:t>
      </w:r>
    </w:p>
    <w:p w:rsidR="00856282" w:rsidRDefault="00856282"/>
    <w:sectPr w:rsidR="00856282" w:rsidSect="004003B1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58F0"/>
    <w:rsid w:val="00856282"/>
    <w:rsid w:val="00E8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8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58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Kozera</dc:creator>
  <cp:lastModifiedBy>Aneta Kozera</cp:lastModifiedBy>
  <cp:revision>1</cp:revision>
  <dcterms:created xsi:type="dcterms:W3CDTF">2025-09-01T11:06:00Z</dcterms:created>
  <dcterms:modified xsi:type="dcterms:W3CDTF">2025-09-01T11:06:00Z</dcterms:modified>
</cp:coreProperties>
</file>