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29" w:rsidRDefault="00594E12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1986390</wp:posOffset>
            </wp:positionH>
            <wp:positionV relativeFrom="paragraph">
              <wp:posOffset>0</wp:posOffset>
            </wp:positionV>
            <wp:extent cx="1591310" cy="1470660"/>
            <wp:effectExtent l="0" t="0" r="8890" b="0"/>
            <wp:wrapThrough wrapText="bothSides">
              <wp:wrapPolygon edited="0">
                <wp:start x="0" y="0"/>
                <wp:lineTo x="0" y="21264"/>
                <wp:lineTo x="21462" y="21264"/>
                <wp:lineTo x="21462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329" w:rsidRPr="003B1329" w:rsidRDefault="003B1329" w:rsidP="003B1329"/>
    <w:p w:rsidR="003B1329" w:rsidRPr="003B1329" w:rsidRDefault="003B1329" w:rsidP="003B1329"/>
    <w:p w:rsidR="003B1329" w:rsidRPr="003B1329" w:rsidRDefault="003B1329" w:rsidP="003B1329"/>
    <w:p w:rsidR="003B1329" w:rsidRPr="003B1329" w:rsidRDefault="003B1329" w:rsidP="003B1329"/>
    <w:p w:rsidR="003B1329" w:rsidRDefault="003B1329" w:rsidP="003B1329">
      <w:bookmarkStart w:id="0" w:name="_GoBack"/>
      <w:bookmarkEnd w:id="0"/>
    </w:p>
    <w:p w:rsidR="00EB0BF5" w:rsidRPr="003B1329" w:rsidRDefault="00FF5073" w:rsidP="003B1329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2136188</wp:posOffset>
            </wp:positionH>
            <wp:positionV relativeFrom="paragraph">
              <wp:posOffset>6616700</wp:posOffset>
            </wp:positionV>
            <wp:extent cx="1440180" cy="552450"/>
            <wp:effectExtent l="0" t="0" r="7620" b="0"/>
            <wp:wrapThrough wrapText="bothSides">
              <wp:wrapPolygon edited="0">
                <wp:start x="0" y="0"/>
                <wp:lineTo x="0" y="20855"/>
                <wp:lineTo x="21429" y="20855"/>
                <wp:lineTo x="21429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854075</wp:posOffset>
                </wp:positionV>
                <wp:extent cx="6417945" cy="570166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570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1E" w:rsidRPr="002A451E" w:rsidRDefault="003B1329" w:rsidP="002A451E">
                            <w:pPr>
                              <w:spacing w:after="0" w:line="240" w:lineRule="auto"/>
                              <w:jc w:val="center"/>
                              <w:rPr>
                                <w:rFonts w:ascii="Guardian TextEgyp" w:hAnsi="Guardian TextEgyp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uardian TextEgyp" w:hAnsi="Guardian TextEgyp"/>
                                <w:i/>
                                <w:sz w:val="16"/>
                                <w:szCs w:val="16"/>
                              </w:rPr>
                              <w:t xml:space="preserve">Poznań, </w:t>
                            </w:r>
                            <w:r w:rsidR="00902C58">
                              <w:rPr>
                                <w:rFonts w:ascii="Guardian TextEgyp" w:hAnsi="Guardian TextEgyp"/>
                                <w:i/>
                                <w:sz w:val="16"/>
                                <w:szCs w:val="16"/>
                              </w:rPr>
                              <w:t>30</w:t>
                            </w:r>
                            <w:r w:rsidR="003313BB">
                              <w:rPr>
                                <w:rFonts w:ascii="Guardian TextEgyp" w:hAnsi="Guardian TextEgyp"/>
                                <w:i/>
                                <w:sz w:val="16"/>
                                <w:szCs w:val="16"/>
                              </w:rPr>
                              <w:t xml:space="preserve"> październik</w:t>
                            </w:r>
                            <w:r>
                              <w:rPr>
                                <w:rFonts w:ascii="Guardian TextEgyp" w:hAnsi="Guardian TextEgyp"/>
                                <w:i/>
                                <w:sz w:val="16"/>
                                <w:szCs w:val="16"/>
                              </w:rPr>
                              <w:t>a 2</w:t>
                            </w:r>
                            <w:r w:rsidR="002A451E" w:rsidRPr="002A451E">
                              <w:rPr>
                                <w:rFonts w:ascii="Guardian TextEgyp" w:hAnsi="Guardian TextEgyp"/>
                                <w:i/>
                                <w:sz w:val="16"/>
                                <w:szCs w:val="16"/>
                              </w:rPr>
                              <w:t>018 r.</w:t>
                            </w:r>
                          </w:p>
                          <w:p w:rsidR="002A451E" w:rsidRPr="002A451E" w:rsidRDefault="002A451E" w:rsidP="002A451E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Guardian TextEgyp" w:hAnsi="Guardian TextEgyp"/>
                              </w:rPr>
                            </w:pPr>
                          </w:p>
                          <w:p w:rsidR="002A451E" w:rsidRPr="002A451E" w:rsidRDefault="002A451E" w:rsidP="002A451E">
                            <w:pPr>
                              <w:spacing w:after="0" w:line="380" w:lineRule="exact"/>
                              <w:jc w:val="center"/>
                              <w:rPr>
                                <w:rFonts w:ascii="Guardian TextEgyp" w:hAnsi="Guardian TextEgyp"/>
                                <w:b/>
                                <w:sz w:val="24"/>
                                <w:szCs w:val="24"/>
                              </w:rPr>
                            </w:pPr>
                            <w:r w:rsidRPr="002A451E">
                              <w:rPr>
                                <w:rFonts w:ascii="Guardian TextEgyp" w:hAnsi="Guardian TextEgyp"/>
                                <w:b/>
                                <w:sz w:val="24"/>
                                <w:szCs w:val="24"/>
                              </w:rPr>
                              <w:t>Niniejszym gratuluję uzyskania nominacji</w:t>
                            </w:r>
                          </w:p>
                          <w:p w:rsidR="002A451E" w:rsidRPr="002A451E" w:rsidRDefault="002A451E" w:rsidP="002A451E">
                            <w:pPr>
                              <w:spacing w:after="0" w:line="380" w:lineRule="exact"/>
                              <w:jc w:val="center"/>
                              <w:rPr>
                                <w:rFonts w:ascii="Guardian TextEgyp" w:hAnsi="Guardian TextEgyp"/>
                                <w:b/>
                                <w:sz w:val="24"/>
                                <w:szCs w:val="24"/>
                              </w:rPr>
                            </w:pPr>
                            <w:r w:rsidRPr="002A451E">
                              <w:rPr>
                                <w:rFonts w:ascii="Guardian TextEgyp" w:hAnsi="Guardian TextEgyp"/>
                                <w:b/>
                                <w:sz w:val="24"/>
                                <w:szCs w:val="24"/>
                              </w:rPr>
                              <w:t>Kapituły Redakcji „Głosu Wielkopolskiego”</w:t>
                            </w:r>
                          </w:p>
                          <w:p w:rsidR="002A451E" w:rsidRPr="002A451E" w:rsidRDefault="002A451E" w:rsidP="002A451E">
                            <w:pPr>
                              <w:spacing w:after="0" w:line="380" w:lineRule="exact"/>
                              <w:jc w:val="center"/>
                              <w:rPr>
                                <w:rFonts w:ascii="Guardian TextEgyp" w:hAnsi="Guardian TextEgyp"/>
                                <w:b/>
                                <w:sz w:val="24"/>
                                <w:szCs w:val="24"/>
                              </w:rPr>
                            </w:pPr>
                            <w:r w:rsidRPr="002A451E">
                              <w:rPr>
                                <w:rFonts w:ascii="Guardian TextEgyp" w:hAnsi="Guardian TextEgyp"/>
                                <w:b/>
                                <w:sz w:val="24"/>
                                <w:szCs w:val="24"/>
                              </w:rPr>
                              <w:t xml:space="preserve">do tytułu </w:t>
                            </w:r>
                            <w:r w:rsidR="00594E12">
                              <w:rPr>
                                <w:rFonts w:ascii="Guardian TextEgyp" w:hAnsi="Guardian TextEgyp"/>
                                <w:b/>
                                <w:sz w:val="24"/>
                                <w:szCs w:val="24"/>
                              </w:rPr>
                              <w:t xml:space="preserve">SZKOŁY PRZYJAZNEJ UCZNIOM </w:t>
                            </w:r>
                            <w:r w:rsidR="003B1329">
                              <w:rPr>
                                <w:rFonts w:ascii="Guardian TextEgyp" w:hAnsi="Guardian TextEgyp"/>
                                <w:b/>
                                <w:sz w:val="24"/>
                                <w:szCs w:val="24"/>
                              </w:rPr>
                              <w:t>2018</w:t>
                            </w:r>
                            <w:r w:rsidR="0014018C">
                              <w:rPr>
                                <w:rFonts w:ascii="Guardian TextEgyp" w:hAnsi="Guardian TextEgyp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A451E" w:rsidRPr="002A451E" w:rsidRDefault="002A451E" w:rsidP="002A451E">
                            <w:pPr>
                              <w:spacing w:after="0" w:line="340" w:lineRule="exact"/>
                              <w:jc w:val="center"/>
                              <w:rPr>
                                <w:rFonts w:ascii="Guardian TextEgyp" w:hAnsi="Guardian TextEgyp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55F25" w:rsidRDefault="002A451E" w:rsidP="00FF5073">
                            <w:pPr>
                              <w:spacing w:after="0" w:line="240" w:lineRule="auto"/>
                              <w:jc w:val="center"/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Kapituła </w:t>
                            </w:r>
                            <w:r w:rsidR="003B1329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doceniła 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Państwa </w:t>
                            </w:r>
                            <w:r w:rsidR="003B1329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p</w:t>
                            </w:r>
                            <w:r w:rsidR="003B1329" w:rsidRPr="003B1329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rofesjonalizm i 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zaangażowanie, które sprawia</w:t>
                            </w:r>
                            <w:r w:rsidR="00803DA6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ją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, że</w:t>
                            </w:r>
                            <w:r w:rsidR="00255F25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 przyjazna atmosfera </w:t>
                            </w:r>
                          </w:p>
                          <w:p w:rsidR="00FF5073" w:rsidRPr="00FF5073" w:rsidRDefault="00255F25" w:rsidP="00FF5073">
                            <w:pPr>
                              <w:spacing w:after="0" w:line="240" w:lineRule="auto"/>
                              <w:jc w:val="center"/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oraz</w:t>
                            </w:r>
                            <w:r w:rsidR="00803DA6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 jakość kształcenia</w:t>
                            </w:r>
                            <w:r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 w Państwa Szkole sprzyja</w:t>
                            </w:r>
                            <w:r w:rsidR="00B812EF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ją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 rozwijaniu uzdolnień, nabywaniu </w:t>
                            </w:r>
                            <w:r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wiedzy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3DA6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i budowaniu </w:t>
                            </w:r>
                            <w:r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osobowości uczniów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F5073" w:rsidRPr="00FF5073" w:rsidRDefault="00FF5073" w:rsidP="00FF5073">
                            <w:pPr>
                              <w:spacing w:after="0" w:line="240" w:lineRule="auto"/>
                              <w:jc w:val="center"/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</w:p>
                          <w:p w:rsidR="002A451E" w:rsidRPr="002A451E" w:rsidRDefault="002A451E" w:rsidP="00FF5073">
                            <w:pPr>
                              <w:spacing w:after="0" w:line="240" w:lineRule="auto"/>
                              <w:jc w:val="center"/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Jestem przekonany, że Czytelnicy naszej gazety chętnie oddadzą na P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aństwa </w:t>
                            </w:r>
                            <w:r w:rsidR="00255F25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Szkołę</w:t>
                            </w:r>
                            <w:r w:rsidR="0014018C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głos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y</w:t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 w plebiscycie.</w:t>
                            </w:r>
                          </w:p>
                          <w:p w:rsidR="002A451E" w:rsidRPr="002A451E" w:rsidRDefault="002A451E" w:rsidP="002A451E">
                            <w:pPr>
                              <w:spacing w:after="0" w:line="240" w:lineRule="auto"/>
                              <w:jc w:val="center"/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</w:p>
                          <w:p w:rsidR="002A451E" w:rsidRPr="002A451E" w:rsidRDefault="002A451E" w:rsidP="002A451E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Serdecznie zapraszam do śledzenia plebiscytu na stronach naszego serwisu internetowego </w:t>
                            </w:r>
                            <w:r w:rsidR="0014018C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pod adresem </w:t>
                            </w:r>
                            <w:r w:rsidRPr="002A451E">
                              <w:rPr>
                                <w:rFonts w:ascii="Guardian TextEgyp" w:hAnsi="Guardian TextEgyp"/>
                                <w:b/>
                                <w:sz w:val="20"/>
                                <w:szCs w:val="20"/>
                              </w:rPr>
                              <w:t>www.gloswielkopolski.pl/</w:t>
                            </w:r>
                            <w:r w:rsidR="00255F25">
                              <w:rPr>
                                <w:rFonts w:ascii="Guardian TextEgyp" w:hAnsi="Guardian TextEgyp"/>
                                <w:b/>
                                <w:sz w:val="20"/>
                                <w:szCs w:val="20"/>
                              </w:rPr>
                              <w:t>nauczyciel</w:t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  <w:t>Można tam znaleźć aktualne wyniki głosowania i wszelkie informacje o pleb</w:t>
                            </w:r>
                            <w:r w:rsidR="00255F25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iscycie. </w:t>
                            </w:r>
                            <w:r w:rsidR="00255F25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  <w:t>Prezentacje kandydatur</w:t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 do tytułu </w:t>
                            </w:r>
                            <w:r w:rsidR="00255F25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SZKOŁY PRZYJAZ</w:t>
                            </w:r>
                            <w:r w:rsidR="00B812EF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NEJ UCZNIOM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, a następnie </w:t>
                            </w:r>
                            <w:r w:rsidR="00B812EF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zwycięzców</w:t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2A451E" w:rsidRPr="002A451E" w:rsidRDefault="002A451E" w:rsidP="002A451E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będą się ukazywać na łamach drukowanego wydania „Głosu Wielkopolskiego”.</w:t>
                            </w:r>
                          </w:p>
                          <w:p w:rsidR="002A451E" w:rsidRPr="002A451E" w:rsidRDefault="002A451E" w:rsidP="002A451E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</w:p>
                          <w:p w:rsidR="00FF5073" w:rsidRDefault="002A451E" w:rsidP="002A451E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Łączę wyrazy uznania i szacunku życząc po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myślności i sukcesów w </w:t>
                            </w:r>
                            <w:r w:rsidR="00B812EF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 xml:space="preserve">kształtowaniu kolejnych </w:t>
                            </w:r>
                            <w:r w:rsidR="00FF5073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pokoleń w naszym regionie</w:t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A451E" w:rsidRPr="002A451E" w:rsidRDefault="002A451E" w:rsidP="002A451E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  <w:t>Z poważaniem</w:t>
                            </w:r>
                            <w:r w:rsidR="00077CB0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  <w:t>Adam Pawłowski</w:t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</w:r>
                            <w:r w:rsidR="00077CB0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F8B576D" wp14:editId="0FA5C5D0">
                                  <wp:extent cx="946800" cy="295200"/>
                                  <wp:effectExtent l="0" t="0" r="5715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800" cy="29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  <w:t>Redaktor Naczelny</w:t>
                            </w:r>
                            <w:r w:rsidRPr="002A451E"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  <w:br/>
                              <w:t>„Głosu Wielkopolskiego”</w:t>
                            </w:r>
                          </w:p>
                          <w:p w:rsidR="002A451E" w:rsidRPr="002A451E" w:rsidRDefault="002A451E" w:rsidP="002A451E">
                            <w:pPr>
                              <w:rPr>
                                <w:rFonts w:ascii="Guardian TextEgyp" w:hAnsi="Guardian TextEgyp"/>
                                <w:sz w:val="20"/>
                                <w:szCs w:val="20"/>
                              </w:rPr>
                            </w:pPr>
                            <w:r w:rsidRPr="002A451E">
                              <w:rPr>
                                <w:rFonts w:ascii="Guardian TextEgyp" w:hAnsi="Guardian TextEgyp"/>
                                <w:i/>
                                <w:sz w:val="20"/>
                                <w:szCs w:val="20"/>
                              </w:rPr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1pt;margin-top:67.25pt;width:505.35pt;height:448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" stroked="f">
                <v:textbox>
                  <w:txbxContent>
                    <w:p w:rsidR="002A451E" w:rsidRPr="002A451E" w:rsidRDefault="003B1329" w:rsidP="002A451E">
                      <w:pPr>
                        <w:spacing w:after="0" w:line="240" w:lineRule="auto"/>
                        <w:jc w:val="center"/>
                        <w:rPr>
                          <w:rFonts w:ascii="Guardian TextEgyp" w:hAnsi="Guardian TextEgyp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Guardian TextEgyp" w:hAnsi="Guardian TextEgyp"/>
                          <w:i/>
                          <w:sz w:val="16"/>
                          <w:szCs w:val="16"/>
                        </w:rPr>
                        <w:t xml:space="preserve">Poznań, </w:t>
                      </w:r>
                      <w:r w:rsidR="00902C58">
                        <w:rPr>
                          <w:rFonts w:ascii="Guardian TextEgyp" w:hAnsi="Guardian TextEgyp"/>
                          <w:i/>
                          <w:sz w:val="16"/>
                          <w:szCs w:val="16"/>
                        </w:rPr>
                        <w:t>30</w:t>
                      </w:r>
                      <w:r w:rsidR="003313BB">
                        <w:rPr>
                          <w:rFonts w:ascii="Guardian TextEgyp" w:hAnsi="Guardian TextEgyp"/>
                          <w:i/>
                          <w:sz w:val="16"/>
                          <w:szCs w:val="16"/>
                        </w:rPr>
                        <w:t xml:space="preserve"> październik</w:t>
                      </w:r>
                      <w:r>
                        <w:rPr>
                          <w:rFonts w:ascii="Guardian TextEgyp" w:hAnsi="Guardian TextEgyp"/>
                          <w:i/>
                          <w:sz w:val="16"/>
                          <w:szCs w:val="16"/>
                        </w:rPr>
                        <w:t>a 2</w:t>
                      </w:r>
                      <w:r w:rsidR="002A451E" w:rsidRPr="002A451E">
                        <w:rPr>
                          <w:rFonts w:ascii="Guardian TextEgyp" w:hAnsi="Guardian TextEgyp"/>
                          <w:i/>
                          <w:sz w:val="16"/>
                          <w:szCs w:val="16"/>
                        </w:rPr>
                        <w:t>018 r.</w:t>
                      </w:r>
                    </w:p>
                    <w:p w:rsidR="002A451E" w:rsidRPr="002A451E" w:rsidRDefault="002A451E" w:rsidP="002A451E">
                      <w:pPr>
                        <w:tabs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Guardian TextEgyp" w:hAnsi="Guardian TextEgyp"/>
                        </w:rPr>
                      </w:pPr>
                    </w:p>
                    <w:p w:rsidR="002A451E" w:rsidRPr="002A451E" w:rsidRDefault="002A451E" w:rsidP="002A451E">
                      <w:pPr>
                        <w:spacing w:after="0" w:line="380" w:lineRule="exact"/>
                        <w:jc w:val="center"/>
                        <w:rPr>
                          <w:rFonts w:ascii="Guardian TextEgyp" w:hAnsi="Guardian TextEgyp"/>
                          <w:b/>
                          <w:sz w:val="24"/>
                          <w:szCs w:val="24"/>
                        </w:rPr>
                      </w:pPr>
                      <w:r w:rsidRPr="002A451E">
                        <w:rPr>
                          <w:rFonts w:ascii="Guardian TextEgyp" w:hAnsi="Guardian TextEgyp"/>
                          <w:b/>
                          <w:sz w:val="24"/>
                          <w:szCs w:val="24"/>
                        </w:rPr>
                        <w:t>Niniejszym gratuluję uzyskania nominacji</w:t>
                      </w:r>
                    </w:p>
                    <w:p w:rsidR="002A451E" w:rsidRPr="002A451E" w:rsidRDefault="002A451E" w:rsidP="002A451E">
                      <w:pPr>
                        <w:spacing w:after="0" w:line="380" w:lineRule="exact"/>
                        <w:jc w:val="center"/>
                        <w:rPr>
                          <w:rFonts w:ascii="Guardian TextEgyp" w:hAnsi="Guardian TextEgyp"/>
                          <w:b/>
                          <w:sz w:val="24"/>
                          <w:szCs w:val="24"/>
                        </w:rPr>
                      </w:pPr>
                      <w:r w:rsidRPr="002A451E">
                        <w:rPr>
                          <w:rFonts w:ascii="Guardian TextEgyp" w:hAnsi="Guardian TextEgyp"/>
                          <w:b/>
                          <w:sz w:val="24"/>
                          <w:szCs w:val="24"/>
                        </w:rPr>
                        <w:t>Kapituły Redakcji „Głosu Wielkopolskiego”</w:t>
                      </w:r>
                    </w:p>
                    <w:p w:rsidR="002A451E" w:rsidRPr="002A451E" w:rsidRDefault="002A451E" w:rsidP="002A451E">
                      <w:pPr>
                        <w:spacing w:after="0" w:line="380" w:lineRule="exact"/>
                        <w:jc w:val="center"/>
                        <w:rPr>
                          <w:rFonts w:ascii="Guardian TextEgyp" w:hAnsi="Guardian TextEgyp"/>
                          <w:b/>
                          <w:sz w:val="24"/>
                          <w:szCs w:val="24"/>
                        </w:rPr>
                      </w:pPr>
                      <w:r w:rsidRPr="002A451E">
                        <w:rPr>
                          <w:rFonts w:ascii="Guardian TextEgyp" w:hAnsi="Guardian TextEgyp"/>
                          <w:b/>
                          <w:sz w:val="24"/>
                          <w:szCs w:val="24"/>
                        </w:rPr>
                        <w:t xml:space="preserve">do tytułu </w:t>
                      </w:r>
                      <w:r w:rsidR="00594E12">
                        <w:rPr>
                          <w:rFonts w:ascii="Guardian TextEgyp" w:hAnsi="Guardian TextEgyp"/>
                          <w:b/>
                          <w:sz w:val="24"/>
                          <w:szCs w:val="24"/>
                        </w:rPr>
                        <w:t xml:space="preserve">SZKOŁY PRZYJAZNEJ UCZNIOM </w:t>
                      </w:r>
                      <w:r w:rsidR="003B1329">
                        <w:rPr>
                          <w:rFonts w:ascii="Guardian TextEgyp" w:hAnsi="Guardian TextEgyp"/>
                          <w:b/>
                          <w:sz w:val="24"/>
                          <w:szCs w:val="24"/>
                        </w:rPr>
                        <w:t>2018</w:t>
                      </w:r>
                      <w:r w:rsidR="0014018C">
                        <w:rPr>
                          <w:rFonts w:ascii="Guardian TextEgyp" w:hAnsi="Guardian TextEgyp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A451E" w:rsidRPr="002A451E" w:rsidRDefault="002A451E" w:rsidP="002A451E">
                      <w:pPr>
                        <w:spacing w:after="0" w:line="340" w:lineRule="exact"/>
                        <w:jc w:val="center"/>
                        <w:rPr>
                          <w:rFonts w:ascii="Guardian TextEgyp" w:hAnsi="Guardian TextEgyp"/>
                          <w:b/>
                          <w:sz w:val="24"/>
                          <w:szCs w:val="24"/>
                        </w:rPr>
                      </w:pPr>
                    </w:p>
                    <w:p w:rsidR="00255F25" w:rsidRDefault="002A451E" w:rsidP="00FF5073">
                      <w:pPr>
                        <w:spacing w:after="0" w:line="240" w:lineRule="auto"/>
                        <w:jc w:val="center"/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Kapituła </w:t>
                      </w:r>
                      <w:r w:rsidR="003B1329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doceniła 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Państwa </w:t>
                      </w:r>
                      <w:r w:rsidR="003B1329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p</w:t>
                      </w:r>
                      <w:r w:rsidR="003B1329" w:rsidRPr="003B1329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rofesjonalizm i 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zaangażowanie, które sprawia</w:t>
                      </w:r>
                      <w:r w:rsidR="00803DA6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ją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, że</w:t>
                      </w:r>
                      <w:r w:rsidR="00255F25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 przyjazna atmosfera </w:t>
                      </w:r>
                    </w:p>
                    <w:p w:rsidR="00FF5073" w:rsidRPr="00FF5073" w:rsidRDefault="00255F25" w:rsidP="00FF5073">
                      <w:pPr>
                        <w:spacing w:after="0" w:line="240" w:lineRule="auto"/>
                        <w:jc w:val="center"/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  <w:r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oraz</w:t>
                      </w:r>
                      <w:r w:rsidR="00803DA6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 jakość kształcenia</w:t>
                      </w:r>
                      <w:r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 w Państwa Szkole sprzyja</w:t>
                      </w:r>
                      <w:r w:rsidR="00B812EF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ją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 rozwijaniu uzdolnień, nabywaniu </w:t>
                      </w:r>
                      <w:r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wiedzy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 </w:t>
                      </w:r>
                      <w:r w:rsidR="00803DA6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i budowaniu </w:t>
                      </w:r>
                      <w:r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osobowości uczniów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.</w:t>
                      </w:r>
                    </w:p>
                    <w:p w:rsidR="00FF5073" w:rsidRPr="00FF5073" w:rsidRDefault="00FF5073" w:rsidP="00FF5073">
                      <w:pPr>
                        <w:spacing w:after="0" w:line="240" w:lineRule="auto"/>
                        <w:jc w:val="center"/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</w:p>
                    <w:p w:rsidR="002A451E" w:rsidRPr="002A451E" w:rsidRDefault="002A451E" w:rsidP="00FF5073">
                      <w:pPr>
                        <w:spacing w:after="0" w:line="240" w:lineRule="auto"/>
                        <w:jc w:val="center"/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Jestem przekonany, że Czytelnicy naszej gazety chętnie oddadzą na P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aństwa </w:t>
                      </w:r>
                      <w:r w:rsidR="00255F25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Szkołę</w:t>
                      </w:r>
                      <w:r w:rsidR="0014018C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głos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y</w:t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 w plebiscycie.</w:t>
                      </w:r>
                    </w:p>
                    <w:p w:rsidR="002A451E" w:rsidRPr="002A451E" w:rsidRDefault="002A451E" w:rsidP="002A451E">
                      <w:pPr>
                        <w:spacing w:after="0" w:line="240" w:lineRule="auto"/>
                        <w:jc w:val="center"/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</w:p>
                    <w:p w:rsidR="002A451E" w:rsidRPr="002A451E" w:rsidRDefault="002A451E" w:rsidP="002A451E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Serdecznie zapraszam do śledzenia plebiscytu na stronach naszego serwisu internetowego </w:t>
                      </w:r>
                      <w:r w:rsidR="0014018C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pod adresem </w:t>
                      </w:r>
                      <w:r w:rsidRPr="002A451E">
                        <w:rPr>
                          <w:rFonts w:ascii="Guardian TextEgyp" w:hAnsi="Guardian TextEgyp"/>
                          <w:b/>
                          <w:sz w:val="20"/>
                          <w:szCs w:val="20"/>
                        </w:rPr>
                        <w:t>www.gloswielkopolski.pl/</w:t>
                      </w:r>
                      <w:r w:rsidR="00255F25">
                        <w:rPr>
                          <w:rFonts w:ascii="Guardian TextEgyp" w:hAnsi="Guardian TextEgyp"/>
                          <w:b/>
                          <w:sz w:val="20"/>
                          <w:szCs w:val="20"/>
                        </w:rPr>
                        <w:t>nauczyciel</w:t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  <w:t>Można tam znaleźć aktualne wyniki głosowania i wszelkie informacje o pleb</w:t>
                      </w:r>
                      <w:r w:rsidR="00255F25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iscycie. </w:t>
                      </w:r>
                      <w:r w:rsidR="00255F25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  <w:t>Prezentacje kandydatur</w:t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 do tytułu </w:t>
                      </w:r>
                      <w:r w:rsidR="00255F25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SZKOŁY PRZYJAZ</w:t>
                      </w:r>
                      <w:r w:rsidR="00B812EF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NEJ UCZNIOM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 2018</w:t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, a następnie </w:t>
                      </w:r>
                      <w:r w:rsidR="00B812EF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zwycięzców</w:t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2A451E" w:rsidRPr="002A451E" w:rsidRDefault="002A451E" w:rsidP="002A451E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będą się ukazywać na łamach drukowanego wydania „Głosu Wielkopolskiego”.</w:t>
                      </w:r>
                    </w:p>
                    <w:p w:rsidR="002A451E" w:rsidRPr="002A451E" w:rsidRDefault="002A451E" w:rsidP="002A451E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</w:p>
                    <w:p w:rsidR="00FF5073" w:rsidRDefault="002A451E" w:rsidP="002A451E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Łączę wyrazy uznania i szacunku życząc po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myślności i sukcesów w </w:t>
                      </w:r>
                      <w:r w:rsidR="00B812EF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 xml:space="preserve">kształtowaniu kolejnych </w:t>
                      </w:r>
                      <w:r w:rsidR="00FF5073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pokoleń w naszym regionie</w:t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t>.</w:t>
                      </w:r>
                    </w:p>
                    <w:p w:rsidR="002A451E" w:rsidRPr="002A451E" w:rsidRDefault="002A451E" w:rsidP="002A451E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  <w:t>Z poważaniem</w:t>
                      </w:r>
                      <w:r w:rsidR="00077CB0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  <w:t>Adam Pawłowski</w:t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</w:r>
                      <w:r w:rsidR="00077CB0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F8B576D" wp14:editId="0FA5C5D0">
                            <wp:extent cx="946800" cy="295200"/>
                            <wp:effectExtent l="0" t="0" r="5715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800" cy="29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  <w:t>Redaktor Naczelny</w:t>
                      </w:r>
                      <w:r w:rsidRPr="002A451E">
                        <w:rPr>
                          <w:rFonts w:ascii="Guardian TextEgyp" w:hAnsi="Guardian TextEgyp"/>
                          <w:sz w:val="20"/>
                          <w:szCs w:val="20"/>
                        </w:rPr>
                        <w:br/>
                        <w:t>„Głosu Wielkopolskiego”</w:t>
                      </w:r>
                    </w:p>
                    <w:p w:rsidR="002A451E" w:rsidRPr="002A451E" w:rsidRDefault="002A451E" w:rsidP="002A451E">
                      <w:pPr>
                        <w:rPr>
                          <w:rFonts w:ascii="Guardian TextEgyp" w:hAnsi="Guardian TextEgyp"/>
                          <w:sz w:val="20"/>
                          <w:szCs w:val="20"/>
                        </w:rPr>
                      </w:pPr>
                      <w:r w:rsidRPr="002A451E">
                        <w:rPr>
                          <w:rFonts w:ascii="Guardian TextEgyp" w:hAnsi="Guardian TextEgyp"/>
                          <w:i/>
                          <w:sz w:val="20"/>
                          <w:szCs w:val="20"/>
                        </w:rPr>
                        <w:br w:type="column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329" w:rsidRPr="003B1329">
        <w:rPr>
          <w:sz w:val="72"/>
          <w:szCs w:val="72"/>
        </w:rPr>
        <w:t>NOMINACJA</w:t>
      </w:r>
    </w:p>
    <w:sectPr w:rsidR="00EB0BF5" w:rsidRPr="003B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ardian TextEgyp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1F"/>
    <w:rsid w:val="00077CB0"/>
    <w:rsid w:val="0014018C"/>
    <w:rsid w:val="00255F25"/>
    <w:rsid w:val="002A451E"/>
    <w:rsid w:val="003313BB"/>
    <w:rsid w:val="003B1329"/>
    <w:rsid w:val="0056411F"/>
    <w:rsid w:val="00594E12"/>
    <w:rsid w:val="00803DA6"/>
    <w:rsid w:val="00902C58"/>
    <w:rsid w:val="009414A1"/>
    <w:rsid w:val="009C57D9"/>
    <w:rsid w:val="00B812EF"/>
    <w:rsid w:val="00EB0BF5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724E1-24B4-453E-91A8-DF650EDE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Kierstan</dc:creator>
  <cp:keywords/>
  <dc:description/>
  <cp:lastModifiedBy>Tomasz Kierstan</cp:lastModifiedBy>
  <cp:revision>8</cp:revision>
  <dcterms:created xsi:type="dcterms:W3CDTF">2018-01-04T10:42:00Z</dcterms:created>
  <dcterms:modified xsi:type="dcterms:W3CDTF">2018-10-30T12:09:00Z</dcterms:modified>
</cp:coreProperties>
</file>