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46" w:rsidRDefault="00A40646" w:rsidP="00A4064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WEWNĘTRZNE PROCEDURY BEZPIECZEŃSTWA</w:t>
      </w:r>
    </w:p>
    <w:p w:rsidR="00A40646" w:rsidRDefault="00A40646" w:rsidP="00A4064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 WARUNKACH PANDEMII COVID – 19</w:t>
      </w:r>
    </w:p>
    <w:p w:rsidR="00A40646" w:rsidRPr="00DD338E" w:rsidRDefault="00A40646" w:rsidP="00DD338E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Przedszkolu Miejskim w Chociwlu.</w:t>
      </w:r>
    </w:p>
    <w:p w:rsidR="00A40646" w:rsidRDefault="00A40646" w:rsidP="00A406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Informacje wstępne.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Procedury opracowano na czas pracy przedszkola w warunkach pandemii.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podstawę prawną przyjmuje się Wytyczne przeciwepidemiczne Głównego Inspektora Sanitarnego z dn. 30 kwietnia 2020 roku, z późniejszymi zmianami.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Procedury obowiązują rodziców, wychowawców grup </w:t>
      </w:r>
      <w:proofErr w:type="gramStart"/>
      <w:r>
        <w:rPr>
          <w:sz w:val="24"/>
          <w:szCs w:val="24"/>
        </w:rPr>
        <w:t>przedszkolnych,  pracowników</w:t>
      </w:r>
      <w:proofErr w:type="gramEnd"/>
      <w:r>
        <w:rPr>
          <w:sz w:val="24"/>
          <w:szCs w:val="24"/>
        </w:rPr>
        <w:t xml:space="preserve"> obsługi oraz zawierają zadania dyrektora/wicedyrektora placówki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czas obowiązującego stanu pandemii przedszkole czynne będzie w godzinach od </w:t>
      </w:r>
    </w:p>
    <w:p w:rsidR="00A40646" w:rsidRDefault="00A40646" w:rsidP="00A4064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6.00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16.00.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przedszkola mogą uczęszczać tylko te dzieci, których rodzice/opiekunowie prawni wypełnili deklarację uczestnictwa w zajęciach.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terenie przedszkola nie przebywają osoby z zewnątrz </w:t>
      </w:r>
      <w:proofErr w:type="gramStart"/>
      <w:r>
        <w:rPr>
          <w:sz w:val="24"/>
          <w:szCs w:val="24"/>
        </w:rPr>
        <w:t>nie będące</w:t>
      </w:r>
      <w:proofErr w:type="gramEnd"/>
      <w:r>
        <w:rPr>
          <w:sz w:val="24"/>
          <w:szCs w:val="24"/>
        </w:rPr>
        <w:t xml:space="preserve"> pracownikami.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Minimalna przestrzeń do wypoczynku, zabawy i zajęć dla dzieci w sali nie może być mniejsza niż 4 </w:t>
      </w:r>
      <w:proofErr w:type="spellStart"/>
      <w:r>
        <w:rPr>
          <w:sz w:val="24"/>
          <w:szCs w:val="24"/>
        </w:rPr>
        <w:t>m</w:t>
      </w:r>
      <w:r>
        <w:rPr>
          <w:rFonts w:cstheme="minorHAnsi"/>
          <w:sz w:val="24"/>
          <w:szCs w:val="24"/>
        </w:rPr>
        <w:t>²</w:t>
      </w:r>
      <w:proofErr w:type="spellEnd"/>
      <w:r>
        <w:rPr>
          <w:rFonts w:cstheme="minorHAnsi"/>
          <w:sz w:val="24"/>
          <w:szCs w:val="24"/>
        </w:rPr>
        <w:t xml:space="preserve"> na dziecko i każdego opiekuna.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Każda grupa dzieci przebywa w wyznaczonej sali i w miarę możliwości jej nie opuszcza.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Do grupy przyporządkowani są ci sami opiekunowie.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Grupy nie stykają się ze sobą (różne </w:t>
      </w:r>
      <w:proofErr w:type="gramStart"/>
      <w:r>
        <w:rPr>
          <w:rFonts w:cstheme="minorHAnsi"/>
          <w:sz w:val="24"/>
          <w:szCs w:val="24"/>
        </w:rPr>
        <w:t>godziny  korzystania</w:t>
      </w:r>
      <w:proofErr w:type="gramEnd"/>
      <w:r>
        <w:rPr>
          <w:rFonts w:cstheme="minorHAnsi"/>
          <w:sz w:val="24"/>
          <w:szCs w:val="24"/>
        </w:rPr>
        <w:t xml:space="preserve"> z placu zabaw, spożywania posiłków itp.).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Dzieci nie korzystają z piaskownicy oraz urządzeń zamontowanych na placu zabaw.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sali, w której przebywają dzieci nie ma pluszowych zabawek, dywanów (wykładzin dywanowych).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Wszyscy pracownicy przychodzą do pracy tylko wówczas, jeśli nie mają objawów wskazujących na możliwość zakażenia </w:t>
      </w:r>
      <w:proofErr w:type="spellStart"/>
      <w:r>
        <w:rPr>
          <w:sz w:val="24"/>
          <w:szCs w:val="24"/>
        </w:rPr>
        <w:t>koronawirusem</w:t>
      </w:r>
      <w:proofErr w:type="spellEnd"/>
      <w:r>
        <w:rPr>
          <w:sz w:val="24"/>
          <w:szCs w:val="24"/>
        </w:rPr>
        <w:t>.</w:t>
      </w:r>
    </w:p>
    <w:p w:rsidR="00A40646" w:rsidRDefault="00A40646" w:rsidP="00A4064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podejrzenia zakażenia </w:t>
      </w:r>
      <w:proofErr w:type="spellStart"/>
      <w:r>
        <w:rPr>
          <w:sz w:val="24"/>
          <w:szCs w:val="24"/>
        </w:rPr>
        <w:t>koronawirusem</w:t>
      </w:r>
      <w:proofErr w:type="spellEnd"/>
      <w:r>
        <w:rPr>
          <w:sz w:val="24"/>
          <w:szCs w:val="24"/>
        </w:rPr>
        <w:t xml:space="preserve"> lub choroby (duszności, kaszel, gorączka) pracownik pozostaje w domu, zawiadamia dyrektora placówki a następnie stosuje się do zaleceń Ministerstwa Zdrowia i wytycznych Głównego Inspektora Sanitarnego.</w:t>
      </w:r>
    </w:p>
    <w:p w:rsidR="00A40646" w:rsidRDefault="00A40646" w:rsidP="00A40646">
      <w:pPr>
        <w:pStyle w:val="Akapitzlist"/>
        <w:numPr>
          <w:ilvl w:val="0"/>
          <w:numId w:val="1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 xml:space="preserve">Pomieszczenie, w którym przebywała </w:t>
      </w:r>
      <w:proofErr w:type="gramStart"/>
      <w:r>
        <w:rPr>
          <w:sz w:val="24"/>
          <w:szCs w:val="24"/>
        </w:rPr>
        <w:t>osoba  z</w:t>
      </w:r>
      <w:proofErr w:type="gramEnd"/>
      <w:r>
        <w:rPr>
          <w:sz w:val="24"/>
          <w:szCs w:val="24"/>
        </w:rPr>
        <w:t xml:space="preserve"> podejrzeniem zachorowania na </w:t>
      </w:r>
      <w:proofErr w:type="spellStart"/>
      <w:r>
        <w:rPr>
          <w:sz w:val="24"/>
          <w:szCs w:val="24"/>
        </w:rPr>
        <w:t>koronawirusa</w:t>
      </w:r>
      <w:proofErr w:type="spellEnd"/>
      <w:r>
        <w:rPr>
          <w:sz w:val="24"/>
          <w:szCs w:val="24"/>
        </w:rPr>
        <w:t>,  zostaje natychmiast wyłączone z użytku i poddane dezynfekcji.</w:t>
      </w:r>
    </w:p>
    <w:p w:rsidR="00A40646" w:rsidRDefault="00A40646" w:rsidP="00A406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646" w:rsidRDefault="00A40646" w:rsidP="00A406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646" w:rsidRDefault="00A40646" w:rsidP="00A406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646" w:rsidRDefault="00A40646" w:rsidP="00A406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646" w:rsidRDefault="00A40646" w:rsidP="00A406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Obowiązki rodzica/opiekuna prawnego przyprowadzającego dziecko do przedszkola.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Przyprowadza do przedszkola tylko dziecko zdrowe – bez objawów chorobowych.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posyła dziecka do przedszkola, jeżeli w domu przebywa ktoś na kwarantannie lub w izolacji.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Dba, aby dziecko nie zabierało do przedszkola niepotrzebnych przedmiotów (zabawek, książeczek itp.).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Przekazuje wychowawcy/pomocy nauczyciela istotne informacji o stanie zdrowia dziecka.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Regularnie przypomina dziecku o podstawowych zasadach higieny. Podkreśla, że powinno unikać dotykania oczu, nosa i ust. Przypomina o częstym myciu rąk, ich dezynfekcji oraz informuje dziecko, aby nie podawało ręki na powitanie.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Uczy dziecko odpowiedniego zasłaniania twarzy podczas kichania czy kasłania.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Pamięta o dawaniu dziecku dobrego przykładu (zasłanianie ust, mycie rąk, zachowanie dystansu) </w:t>
      </w:r>
      <w:proofErr w:type="spellStart"/>
      <w:r>
        <w:rPr>
          <w:rFonts w:ascii="Times New Roman" w:hAnsi="Times New Roman" w:cs="Times New Roman"/>
          <w:sz w:val="24"/>
          <w:szCs w:val="24"/>
        </w:rPr>
        <w:t>pamietając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tym, że dziecko uczy się przez obserwację dorosłych.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może być przyprowadzane i odbierane tylko przez osoby zdrowe.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Zapewnia swojemu </w:t>
      </w:r>
      <w:proofErr w:type="gramStart"/>
      <w:r>
        <w:rPr>
          <w:rFonts w:ascii="Times New Roman" w:hAnsi="Times New Roman" w:cs="Times New Roman"/>
          <w:sz w:val="24"/>
          <w:szCs w:val="24"/>
        </w:rPr>
        <w:t>dziecku  osłonę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nosa i ust podczas drogi do i z przedszkola.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Zachowuje dystans społeczny w odniesieniu do pracowników przedszkola oraz innych dzieci i rodziców wynoszący min. 2 metry.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wejściem do budynku dezynfekuje ręce płynem dezynfekującym.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wchodzi do budynku bez maseczki chroniącej nos i usta.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Podaje drogę szybkiego kontaktu.</w:t>
      </w:r>
    </w:p>
    <w:p w:rsidR="00A40646" w:rsidRDefault="00A40646" w:rsidP="00A406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wystąpienia u dziecka objawów chorobowych, w sposób natychmiastowy organizuje odbiór dziecka z placówki przez osobę do tego uprawnioną.</w:t>
      </w:r>
    </w:p>
    <w:p w:rsidR="00DD338E" w:rsidRPr="00DD338E" w:rsidRDefault="00A40646" w:rsidP="00DD33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Zachowuje dyskrecję w przypadku otrzymania informacji od wychowawcy o podejrzeniu zakażenia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innego dziecka w grupie.</w:t>
      </w:r>
    </w:p>
    <w:p w:rsidR="00A40646" w:rsidRPr="00DD338E" w:rsidRDefault="00A40646" w:rsidP="00DD338E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38E">
        <w:rPr>
          <w:b/>
          <w:sz w:val="24"/>
          <w:szCs w:val="24"/>
        </w:rPr>
        <w:t xml:space="preserve">Obowiązki pracowników pracujących na stanowisku </w:t>
      </w:r>
      <w:r w:rsidRPr="00DD338E">
        <w:rPr>
          <w:b/>
          <w:sz w:val="24"/>
          <w:szCs w:val="24"/>
          <w:u w:val="single"/>
        </w:rPr>
        <w:t>pomoc nauczyciela.</w:t>
      </w:r>
    </w:p>
    <w:p w:rsidR="00A40646" w:rsidRDefault="00A40646" w:rsidP="00A4064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Odbiera dziecko od rodzica w przedsionku, przebiera dziecko i zaprowadza do przypisanej sali.</w:t>
      </w:r>
    </w:p>
    <w:p w:rsidR="00A40646" w:rsidRDefault="00A40646" w:rsidP="00A4064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Pracuje w rękawiczkach a podczas odbioru dziecka i jego wydaniu rodzicowi/opiekunowi prawnemu używa maseczki.</w:t>
      </w:r>
    </w:p>
    <w:p w:rsidR="00A40646" w:rsidRDefault="00A40646" w:rsidP="00A4064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Zachowuje dystans społeczny (około</w:t>
      </w:r>
      <w:proofErr w:type="gramStart"/>
      <w:r>
        <w:rPr>
          <w:sz w:val="24"/>
          <w:szCs w:val="24"/>
        </w:rPr>
        <w:t xml:space="preserve"> 1,5 m</w:t>
      </w:r>
      <w:proofErr w:type="gramEnd"/>
      <w:r>
        <w:rPr>
          <w:sz w:val="24"/>
          <w:szCs w:val="24"/>
        </w:rPr>
        <w:t>) w stosunku do rodziców/opiekunów prawnych i innych pracowników.</w:t>
      </w:r>
    </w:p>
    <w:p w:rsidR="00A40646" w:rsidRDefault="00A40646" w:rsidP="00A4064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Zachowuje szczególną ostrożność korzystając z innych pomieszczeń.</w:t>
      </w:r>
    </w:p>
    <w:p w:rsidR="00A40646" w:rsidRDefault="00A40646" w:rsidP="00A4064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Wietrzy pomieszczenie, w którym przebywają </w:t>
      </w:r>
      <w:proofErr w:type="gramStart"/>
      <w:r>
        <w:rPr>
          <w:sz w:val="24"/>
          <w:szCs w:val="24"/>
        </w:rPr>
        <w:t>dzieci co</w:t>
      </w:r>
      <w:proofErr w:type="gramEnd"/>
      <w:r>
        <w:rPr>
          <w:sz w:val="24"/>
          <w:szCs w:val="24"/>
        </w:rPr>
        <w:t xml:space="preserve"> najmniej raz na godzinę.</w:t>
      </w:r>
    </w:p>
    <w:p w:rsidR="00A40646" w:rsidRDefault="00A40646" w:rsidP="00A4064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Regularnie dezynfekuje płynem dezynfekującym powierzchnie dotykowe w tym stoliki, krzesełka, klamki, włączniki, klawiatury, </w:t>
      </w:r>
      <w:proofErr w:type="gramStart"/>
      <w:r>
        <w:rPr>
          <w:sz w:val="24"/>
          <w:szCs w:val="24"/>
        </w:rPr>
        <w:t>telefony  itp</w:t>
      </w:r>
      <w:proofErr w:type="gramEnd"/>
      <w:r>
        <w:rPr>
          <w:sz w:val="24"/>
          <w:szCs w:val="24"/>
        </w:rPr>
        <w:t xml:space="preserve">. </w:t>
      </w:r>
    </w:p>
    <w:p w:rsidR="00A40646" w:rsidRDefault="00A40646" w:rsidP="00A4064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Przechodzi z dzieckiem, u którego podejrzewa się zakażenie </w:t>
      </w:r>
      <w:proofErr w:type="spellStart"/>
      <w:r>
        <w:rPr>
          <w:sz w:val="24"/>
          <w:szCs w:val="24"/>
        </w:rPr>
        <w:t>koronawirusem</w:t>
      </w:r>
      <w:proofErr w:type="spellEnd"/>
      <w:r>
        <w:rPr>
          <w:sz w:val="24"/>
          <w:szCs w:val="24"/>
        </w:rPr>
        <w:t xml:space="preserve"> do pomieszczenia wyznaczonego na terenie placówki, które pełni rolę izolatorium.</w:t>
      </w:r>
    </w:p>
    <w:p w:rsidR="00A40646" w:rsidRDefault="00A40646" w:rsidP="00A4064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 przejściem do izolatorium dezynfekuje ręce i ubiera środki ochrony osobistej tj. rękawice, maseczkę lub przyłbicę i kombinezom.</w:t>
      </w:r>
    </w:p>
    <w:p w:rsidR="00A40646" w:rsidRDefault="00A40646" w:rsidP="00A4064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Obowiązki </w:t>
      </w:r>
      <w:r>
        <w:rPr>
          <w:b/>
          <w:sz w:val="24"/>
          <w:szCs w:val="24"/>
          <w:u w:val="single"/>
        </w:rPr>
        <w:t>pracownika obsługi</w:t>
      </w:r>
    </w:p>
    <w:p w:rsidR="00A40646" w:rsidRDefault="00A40646" w:rsidP="00A4064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Pracuje w rękawiczkach a w razie potrzeby używa maseczki (w sytuacji, gdy na terenie placówki pojawiają się rodzice/ opiekunowie prawni).</w:t>
      </w:r>
    </w:p>
    <w:p w:rsidR="00A40646" w:rsidRDefault="00A40646" w:rsidP="00A4064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miarę możliwości unika kontaktu z dziećmi, rodzicami/opiekunami prawnymi i innymi osobami sprawującymi opiekę nad dziećmi.</w:t>
      </w:r>
    </w:p>
    <w:p w:rsidR="00A40646" w:rsidRDefault="00A40646" w:rsidP="00A4064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Zachowuje dystans społeczny (około</w:t>
      </w:r>
      <w:proofErr w:type="gramStart"/>
      <w:r>
        <w:rPr>
          <w:sz w:val="24"/>
          <w:szCs w:val="24"/>
        </w:rPr>
        <w:t xml:space="preserve"> 1,5 m</w:t>
      </w:r>
      <w:proofErr w:type="gramEnd"/>
      <w:r>
        <w:rPr>
          <w:sz w:val="24"/>
          <w:szCs w:val="24"/>
        </w:rPr>
        <w:t>) w stosunku do rodziców/opiekunów prawnych i innych pracowników.</w:t>
      </w:r>
    </w:p>
    <w:p w:rsidR="00A40646" w:rsidRDefault="00A40646" w:rsidP="00A4064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Zachowuje szczególną ostrożność korzystając z wszystkich pomieszczeń, w których przebywa w czasie wykonywania swoich obowiązków.</w:t>
      </w:r>
    </w:p>
    <w:p w:rsidR="00A40646" w:rsidRDefault="00A40646" w:rsidP="00A4064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czasie przerw z dużą starannością, dokładnością i regularnością sprząta obszary często używane, takie jak: toalety, ciągi komunikacyjne, korytarze, używając do tego wody z detergentem.</w:t>
      </w:r>
    </w:p>
    <w:p w:rsidR="00A40646" w:rsidRDefault="00A40646" w:rsidP="00A4064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Dezynfekuje wszystkie przybory sportowe (piłki, obręcze, skakanki itp.) używane w czasie zajęć w sali i na placu zabaw.</w:t>
      </w:r>
    </w:p>
    <w:p w:rsidR="00A40646" w:rsidRDefault="00A40646" w:rsidP="00A40646">
      <w:pPr>
        <w:tabs>
          <w:tab w:val="center" w:pos="4536"/>
          <w:tab w:val="left" w:pos="6387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Obowiązki </w:t>
      </w:r>
      <w:r>
        <w:rPr>
          <w:b/>
          <w:sz w:val="24"/>
          <w:szCs w:val="24"/>
          <w:u w:val="single"/>
        </w:rPr>
        <w:t>wychowawcy.</w:t>
      </w:r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>Pracuje wg ustalonego przez dyrektora harmonogramu, realizując zajęcia opiekuńczo – wychowawcze w przedszkolu lub zajęcia dydaktyczne realizowane w formie pracy zdalnej.</w:t>
      </w:r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 xml:space="preserve">Wyjaśnia dzieciom zasady obowiązujące w placówce ze zwróceniem szczególnej uwagi na przestrzeganie higieny w związku z zagrożeniem zakażenia </w:t>
      </w:r>
      <w:proofErr w:type="spellStart"/>
      <w:r>
        <w:rPr>
          <w:sz w:val="24"/>
          <w:szCs w:val="24"/>
        </w:rPr>
        <w:t>koronawirusem</w:t>
      </w:r>
      <w:proofErr w:type="spellEnd"/>
      <w:r>
        <w:rPr>
          <w:sz w:val="24"/>
          <w:szCs w:val="24"/>
        </w:rPr>
        <w:t>.</w:t>
      </w:r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>Przestrzega zasad korzystania z placu zabaw stosując się do zaleceń Głównego Inspektora Sanitarnego dotyczących ilości osób przebywających jednocześnie w w/w miejscu.</w:t>
      </w:r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 xml:space="preserve">Ustala z innymi </w:t>
      </w:r>
      <w:proofErr w:type="gramStart"/>
      <w:r>
        <w:rPr>
          <w:sz w:val="24"/>
          <w:szCs w:val="24"/>
        </w:rPr>
        <w:t>wychowawcami  harmonogram</w:t>
      </w:r>
      <w:proofErr w:type="gramEnd"/>
      <w:r>
        <w:rPr>
          <w:sz w:val="24"/>
          <w:szCs w:val="24"/>
        </w:rPr>
        <w:t xml:space="preserve"> wyjść  na plac zabaw tak, aby grupy nie mieszały się ze sobą.</w:t>
      </w:r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>Unika organizowania większych skupisk dzieci w jednym pomieszczeniu lub na placu zabaw.</w:t>
      </w:r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>Zachowuje dystans społeczny między sobą w każdej przestrzeni placówki wynoszący co najmniej</w:t>
      </w:r>
      <w:proofErr w:type="gramStart"/>
      <w:r>
        <w:rPr>
          <w:sz w:val="24"/>
          <w:szCs w:val="24"/>
        </w:rPr>
        <w:t xml:space="preserve"> 1,5 m</w:t>
      </w:r>
      <w:proofErr w:type="gramEnd"/>
      <w:r>
        <w:rPr>
          <w:sz w:val="24"/>
          <w:szCs w:val="24"/>
        </w:rPr>
        <w:t>.</w:t>
      </w:r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>Dba o higienę rąk – często myje mydłem lub środkiem dezynfekującym, nie dotyka okolicy twarzy, nosa i oczu.</w:t>
      </w:r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Zgłasza dyrektorowi wszelkie </w:t>
      </w:r>
      <w:proofErr w:type="gramStart"/>
      <w:r>
        <w:rPr>
          <w:sz w:val="24"/>
          <w:szCs w:val="24"/>
        </w:rPr>
        <w:t>niepokojące  objawy</w:t>
      </w:r>
      <w:proofErr w:type="gramEnd"/>
      <w:r>
        <w:rPr>
          <w:sz w:val="24"/>
          <w:szCs w:val="24"/>
        </w:rPr>
        <w:t xml:space="preserve"> wskazujące na możliwość choroby  dziecka.</w:t>
      </w:r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 xml:space="preserve">Po zauważeniu symptomów </w:t>
      </w:r>
      <w:proofErr w:type="gramStart"/>
      <w:r>
        <w:rPr>
          <w:sz w:val="24"/>
          <w:szCs w:val="24"/>
        </w:rPr>
        <w:t>choroby  osoba</w:t>
      </w:r>
      <w:proofErr w:type="gramEnd"/>
      <w:r>
        <w:rPr>
          <w:sz w:val="24"/>
          <w:szCs w:val="24"/>
        </w:rPr>
        <w:t xml:space="preserve"> wyznaczona przez dyrektora (pomoc nauczyciela) niezwłocznie przechodzi z dzieckiem do wyznaczonej do izolacji sali, pozostaje z nim do momentu odebrania dziecka przez osoby uprawnione, zachowując wszelkie środki ostrożności.  Pozostałe dzieci zostają pod opieką wychowawcy przechodzą do innego, nieskażonego </w:t>
      </w:r>
      <w:proofErr w:type="gramStart"/>
      <w:r>
        <w:rPr>
          <w:sz w:val="24"/>
          <w:szCs w:val="24"/>
        </w:rPr>
        <w:t>pomieszczenie .</w:t>
      </w:r>
      <w:proofErr w:type="gramEnd"/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>Natychmiast kontaktuje się z rodzicem wykorzystując drogę szybkiego kontaktu podanego w deklaracji.</w:t>
      </w:r>
    </w:p>
    <w:p w:rsidR="00A40646" w:rsidRDefault="00A40646" w:rsidP="00A40646">
      <w:pPr>
        <w:pStyle w:val="Akapitzlist"/>
        <w:numPr>
          <w:ilvl w:val="0"/>
          <w:numId w:val="5"/>
        </w:numPr>
        <w:tabs>
          <w:tab w:val="center" w:pos="4536"/>
          <w:tab w:val="left" w:pos="6387"/>
        </w:tabs>
        <w:rPr>
          <w:sz w:val="24"/>
          <w:szCs w:val="24"/>
        </w:rPr>
      </w:pPr>
      <w:r>
        <w:rPr>
          <w:sz w:val="24"/>
          <w:szCs w:val="24"/>
        </w:rPr>
        <w:t>O zaistniałej sytuacji informuje rodziców pozostałych dzieci.</w:t>
      </w:r>
    </w:p>
    <w:p w:rsidR="00A40646" w:rsidRDefault="00A40646" w:rsidP="00A406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Zadania dyrektora/wicedyrektora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oparciu o wytyczne przesłane przez Ministerstwo Edukacji Narodowej oraz wytyczne przeciwepidemiczne Głównego Inspektora Sanitarnego opracowuje wewnętrzne procedury obowiązujące w placówce w czasie epidemii.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bieżąco śledzi informacje Głównego Inspektora Sanitarnego, Ministra Zdrowia i Ministra Edukacji Narodowej.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Przeprowadza spotkania z pracownikami i przedstawia im procedury i zalecenia GIS, MZ i MEN.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Ogranicza przebywanie w placówce osób z zewnątrz.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Zaopatruje pracowników w środki ochrony osobistej, w tym rękawiczki, maseczki ochronne itp.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Zleca umieszczenie płynu do dezynfekcji rąk przy wejściu do placówek oraz w każdej sali, w której przebywają dzieci.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Zleca wywieszenie plakatów z zasadami prawidłowego mycia i dezynfekcji rąk.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Zleca umieszczenie na wejściu do placówki informacji z numerami telefonów do organu prowadzącego, kuratora oświaty, służb medycznych, stacji sanitarno – epidemiologicznej.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Zaopatruje placówkę w termometry w miarę możliwości bezdotykowe.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Ustala harmonogram pracy dla wychowawców przedszkola maksymalnie zmniejszając rotację wychowawców w grupie.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Wyznacza i zleca przygotowanie pomieszczenie (wyposażone m.in. w </w:t>
      </w:r>
      <w:proofErr w:type="spellStart"/>
      <w:r>
        <w:rPr>
          <w:sz w:val="24"/>
          <w:szCs w:val="24"/>
        </w:rPr>
        <w:t>srodki</w:t>
      </w:r>
      <w:proofErr w:type="spellEnd"/>
      <w:r>
        <w:rPr>
          <w:sz w:val="24"/>
          <w:szCs w:val="24"/>
        </w:rPr>
        <w:t xml:space="preserve"> ochrony osobistej i płyn dezynfekujący), w którym będzie można odizolować osobę w przypadku stwierdzenia objawów chorobowych.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Zapewnia sprzęt i środki do utrzymania w czystości ciągów komunikacyjnych, toalet oraz dezynfekcji powierzchni dotykowych: poręczy, klamek, włączników światła, uchwytów, poręczy krzeseł, powierzchni płaskich, w tym blatów itp.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Monitoruje prace porządkowe i dezynfekcję powierzchni dotykowych.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Uzgadnia z organem prowadzącym sposób organizacji żywienia dzieci przebywających na terenie placówki.</w:t>
      </w:r>
    </w:p>
    <w:p w:rsidR="00A40646" w:rsidRDefault="00A40646" w:rsidP="00A40646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razie wystąpienia przypadku zakażenia </w:t>
      </w:r>
      <w:proofErr w:type="spellStart"/>
      <w:r>
        <w:rPr>
          <w:sz w:val="24"/>
          <w:szCs w:val="24"/>
        </w:rPr>
        <w:t>koronawirusem</w:t>
      </w:r>
      <w:proofErr w:type="spellEnd"/>
      <w:r>
        <w:rPr>
          <w:sz w:val="24"/>
          <w:szCs w:val="24"/>
        </w:rPr>
        <w:t>, w porozumieniu z organem prowadzącym, zleca dodatkową dezynfekcję pomieszczeń.</w:t>
      </w:r>
    </w:p>
    <w:p w:rsidR="001631D1" w:rsidRDefault="001631D1" w:rsidP="001631D1"/>
    <w:p w:rsidR="00C16494" w:rsidRDefault="001631D1" w:rsidP="00C164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Postępowanie na wypadek podejrzenia zakażeniem wirusem SARS – COV – 2</w:t>
      </w:r>
    </w:p>
    <w:p w:rsidR="001631D1" w:rsidRPr="00C16494" w:rsidRDefault="001631D1" w:rsidP="00C1649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16494">
        <w:rPr>
          <w:sz w:val="24"/>
          <w:szCs w:val="24"/>
        </w:rPr>
        <w:t xml:space="preserve">W przypadku </w:t>
      </w:r>
      <w:r w:rsidR="00C16494" w:rsidRPr="00C16494">
        <w:rPr>
          <w:sz w:val="24"/>
          <w:szCs w:val="24"/>
        </w:rPr>
        <w:t xml:space="preserve">wystąpienia podejrzenia zakażenia </w:t>
      </w:r>
      <w:proofErr w:type="spellStart"/>
      <w:r w:rsidR="00C16494" w:rsidRPr="00C16494">
        <w:rPr>
          <w:sz w:val="24"/>
          <w:szCs w:val="24"/>
        </w:rPr>
        <w:t>koronawirusem</w:t>
      </w:r>
      <w:proofErr w:type="spellEnd"/>
      <w:r w:rsidR="00C16494" w:rsidRPr="00C16494">
        <w:rPr>
          <w:sz w:val="24"/>
          <w:szCs w:val="24"/>
        </w:rPr>
        <w:t xml:space="preserve"> (gorączka, kaszel, duszność) dziecko wraz osobą wyznaczoną przez dyrektora, zostaje skierowane do pomieszczenia izolacyjnego.</w:t>
      </w:r>
    </w:p>
    <w:p w:rsidR="00C16494" w:rsidRDefault="00C16494" w:rsidP="00C1649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Personel skierowany do opieki nad dzieckiem zakłada odzież ochronną (maseczka, fartuch lub kombinezon, rękawiczki).</w:t>
      </w:r>
    </w:p>
    <w:p w:rsidR="00C16494" w:rsidRDefault="00C16494" w:rsidP="00C1649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Natychmiast wzywa się rodzica/opiekuna prawnego lub osobę uprawnioną do odbioru dziecka w celu odbioru dziecka z placówki.</w:t>
      </w:r>
    </w:p>
    <w:p w:rsidR="00C16494" w:rsidRDefault="00C16494" w:rsidP="00C1649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momentu odbioru dziecka monitoruje się jego stan (temperatura ciała, nasilenie innych objawów).</w:t>
      </w:r>
    </w:p>
    <w:p w:rsidR="001D6C16" w:rsidRDefault="001D6C16" w:rsidP="00C1649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pomiar temperatury odpowiada wyznaczony przez dyrektora pracownik, który ubrany jest w środki ochrony osobistej (maseczka/przyłbica, rękawice)</w:t>
      </w:r>
    </w:p>
    <w:p w:rsidR="00C16494" w:rsidRPr="005E7B82" w:rsidRDefault="001D6C16" w:rsidP="005E7B82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odczytu temperatury powyżej 38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 xml:space="preserve"> C po upływie 5 minut, należy dokonać kolejnego pomiaru. </w:t>
      </w:r>
      <w:r w:rsidR="005E7B82">
        <w:rPr>
          <w:sz w:val="24"/>
          <w:szCs w:val="24"/>
        </w:rPr>
        <w:t>Jeżeli kolejny pomiar wskaże temperaturę powyżej 38</w:t>
      </w:r>
      <w:r w:rsidR="005E7B82">
        <w:rPr>
          <w:rFonts w:cstheme="minorHAnsi"/>
          <w:sz w:val="24"/>
          <w:szCs w:val="24"/>
        </w:rPr>
        <w:t>°</w:t>
      </w:r>
      <w:r w:rsidR="005E7B82">
        <w:rPr>
          <w:sz w:val="24"/>
          <w:szCs w:val="24"/>
        </w:rPr>
        <w:t xml:space="preserve"> C instruuje się rodzica o konieczności konsultacji lekarskiej oraz o niemożności wejścia do placówki.</w:t>
      </w:r>
      <w:r w:rsidR="000F4258">
        <w:rPr>
          <w:sz w:val="24"/>
          <w:szCs w:val="24"/>
        </w:rPr>
        <w:t xml:space="preserve"> </w:t>
      </w:r>
    </w:p>
    <w:p w:rsidR="001D6C16" w:rsidRDefault="001D6C16" w:rsidP="00C1649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Zgłoszenia dotyczące </w:t>
      </w:r>
      <w:proofErr w:type="spellStart"/>
      <w:r>
        <w:rPr>
          <w:sz w:val="24"/>
          <w:szCs w:val="24"/>
        </w:rPr>
        <w:t>koronawirusa</w:t>
      </w:r>
      <w:proofErr w:type="spellEnd"/>
      <w:r>
        <w:rPr>
          <w:sz w:val="24"/>
          <w:szCs w:val="24"/>
        </w:rPr>
        <w:t xml:space="preserve"> przyjmowane są od poniedziałku do piątku w godzinach od 7.25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15.00 </w:t>
      </w:r>
      <w:proofErr w:type="gramStart"/>
      <w:r>
        <w:rPr>
          <w:sz w:val="24"/>
          <w:szCs w:val="24"/>
        </w:rPr>
        <w:t>tel</w:t>
      </w:r>
      <w:proofErr w:type="gramEnd"/>
      <w:r>
        <w:rPr>
          <w:sz w:val="24"/>
          <w:szCs w:val="24"/>
        </w:rPr>
        <w:t xml:space="preserve">. 91 561 26 16, 91 561 26 17, 91 561 26 42 </w:t>
      </w:r>
    </w:p>
    <w:p w:rsidR="001D6C16" w:rsidRDefault="001D6C16" w:rsidP="001D6C1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Telefon alarmowy: 694 439 839</w:t>
      </w:r>
    </w:p>
    <w:p w:rsidR="00C16494" w:rsidRDefault="00C16494" w:rsidP="00C1649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sytuacji bezpośredniego zagrożenia zdrowia należy równocześnie z powiadomieniem rodzica/prawnego opiekuna</w:t>
      </w:r>
      <w:r w:rsidR="00606C7A">
        <w:rPr>
          <w:sz w:val="24"/>
          <w:szCs w:val="24"/>
        </w:rPr>
        <w:t>, wezwać zespół Pogotowia Ratunkowego informując o podejrzeniu choroby zakaźnej.</w:t>
      </w:r>
    </w:p>
    <w:p w:rsidR="00606C7A" w:rsidRPr="00C16494" w:rsidRDefault="00606C7A" w:rsidP="001D6C16">
      <w:pPr>
        <w:pStyle w:val="Akapitzlist"/>
        <w:jc w:val="both"/>
        <w:rPr>
          <w:sz w:val="24"/>
          <w:szCs w:val="24"/>
        </w:rPr>
      </w:pPr>
    </w:p>
    <w:sectPr w:rsidR="00606C7A" w:rsidRPr="00C16494" w:rsidSect="002A06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EC7" w:rsidRDefault="00DB4EC7" w:rsidP="00DD338E">
      <w:pPr>
        <w:spacing w:after="0" w:line="240" w:lineRule="auto"/>
      </w:pPr>
      <w:r>
        <w:separator/>
      </w:r>
    </w:p>
  </w:endnote>
  <w:endnote w:type="continuationSeparator" w:id="0">
    <w:p w:rsidR="00DB4EC7" w:rsidRDefault="00DB4EC7" w:rsidP="00DD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357688"/>
      <w:docPartObj>
        <w:docPartGallery w:val="Page Numbers (Bottom of Page)"/>
        <w:docPartUnique/>
      </w:docPartObj>
    </w:sdtPr>
    <w:sdtContent>
      <w:p w:rsidR="00606C7A" w:rsidRDefault="003F339D">
        <w:pPr>
          <w:pStyle w:val="Stopka"/>
          <w:jc w:val="center"/>
        </w:pPr>
        <w:fldSimple w:instr=" PAGE   \* MERGEFORMAT ">
          <w:r w:rsidR="00434006">
            <w:rPr>
              <w:noProof/>
            </w:rPr>
            <w:t>1</w:t>
          </w:r>
        </w:fldSimple>
      </w:p>
    </w:sdtContent>
  </w:sdt>
  <w:p w:rsidR="00606C7A" w:rsidRDefault="00606C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EC7" w:rsidRDefault="00DB4EC7" w:rsidP="00DD338E">
      <w:pPr>
        <w:spacing w:after="0" w:line="240" w:lineRule="auto"/>
      </w:pPr>
      <w:r>
        <w:separator/>
      </w:r>
    </w:p>
  </w:footnote>
  <w:footnote w:type="continuationSeparator" w:id="0">
    <w:p w:rsidR="00DB4EC7" w:rsidRDefault="00DB4EC7" w:rsidP="00DD3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0D8E"/>
    <w:multiLevelType w:val="hybridMultilevel"/>
    <w:tmpl w:val="76CA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9691E"/>
    <w:multiLevelType w:val="hybridMultilevel"/>
    <w:tmpl w:val="ECD2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11945"/>
    <w:multiLevelType w:val="hybridMultilevel"/>
    <w:tmpl w:val="2FC4E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77DA8"/>
    <w:multiLevelType w:val="hybridMultilevel"/>
    <w:tmpl w:val="BDB66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D613F"/>
    <w:multiLevelType w:val="hybridMultilevel"/>
    <w:tmpl w:val="D0200DCE"/>
    <w:lvl w:ilvl="0" w:tplc="F67C84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937BB"/>
    <w:multiLevelType w:val="hybridMultilevel"/>
    <w:tmpl w:val="A1444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906AAA"/>
    <w:multiLevelType w:val="hybridMultilevel"/>
    <w:tmpl w:val="A51CD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646"/>
    <w:rsid w:val="000F4258"/>
    <w:rsid w:val="001631D1"/>
    <w:rsid w:val="001D6C16"/>
    <w:rsid w:val="002A06DA"/>
    <w:rsid w:val="00395F42"/>
    <w:rsid w:val="003F339D"/>
    <w:rsid w:val="00434006"/>
    <w:rsid w:val="005A445E"/>
    <w:rsid w:val="005E7B82"/>
    <w:rsid w:val="00606C7A"/>
    <w:rsid w:val="007C3174"/>
    <w:rsid w:val="00A40646"/>
    <w:rsid w:val="00C16494"/>
    <w:rsid w:val="00DB4EC7"/>
    <w:rsid w:val="00DD338E"/>
    <w:rsid w:val="00E15073"/>
    <w:rsid w:val="00E7282E"/>
    <w:rsid w:val="00FC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6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D3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38E"/>
  </w:style>
  <w:style w:type="paragraph" w:styleId="Stopka">
    <w:name w:val="footer"/>
    <w:basedOn w:val="Normalny"/>
    <w:link w:val="StopkaZnak"/>
    <w:uiPriority w:val="99"/>
    <w:unhideWhenUsed/>
    <w:rsid w:val="00DD3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1427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Jurek</cp:lastModifiedBy>
  <cp:revision>2</cp:revision>
  <cp:lastPrinted>2020-05-14T11:06:00Z</cp:lastPrinted>
  <dcterms:created xsi:type="dcterms:W3CDTF">2020-05-18T07:46:00Z</dcterms:created>
  <dcterms:modified xsi:type="dcterms:W3CDTF">2020-05-18T07:46:00Z</dcterms:modified>
</cp:coreProperties>
</file>