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69" w:rsidRDefault="00F41FEF">
      <w:pPr>
        <w:spacing w:after="28" w:line="249" w:lineRule="auto"/>
        <w:ind w:left="1275" w:hanging="10"/>
        <w:jc w:val="left"/>
      </w:pPr>
      <w:r>
        <w:rPr>
          <w:b/>
          <w:sz w:val="18"/>
        </w:rPr>
        <w:t xml:space="preserve">  </w:t>
      </w:r>
      <w:bookmarkStart w:id="0" w:name="_GoBack"/>
      <w:bookmarkEnd w:id="0"/>
      <w:r w:rsidR="00D62FA6">
        <w:rPr>
          <w:b/>
          <w:sz w:val="18"/>
        </w:rPr>
        <w:t xml:space="preserve">Załącznik nr 1 do Zarządzenia nr 9/2019 Dyrektora Szkoły Podstawowej w Krobanowie </w:t>
      </w:r>
    </w:p>
    <w:p w:rsidR="00D46369" w:rsidRDefault="00D62FA6">
      <w:pPr>
        <w:spacing w:after="87" w:line="259" w:lineRule="auto"/>
        <w:ind w:left="128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3429B7">
        <w:rPr>
          <w:rFonts w:ascii="Times New Roman" w:eastAsia="Times New Roman" w:hAnsi="Times New Roman" w:cs="Times New Roman"/>
          <w:sz w:val="22"/>
        </w:rPr>
        <w:t xml:space="preserve">  </w:t>
      </w:r>
    </w:p>
    <w:p w:rsidR="00D46369" w:rsidRDefault="00D62FA6">
      <w:pPr>
        <w:spacing w:after="0" w:line="259" w:lineRule="auto"/>
        <w:ind w:left="2946" w:hanging="10"/>
        <w:jc w:val="left"/>
      </w:pPr>
      <w:r>
        <w:rPr>
          <w:b/>
          <w:sz w:val="28"/>
        </w:rPr>
        <w:t xml:space="preserve">REGULAMIN STOŁÓWKI SZKOLNEJ </w:t>
      </w:r>
    </w:p>
    <w:p w:rsidR="00D46369" w:rsidRDefault="00D62FA6">
      <w:pPr>
        <w:spacing w:after="0" w:line="259" w:lineRule="auto"/>
        <w:ind w:left="128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B1A70">
        <w:rPr>
          <w:rFonts w:ascii="Times New Roman" w:eastAsia="Times New Roman" w:hAnsi="Times New Roman" w:cs="Times New Roman"/>
          <w:sz w:val="28"/>
        </w:rPr>
        <w:t xml:space="preserve">  </w:t>
      </w:r>
      <w:r w:rsidR="00B1376E">
        <w:rPr>
          <w:rFonts w:ascii="Times New Roman" w:eastAsia="Times New Roman" w:hAnsi="Times New Roman" w:cs="Times New Roman"/>
          <w:sz w:val="28"/>
        </w:rPr>
        <w:t xml:space="preserve"> </w:t>
      </w:r>
    </w:p>
    <w:p w:rsidR="00D46369" w:rsidRDefault="00D62FA6">
      <w:pPr>
        <w:spacing w:after="0" w:line="259" w:lineRule="auto"/>
        <w:ind w:left="2254" w:hanging="10"/>
        <w:jc w:val="left"/>
      </w:pPr>
      <w:r>
        <w:rPr>
          <w:b/>
          <w:sz w:val="28"/>
        </w:rPr>
        <w:t xml:space="preserve">W SZKOLE PODSTAWOWEJ W KROBANOWIE </w:t>
      </w:r>
    </w:p>
    <w:p w:rsidR="00D46369" w:rsidRDefault="00D62FA6">
      <w:pPr>
        <w:spacing w:after="0" w:line="259" w:lineRule="auto"/>
        <w:ind w:left="128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D46369" w:rsidRDefault="00D62FA6">
      <w:pPr>
        <w:spacing w:after="28" w:line="249" w:lineRule="auto"/>
        <w:ind w:left="1275" w:hanging="10"/>
        <w:jc w:val="left"/>
      </w:pPr>
      <w:r>
        <w:rPr>
          <w:b/>
          <w:sz w:val="18"/>
        </w:rPr>
        <w:t xml:space="preserve">Podstawa prawna: art. 67 a ust. 3 ustawy z dnia 7 września 1991 r. o systemie oświaty (Dz. U. z </w:t>
      </w:r>
    </w:p>
    <w:p w:rsidR="00D46369" w:rsidRDefault="00D62FA6">
      <w:pPr>
        <w:spacing w:after="28" w:line="249" w:lineRule="auto"/>
        <w:ind w:left="1275" w:right="557" w:hanging="10"/>
        <w:jc w:val="left"/>
      </w:pPr>
      <w:r>
        <w:rPr>
          <w:b/>
          <w:sz w:val="18"/>
        </w:rPr>
        <w:t xml:space="preserve">2016 r. poz. 1943 z </w:t>
      </w:r>
      <w:proofErr w:type="spellStart"/>
      <w:r>
        <w:rPr>
          <w:b/>
          <w:sz w:val="18"/>
        </w:rPr>
        <w:t>póź</w:t>
      </w:r>
      <w:proofErr w:type="spellEnd"/>
      <w:r>
        <w:rPr>
          <w:b/>
          <w:sz w:val="18"/>
        </w:rPr>
        <w:t xml:space="preserve">. zm.) oraz Zarządzenie nr 9/2019 Dyrektora Szkoły Podstawowej w Krobanowie. </w:t>
      </w:r>
    </w:p>
    <w:p w:rsidR="00D46369" w:rsidRDefault="00D62FA6">
      <w:pPr>
        <w:spacing w:after="69" w:line="259" w:lineRule="auto"/>
        <w:ind w:left="128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D46369" w:rsidRDefault="00D62FA6">
      <w:pPr>
        <w:pStyle w:val="Nagwek1"/>
        <w:tabs>
          <w:tab w:val="center" w:pos="2912"/>
        </w:tabs>
        <w:ind w:left="-15" w:firstLine="0"/>
      </w:pPr>
      <w:r>
        <w:t xml:space="preserve">I. </w:t>
      </w:r>
      <w:r>
        <w:tab/>
        <w:t xml:space="preserve">UPRAWNIENIA DO KORZYSTANIA ZE STOŁÓWKI </w:t>
      </w:r>
    </w:p>
    <w:p w:rsidR="00D46369" w:rsidRDefault="00D62FA6">
      <w:pPr>
        <w:numPr>
          <w:ilvl w:val="0"/>
          <w:numId w:val="1"/>
        </w:numPr>
        <w:spacing w:after="85"/>
        <w:ind w:hanging="283"/>
      </w:pPr>
      <w:r>
        <w:t xml:space="preserve">Stołówka jest miejscem spożywania posiłków przygotowanych przez pracowników kuchni szkolnej dla dzieci przedszkolnych, uczniów oraz pracowników szkoły. </w:t>
      </w:r>
    </w:p>
    <w:p w:rsidR="00D46369" w:rsidRDefault="00D62FA6">
      <w:pPr>
        <w:numPr>
          <w:ilvl w:val="0"/>
          <w:numId w:val="1"/>
        </w:numPr>
        <w:spacing w:after="82"/>
        <w:ind w:hanging="283"/>
      </w:pPr>
      <w:r>
        <w:t xml:space="preserve">Wyżej wymienieni, zapisywani są na obiady na początku lub w trakcie roku szkolnego, po uprzednim zgłoszeniu tego faktu u intendenta. </w:t>
      </w:r>
    </w:p>
    <w:p w:rsidR="00D46369" w:rsidRDefault="00D62FA6">
      <w:pPr>
        <w:numPr>
          <w:ilvl w:val="0"/>
          <w:numId w:val="1"/>
        </w:numPr>
        <w:spacing w:after="79"/>
        <w:ind w:hanging="283"/>
      </w:pPr>
      <w:r>
        <w:t xml:space="preserve">Posiłki przygotowane dla dzieci oddziałów przedszkolnych są transportowane przez wyznaczonych pracowników do pomieszczeń przedszkola. </w:t>
      </w:r>
    </w:p>
    <w:p w:rsidR="00D46369" w:rsidRDefault="00D62FA6">
      <w:pPr>
        <w:numPr>
          <w:ilvl w:val="0"/>
          <w:numId w:val="1"/>
        </w:numPr>
        <w:spacing w:after="67"/>
        <w:ind w:hanging="283"/>
      </w:pPr>
      <w:r>
        <w:t xml:space="preserve">Opłaty za posiłki: </w:t>
      </w:r>
    </w:p>
    <w:p w:rsidR="00D46369" w:rsidRDefault="00D62FA6">
      <w:pPr>
        <w:numPr>
          <w:ilvl w:val="1"/>
          <w:numId w:val="1"/>
        </w:numPr>
        <w:spacing w:after="83"/>
        <w:ind w:left="1909" w:hanging="401"/>
      </w:pPr>
      <w:r>
        <w:t xml:space="preserve">wnoszą indywidualnie rodzice/ opiekunowie prawni dzieci przedszkolnych i uczniów; </w:t>
      </w:r>
    </w:p>
    <w:p w:rsidR="00D46369" w:rsidRDefault="00D62FA6">
      <w:pPr>
        <w:numPr>
          <w:ilvl w:val="1"/>
          <w:numId w:val="1"/>
        </w:numPr>
        <w:spacing w:after="83"/>
        <w:ind w:left="1909" w:hanging="401"/>
      </w:pPr>
      <w:r>
        <w:t xml:space="preserve">wnoszą indywidualnie pracownicy szkoły; </w:t>
      </w:r>
    </w:p>
    <w:p w:rsidR="00D46369" w:rsidRDefault="00D62FA6">
      <w:pPr>
        <w:numPr>
          <w:ilvl w:val="1"/>
          <w:numId w:val="1"/>
        </w:numPr>
        <w:spacing w:after="82"/>
        <w:ind w:left="1909" w:hanging="401"/>
      </w:pPr>
      <w:r>
        <w:t xml:space="preserve">mogą być finansowane przez ośrodki pomocy społecznej. </w:t>
      </w:r>
    </w:p>
    <w:p w:rsidR="00D46369" w:rsidRDefault="00D62FA6">
      <w:pPr>
        <w:pStyle w:val="Nagwek1"/>
        <w:ind w:left="-5"/>
      </w:pPr>
      <w:r>
        <w:t xml:space="preserve">II. ODPŁATNOŚĆ ZA POSIŁKI </w:t>
      </w:r>
    </w:p>
    <w:p w:rsidR="00D46369" w:rsidRDefault="00D62FA6">
      <w:pPr>
        <w:numPr>
          <w:ilvl w:val="0"/>
          <w:numId w:val="2"/>
        </w:numPr>
        <w:ind w:hanging="307"/>
      </w:pPr>
      <w:r>
        <w:t xml:space="preserve">Cena jednego obiadu ustalana jest przez Dyrektora Szkoły Podstawowej w Krobanowie w porozumieniu z organem prowadzącym. </w:t>
      </w:r>
    </w:p>
    <w:p w:rsidR="00D46369" w:rsidRDefault="00D62FA6">
      <w:pPr>
        <w:numPr>
          <w:ilvl w:val="0"/>
          <w:numId w:val="2"/>
        </w:numPr>
        <w:ind w:hanging="307"/>
      </w:pPr>
      <w:r>
        <w:t>Wysokość opłaty za jeden posiłek</w:t>
      </w:r>
      <w:r w:rsidR="005B3ADA">
        <w:t xml:space="preserve"> jest podawana Zarządzeniem nr 9/2021</w:t>
      </w:r>
      <w:r>
        <w:t xml:space="preserve"> Dyrektora Szkoły Podstawowej w Krobanowie. </w:t>
      </w:r>
    </w:p>
    <w:p w:rsidR="00D46369" w:rsidRDefault="00D62FA6">
      <w:pPr>
        <w:numPr>
          <w:ilvl w:val="0"/>
          <w:numId w:val="2"/>
        </w:numPr>
        <w:ind w:hanging="307"/>
      </w:pPr>
      <w:r>
        <w:t xml:space="preserve">Cena jednego posiłku dla dzieci przedszkolnych i uczniów obejmuje jedynie koszt produktów zużytych do przygotowania posiłku – koszt wsadu do kotła. </w:t>
      </w:r>
    </w:p>
    <w:p w:rsidR="00D46369" w:rsidRDefault="00D62FA6">
      <w:pPr>
        <w:numPr>
          <w:ilvl w:val="0"/>
          <w:numId w:val="2"/>
        </w:numPr>
        <w:ind w:hanging="307"/>
      </w:pPr>
      <w:r>
        <w:t xml:space="preserve">Pracownicy szkoły ponoszą odpłatność stanowiącą całkowity koszt zakupu produktów zużywanych do przygotowania posiłków oraz koszt utrzymania i funkcjonowania kuchni w przeliczeniu na jeden obiad. </w:t>
      </w:r>
    </w:p>
    <w:p w:rsidR="00D46369" w:rsidRDefault="00D62FA6">
      <w:pPr>
        <w:numPr>
          <w:ilvl w:val="0"/>
          <w:numId w:val="2"/>
        </w:numPr>
        <w:ind w:hanging="307"/>
      </w:pPr>
      <w:r>
        <w:t xml:space="preserve">W sytuacjach wzrostu kosztu produktów w trakcie roku szkolnego dopuszcza się możliwość zmiany odpłatności, po poinformowaniu korzystających ze stołówki z miesięcznym wyprzedzeniem. </w:t>
      </w:r>
    </w:p>
    <w:p w:rsidR="00D46369" w:rsidRDefault="00D62FA6">
      <w:pPr>
        <w:pStyle w:val="Nagwek1"/>
        <w:ind w:left="-5"/>
      </w:pPr>
      <w:r>
        <w:t xml:space="preserve">III. OPŁATY </w:t>
      </w:r>
    </w:p>
    <w:p w:rsidR="00D46369" w:rsidRDefault="00D62FA6">
      <w:pPr>
        <w:numPr>
          <w:ilvl w:val="0"/>
          <w:numId w:val="3"/>
        </w:numPr>
        <w:ind w:left="710" w:hanging="362"/>
      </w:pPr>
      <w:r>
        <w:t xml:space="preserve">Odpłatność za obiady na dany miesiąc uiszczana jest do 10-go każdego miesiąca na wskazany rachunek bankowy. </w:t>
      </w:r>
    </w:p>
    <w:p w:rsidR="00D46369" w:rsidRDefault="00D62FA6">
      <w:pPr>
        <w:numPr>
          <w:ilvl w:val="0"/>
          <w:numId w:val="3"/>
        </w:numPr>
        <w:ind w:left="710" w:hanging="362"/>
      </w:pPr>
      <w:r>
        <w:t xml:space="preserve">Opłatność za żywienie dzieci w oddziałach przedszkolnych uiszczana jest do 10-go kolejnego miesiąca na wskazany rachunek bankowy. </w:t>
      </w:r>
    </w:p>
    <w:p w:rsidR="00D46369" w:rsidRDefault="00D62FA6">
      <w:pPr>
        <w:numPr>
          <w:ilvl w:val="0"/>
          <w:numId w:val="3"/>
        </w:numPr>
        <w:ind w:left="710" w:hanging="362"/>
      </w:pPr>
      <w:r>
        <w:t xml:space="preserve">Za nieterminowe wpłaty pobierane będą odsetki ustawowe. </w:t>
      </w:r>
    </w:p>
    <w:p w:rsidR="00D46369" w:rsidRDefault="00D62FA6">
      <w:pPr>
        <w:numPr>
          <w:ilvl w:val="0"/>
          <w:numId w:val="3"/>
        </w:numPr>
        <w:ind w:left="710" w:hanging="362"/>
      </w:pPr>
      <w:r>
        <w:t xml:space="preserve">Informacja o wysokości wpłat na dany miesiąc jest dostępna w sekretariacie szkoły u intendenta. </w:t>
      </w:r>
    </w:p>
    <w:p w:rsidR="00D46369" w:rsidRDefault="00D62FA6">
      <w:pPr>
        <w:numPr>
          <w:ilvl w:val="0"/>
          <w:numId w:val="3"/>
        </w:numPr>
        <w:ind w:left="710" w:hanging="362"/>
      </w:pPr>
      <w:r>
        <w:t xml:space="preserve">Intendent posiada listy imienne dzieci przedszkolnych i uczniów korzystających z posiłków. </w:t>
      </w:r>
    </w:p>
    <w:p w:rsidR="00D46369" w:rsidRDefault="00D62FA6">
      <w:pPr>
        <w:numPr>
          <w:ilvl w:val="0"/>
          <w:numId w:val="3"/>
        </w:numPr>
        <w:ind w:left="710" w:hanging="362"/>
      </w:pPr>
      <w:r>
        <w:t xml:space="preserve">Aby dziecko mogło korzystać z obiadów, rodzic/ prawny opiekun zobowiązany jest wypełnić Kartę zgłoszenia dziecka na obiady w stołówce szkolnej, której wzór stanowi Załącznik nr 1 do niniejszego Regulaminu. </w:t>
      </w:r>
    </w:p>
    <w:p w:rsidR="00CC50FA" w:rsidRDefault="00D62FA6">
      <w:pPr>
        <w:numPr>
          <w:ilvl w:val="0"/>
          <w:numId w:val="3"/>
        </w:numPr>
        <w:spacing w:after="106" w:line="310" w:lineRule="auto"/>
        <w:ind w:left="710" w:hanging="362"/>
      </w:pPr>
      <w:r>
        <w:lastRenderedPageBreak/>
        <w:t xml:space="preserve">W przypadku rezygnacji dziecka z obiadów, rodzic/ prawny opiekun zobowiązany jest wypełnić Kartę rezygnacji dziecka z obiadów w stołówce szkolnej, której wzór stanowi Załącznik nr 2 do niniejszego Regulaminu. </w:t>
      </w:r>
    </w:p>
    <w:p w:rsidR="00D46369" w:rsidRDefault="00D62FA6" w:rsidP="00CC50FA">
      <w:pPr>
        <w:spacing w:after="106" w:line="310" w:lineRule="auto"/>
        <w:ind w:left="710" w:hanging="568"/>
      </w:pPr>
      <w:r>
        <w:rPr>
          <w:b/>
        </w:rPr>
        <w:t xml:space="preserve">IV. ZWROTY ZA POSIŁKI </w:t>
      </w:r>
    </w:p>
    <w:p w:rsidR="00D46369" w:rsidRDefault="00D62FA6">
      <w:pPr>
        <w:numPr>
          <w:ilvl w:val="0"/>
          <w:numId w:val="4"/>
        </w:numPr>
        <w:ind w:left="723" w:hanging="310"/>
      </w:pPr>
      <w:r>
        <w:t xml:space="preserve">Zwrot opłaty za posiłki może nastąpić z powodu choroby, wycieczki lub innych przyczyn losowych, jeżeli nieobecność dziecka przedszkolnego lub ucznia wynosi jeden dzień lub dłużej. </w:t>
      </w:r>
    </w:p>
    <w:p w:rsidR="00D46369" w:rsidRDefault="00D62FA6">
      <w:pPr>
        <w:numPr>
          <w:ilvl w:val="0"/>
          <w:numId w:val="4"/>
        </w:numPr>
        <w:ind w:left="723" w:hanging="310"/>
      </w:pPr>
      <w:r>
        <w:t xml:space="preserve">Nieobecność musi być zgłoszona u intendenta, osobiście, telefonicznie lub pisemnie najpóźniej do godz. 13.30 dnia poprzedzającego nieobecność. Tylko na tej podstawie powstała nadpłata może być zaliczona na poczet opłaty na następny miesiąc. </w:t>
      </w:r>
    </w:p>
    <w:p w:rsidR="00D46369" w:rsidRDefault="00D62FA6">
      <w:pPr>
        <w:numPr>
          <w:ilvl w:val="0"/>
          <w:numId w:val="4"/>
        </w:numPr>
        <w:ind w:left="723" w:hanging="310"/>
      </w:pPr>
      <w:r>
        <w:t xml:space="preserve">Odliczenie nadpłaconej kwoty następuje z odpłatności w następnym miesiącu. </w:t>
      </w:r>
    </w:p>
    <w:p w:rsidR="00D46369" w:rsidRDefault="00D62FA6">
      <w:pPr>
        <w:numPr>
          <w:ilvl w:val="0"/>
          <w:numId w:val="4"/>
        </w:numPr>
        <w:ind w:left="723" w:hanging="310"/>
      </w:pPr>
      <w:r>
        <w:t xml:space="preserve">W szczególnych przypadkach, gdy uczeń lub rodzic/ opiekun prawny dziecka przedszkolnego lub ucznia dokonujący wpłaty na początku miesiąca zgłasza nieobecności w ściśle określonych dniach tygodnia, intendent pobiera opłatę pomniejszoną o kwotę za zgłoszone dni. Nieuzasadniona lub nie zgłoszona nieobecność na posiłku nie podlega zwrotowi kosztów. </w:t>
      </w:r>
    </w:p>
    <w:p w:rsidR="00D46369" w:rsidRDefault="00D62FA6">
      <w:pPr>
        <w:numPr>
          <w:ilvl w:val="0"/>
          <w:numId w:val="4"/>
        </w:numPr>
        <w:ind w:left="723" w:hanging="310"/>
      </w:pPr>
      <w:r>
        <w:t xml:space="preserve">Nauczyciele organizujący wycieczkę mają obowiązek zgłosić ten fakt intendentowi wcześniej (2 dni przed planowana wycieczką) lub ustalić inna godzinę wydania posiłku. </w:t>
      </w:r>
    </w:p>
    <w:p w:rsidR="00D46369" w:rsidRDefault="00D62FA6">
      <w:pPr>
        <w:pStyle w:val="Nagwek1"/>
        <w:ind w:left="-5"/>
      </w:pPr>
      <w:r>
        <w:t>V.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t xml:space="preserve">WYDAWANIE POSIŁKÓW </w:t>
      </w:r>
    </w:p>
    <w:p w:rsidR="00D46369" w:rsidRDefault="00D62FA6">
      <w:pPr>
        <w:numPr>
          <w:ilvl w:val="0"/>
          <w:numId w:val="5"/>
        </w:numPr>
        <w:ind w:left="778" w:hanging="365"/>
      </w:pPr>
      <w:r>
        <w:t xml:space="preserve">Posiłki wydawane są: </w:t>
      </w:r>
    </w:p>
    <w:p w:rsidR="00D46369" w:rsidRDefault="00D62FA6">
      <w:pPr>
        <w:numPr>
          <w:ilvl w:val="1"/>
          <w:numId w:val="5"/>
        </w:numPr>
        <w:ind w:hanging="281"/>
      </w:pPr>
      <w:r>
        <w:t xml:space="preserve">w godz. 12:00 do godz. 12.30. dla dzieci oddziału przedszkolnego </w:t>
      </w:r>
    </w:p>
    <w:p w:rsidR="00D46369" w:rsidRDefault="00D62FA6">
      <w:pPr>
        <w:numPr>
          <w:ilvl w:val="1"/>
          <w:numId w:val="5"/>
        </w:numPr>
        <w:spacing w:after="77"/>
        <w:ind w:hanging="281"/>
      </w:pPr>
      <w:r>
        <w:t xml:space="preserve">dla uczniów Szkoły Podstawowej </w:t>
      </w:r>
    </w:p>
    <w:p w:rsidR="00D46369" w:rsidRDefault="00D62FA6">
      <w:pPr>
        <w:numPr>
          <w:ilvl w:val="2"/>
          <w:numId w:val="5"/>
        </w:numPr>
        <w:spacing w:after="71"/>
        <w:ind w:hanging="338"/>
      </w:pPr>
      <w:r>
        <w:t xml:space="preserve">11.30- 11.50 ze stołówki korzystają uczniowie klas I-III </w:t>
      </w:r>
    </w:p>
    <w:p w:rsidR="00D46369" w:rsidRDefault="00D62FA6">
      <w:pPr>
        <w:numPr>
          <w:ilvl w:val="2"/>
          <w:numId w:val="5"/>
        </w:numPr>
        <w:spacing w:after="65"/>
        <w:ind w:hanging="338"/>
      </w:pPr>
      <w:r>
        <w:t xml:space="preserve">12.30- 12.45 ze stołówki korzystają uczniowie klas IV- VIII </w:t>
      </w:r>
    </w:p>
    <w:p w:rsidR="00D46369" w:rsidRDefault="00D62FA6">
      <w:pPr>
        <w:numPr>
          <w:ilvl w:val="0"/>
          <w:numId w:val="5"/>
        </w:numPr>
        <w:ind w:left="778" w:hanging="365"/>
      </w:pPr>
      <w:r>
        <w:t xml:space="preserve">Na tablicy ogłoszeń w Szkole Podstawowej w Krobanowie wywieszony jest jadłospis na dany tydzień zatwierdzony przez intendenta oraz dyrektora Szkoły Podstawowej w Krobanowie. </w:t>
      </w:r>
    </w:p>
    <w:p w:rsidR="00D46369" w:rsidRDefault="00D62FA6">
      <w:pPr>
        <w:numPr>
          <w:ilvl w:val="0"/>
          <w:numId w:val="5"/>
        </w:numPr>
        <w:spacing w:after="143"/>
        <w:ind w:left="778" w:hanging="365"/>
      </w:pPr>
      <w:r>
        <w:t xml:space="preserve">Posiłki przygotowywane są zgodnie z zasadami racjonalnego żywienia i kalkulacją kosztów. </w:t>
      </w:r>
    </w:p>
    <w:p w:rsidR="00D46369" w:rsidRDefault="00D62FA6">
      <w:pPr>
        <w:pStyle w:val="Nagwek1"/>
        <w:ind w:left="-5"/>
      </w:pPr>
      <w:r>
        <w:t xml:space="preserve">VI. ZASADY ZACHOWANIA W STOŁÓWCE </w:t>
      </w:r>
    </w:p>
    <w:p w:rsidR="00D46369" w:rsidRDefault="00D62FA6">
      <w:pPr>
        <w:numPr>
          <w:ilvl w:val="0"/>
          <w:numId w:val="6"/>
        </w:numPr>
        <w:ind w:left="723" w:hanging="310"/>
      </w:pPr>
      <w:r>
        <w:t xml:space="preserve">Podczas wydawania posiłków na stołówce mogą przebywać wyłącznie osoby spożywające posiłek. </w:t>
      </w:r>
    </w:p>
    <w:p w:rsidR="00D46369" w:rsidRDefault="00D62FA6">
      <w:pPr>
        <w:numPr>
          <w:ilvl w:val="0"/>
          <w:numId w:val="6"/>
        </w:numPr>
        <w:ind w:left="723" w:hanging="310"/>
      </w:pPr>
      <w:r>
        <w:t xml:space="preserve">Podczas spożywania posiłków obowiązują zasady kulturalnego zachowania: nie należy prowadzić głośnych rozmów, biegać po stołówce lub prezentować innych niestosownych zachowań. </w:t>
      </w:r>
    </w:p>
    <w:p w:rsidR="00D46369" w:rsidRDefault="00D62FA6">
      <w:pPr>
        <w:numPr>
          <w:ilvl w:val="0"/>
          <w:numId w:val="6"/>
        </w:numPr>
        <w:ind w:left="723" w:hanging="310"/>
      </w:pPr>
      <w:r>
        <w:t xml:space="preserve">Wszyscy korzystający ze stołówki szkolnej powinni dbać o ład i porządek. </w:t>
      </w:r>
    </w:p>
    <w:p w:rsidR="00D46369" w:rsidRDefault="00D62FA6">
      <w:pPr>
        <w:numPr>
          <w:ilvl w:val="0"/>
          <w:numId w:val="6"/>
        </w:numPr>
        <w:ind w:left="723" w:hanging="310"/>
      </w:pPr>
      <w:r>
        <w:t xml:space="preserve">Niezwłocznie po spożyciu posiłku należy ustąpić miejsca innym, po czym samodzielnie odnieść brudne naczynia do wyznaczonego miejsca. </w:t>
      </w:r>
    </w:p>
    <w:p w:rsidR="00D46369" w:rsidRDefault="00D62FA6">
      <w:pPr>
        <w:numPr>
          <w:ilvl w:val="0"/>
          <w:numId w:val="6"/>
        </w:numPr>
        <w:ind w:left="723" w:hanging="310"/>
      </w:pPr>
      <w:r>
        <w:t xml:space="preserve">Nad bezpieczeństwem uczniów przebywających w czasie obiadu w jadalni nadzór sprawuje dyżurujący nauczyciel. </w:t>
      </w:r>
    </w:p>
    <w:p w:rsidR="00D46369" w:rsidRDefault="00D62FA6">
      <w:pPr>
        <w:numPr>
          <w:ilvl w:val="0"/>
          <w:numId w:val="6"/>
        </w:numPr>
        <w:spacing w:after="142"/>
        <w:ind w:left="723" w:hanging="310"/>
      </w:pPr>
      <w:r>
        <w:t xml:space="preserve">W przypadku nieprzestrzegania regulaminu korzystający może zostać pozbawiony prawa do korzystania z posiłków. </w:t>
      </w:r>
    </w:p>
    <w:p w:rsidR="00D46369" w:rsidRDefault="00D62FA6">
      <w:pPr>
        <w:pStyle w:val="Nagwek1"/>
        <w:ind w:left="-5"/>
      </w:pPr>
      <w:r>
        <w:t xml:space="preserve">VII. SPRAWY ORGANIZACYJNO –PORZĄDKOWE </w:t>
      </w:r>
    </w:p>
    <w:p w:rsidR="00D46369" w:rsidRDefault="00D62FA6">
      <w:pPr>
        <w:ind w:left="730"/>
      </w:pPr>
      <w:r>
        <w:t xml:space="preserve">1. O wszystkich sprawach związanych z organizacją pracy stołówki decyduje dyrektor Szkoły Podstawowej w Krobanowie. </w:t>
      </w:r>
    </w:p>
    <w:sectPr w:rsidR="00D46369" w:rsidSect="00CC50FA">
      <w:pgSz w:w="11899" w:h="16838"/>
      <w:pgMar w:top="851" w:right="1436" w:bottom="993" w:left="10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0B2C"/>
    <w:multiLevelType w:val="hybridMultilevel"/>
    <w:tmpl w:val="76C6F1C6"/>
    <w:lvl w:ilvl="0" w:tplc="CBEE118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A0000A">
      <w:start w:val="1"/>
      <w:numFmt w:val="lowerLetter"/>
      <w:lvlText w:val="%2"/>
      <w:lvlJc w:val="left"/>
      <w:pPr>
        <w:ind w:left="1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F868C3C">
      <w:start w:val="1"/>
      <w:numFmt w:val="lowerRoman"/>
      <w:lvlText w:val="%3"/>
      <w:lvlJc w:val="left"/>
      <w:pPr>
        <w:ind w:left="2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D6A742">
      <w:start w:val="1"/>
      <w:numFmt w:val="decimal"/>
      <w:lvlText w:val="%4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C49036">
      <w:start w:val="1"/>
      <w:numFmt w:val="lowerLetter"/>
      <w:lvlText w:val="%5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2AC0A0">
      <w:start w:val="1"/>
      <w:numFmt w:val="lowerRoman"/>
      <w:lvlText w:val="%6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5C227E">
      <w:start w:val="1"/>
      <w:numFmt w:val="decimal"/>
      <w:lvlText w:val="%7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708954">
      <w:start w:val="1"/>
      <w:numFmt w:val="lowerLetter"/>
      <w:lvlText w:val="%8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C28AB2">
      <w:start w:val="1"/>
      <w:numFmt w:val="lowerRoman"/>
      <w:lvlText w:val="%9"/>
      <w:lvlJc w:val="left"/>
      <w:pPr>
        <w:ind w:left="6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237D55"/>
    <w:multiLevelType w:val="hybridMultilevel"/>
    <w:tmpl w:val="DA4C182A"/>
    <w:lvl w:ilvl="0" w:tplc="7C94D096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70DC0E">
      <w:start w:val="1"/>
      <w:numFmt w:val="lowerLetter"/>
      <w:lvlText w:val="%2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EED8DA">
      <w:start w:val="1"/>
      <w:numFmt w:val="lowerRoman"/>
      <w:lvlText w:val="%3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4C0FE">
      <w:start w:val="1"/>
      <w:numFmt w:val="decimal"/>
      <w:lvlText w:val="%4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36C3D2">
      <w:start w:val="1"/>
      <w:numFmt w:val="lowerLetter"/>
      <w:lvlText w:val="%5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3CCF78">
      <w:start w:val="1"/>
      <w:numFmt w:val="lowerRoman"/>
      <w:lvlText w:val="%6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421A62">
      <w:start w:val="1"/>
      <w:numFmt w:val="decimal"/>
      <w:lvlText w:val="%7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EAE9B4">
      <w:start w:val="1"/>
      <w:numFmt w:val="lowerLetter"/>
      <w:lvlText w:val="%8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68269E">
      <w:start w:val="1"/>
      <w:numFmt w:val="lowerRoman"/>
      <w:lvlText w:val="%9"/>
      <w:lvlJc w:val="left"/>
      <w:pPr>
        <w:ind w:left="6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4E5A4E"/>
    <w:multiLevelType w:val="hybridMultilevel"/>
    <w:tmpl w:val="73CE3236"/>
    <w:lvl w:ilvl="0" w:tplc="C876139E">
      <w:start w:val="1"/>
      <w:numFmt w:val="decimal"/>
      <w:lvlText w:val="%1.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106BE4">
      <w:start w:val="1"/>
      <w:numFmt w:val="lowerLetter"/>
      <w:lvlText w:val="%2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080F64">
      <w:start w:val="1"/>
      <w:numFmt w:val="lowerRoman"/>
      <w:lvlText w:val="%3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B092C2">
      <w:start w:val="1"/>
      <w:numFmt w:val="decimal"/>
      <w:lvlText w:val="%4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46AC37C">
      <w:start w:val="1"/>
      <w:numFmt w:val="lowerLetter"/>
      <w:lvlText w:val="%5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F2A938">
      <w:start w:val="1"/>
      <w:numFmt w:val="lowerRoman"/>
      <w:lvlText w:val="%6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0A46060">
      <w:start w:val="1"/>
      <w:numFmt w:val="decimal"/>
      <w:lvlText w:val="%7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1ABD54">
      <w:start w:val="1"/>
      <w:numFmt w:val="lowerLetter"/>
      <w:lvlText w:val="%8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16A4D6A">
      <w:start w:val="1"/>
      <w:numFmt w:val="lowerRoman"/>
      <w:lvlText w:val="%9"/>
      <w:lvlJc w:val="left"/>
      <w:pPr>
        <w:ind w:left="6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62E03"/>
    <w:multiLevelType w:val="hybridMultilevel"/>
    <w:tmpl w:val="CF847030"/>
    <w:lvl w:ilvl="0" w:tplc="73027306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465A5C">
      <w:start w:val="1"/>
      <w:numFmt w:val="lowerLetter"/>
      <w:lvlText w:val="%2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9C30E4">
      <w:start w:val="1"/>
      <w:numFmt w:val="lowerRoman"/>
      <w:lvlText w:val="%3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6E8D24">
      <w:start w:val="1"/>
      <w:numFmt w:val="decimal"/>
      <w:lvlText w:val="%4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4B540">
      <w:start w:val="1"/>
      <w:numFmt w:val="lowerLetter"/>
      <w:lvlText w:val="%5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26DCC">
      <w:start w:val="1"/>
      <w:numFmt w:val="lowerRoman"/>
      <w:lvlText w:val="%6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E25E5C">
      <w:start w:val="1"/>
      <w:numFmt w:val="decimal"/>
      <w:lvlText w:val="%7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B0E59C">
      <w:start w:val="1"/>
      <w:numFmt w:val="lowerLetter"/>
      <w:lvlText w:val="%8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A0ACA0">
      <w:start w:val="1"/>
      <w:numFmt w:val="lowerRoman"/>
      <w:lvlText w:val="%9"/>
      <w:lvlJc w:val="left"/>
      <w:pPr>
        <w:ind w:left="6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58363B"/>
    <w:multiLevelType w:val="hybridMultilevel"/>
    <w:tmpl w:val="636204AC"/>
    <w:lvl w:ilvl="0" w:tplc="B5D2B19E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B7EED7C">
      <w:start w:val="1"/>
      <w:numFmt w:val="decimal"/>
      <w:lvlText w:val="%2)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127542">
      <w:start w:val="1"/>
      <w:numFmt w:val="lowerRoman"/>
      <w:lvlText w:val="%3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4C1A42">
      <w:start w:val="1"/>
      <w:numFmt w:val="decimal"/>
      <w:lvlText w:val="%4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8203A6">
      <w:start w:val="1"/>
      <w:numFmt w:val="lowerLetter"/>
      <w:lvlText w:val="%5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BC715E">
      <w:start w:val="1"/>
      <w:numFmt w:val="lowerRoman"/>
      <w:lvlText w:val="%6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FEAAF6">
      <w:start w:val="1"/>
      <w:numFmt w:val="decimal"/>
      <w:lvlText w:val="%7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86D1A2">
      <w:start w:val="1"/>
      <w:numFmt w:val="lowerLetter"/>
      <w:lvlText w:val="%8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64AB3A">
      <w:start w:val="1"/>
      <w:numFmt w:val="lowerRoman"/>
      <w:lvlText w:val="%9"/>
      <w:lvlJc w:val="left"/>
      <w:pPr>
        <w:ind w:left="6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0B3D2F"/>
    <w:multiLevelType w:val="hybridMultilevel"/>
    <w:tmpl w:val="D2B855CA"/>
    <w:lvl w:ilvl="0" w:tplc="889075F2">
      <w:start w:val="1"/>
      <w:numFmt w:val="decimal"/>
      <w:lvlText w:val="%1.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E2E2DA">
      <w:start w:val="1"/>
      <w:numFmt w:val="decimal"/>
      <w:lvlText w:val="%2)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1A589E">
      <w:start w:val="1"/>
      <w:numFmt w:val="lowerLetter"/>
      <w:lvlText w:val="%3)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E01462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58745A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625A28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BA1044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D0E786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92FD0C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69"/>
    <w:rsid w:val="003429B7"/>
    <w:rsid w:val="004C407B"/>
    <w:rsid w:val="005B3ADA"/>
    <w:rsid w:val="00AB1A70"/>
    <w:rsid w:val="00B1376E"/>
    <w:rsid w:val="00CC50FA"/>
    <w:rsid w:val="00D46369"/>
    <w:rsid w:val="00D62FA6"/>
    <w:rsid w:val="00F4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2AE2"/>
  <w15:docId w15:val="{E6D4225C-5DB5-4A61-A7CC-0D1A9A2D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4" w:line="250" w:lineRule="auto"/>
      <w:ind w:left="745" w:hanging="317"/>
      <w:jc w:val="both"/>
    </w:pPr>
    <w:rPr>
      <w:rFonts w:ascii="Arial" w:eastAsia="Arial" w:hAnsi="Arial" w:cs="Arial"/>
      <w:color w:val="000000"/>
      <w:sz w:val="21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ind w:left="53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Użytkownik systemu Windows</cp:lastModifiedBy>
  <cp:revision>8</cp:revision>
  <cp:lastPrinted>2021-08-31T11:57:00Z</cp:lastPrinted>
  <dcterms:created xsi:type="dcterms:W3CDTF">2020-08-25T12:29:00Z</dcterms:created>
  <dcterms:modified xsi:type="dcterms:W3CDTF">2021-08-31T12:10:00Z</dcterms:modified>
</cp:coreProperties>
</file>