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1D0E0C">
      <w:pPr>
        <w:rPr>
          <w:b/>
          <w:sz w:val="24"/>
          <w:szCs w:val="24"/>
        </w:rPr>
      </w:pPr>
      <w:r>
        <w:rPr>
          <w:b/>
          <w:sz w:val="24"/>
          <w:szCs w:val="24"/>
        </w:rPr>
        <w:t>REGULAMIN KONKURSU PLASTYCZNO-TECHNICZNEGO „KAŻDE DZIECKO TAK POTRAFI”</w:t>
      </w:r>
    </w:p>
    <w:p w14:paraId="65BF11F4"/>
    <w:p w14:paraId="6B0A091E">
      <w:pPr>
        <w:jc w:val="both"/>
        <w:rPr>
          <w:b/>
        </w:rPr>
      </w:pPr>
      <w:r>
        <w:rPr>
          <w:b/>
        </w:rPr>
        <w:t>§1 POSTANOWIENIA OGÓLNE</w:t>
      </w:r>
    </w:p>
    <w:p w14:paraId="33FF9110">
      <w:pPr>
        <w:jc w:val="both"/>
      </w:pPr>
      <w:r>
        <w:t xml:space="preserve">1. Konkurs jest organizowany pod nazwą </w:t>
      </w:r>
      <w:r>
        <w:rPr>
          <w:b/>
          <w:bCs/>
          <w:i/>
          <w:iCs/>
        </w:rPr>
        <w:t>” Każde dziecko tak potrafi”</w:t>
      </w:r>
      <w:r>
        <w:t>.</w:t>
      </w:r>
    </w:p>
    <w:p w14:paraId="2DC411D0">
      <w:pPr>
        <w:jc w:val="both"/>
      </w:pPr>
      <w:r>
        <w:t>2. Organizatorem Konkursu jest Szkoła Podstawowa im. Jana Pawła II w Psarach.</w:t>
      </w:r>
    </w:p>
    <w:p w14:paraId="1FAC40EB">
      <w:pPr>
        <w:jc w:val="both"/>
      </w:pPr>
      <w:r>
        <w:t>3. Konkurs będzie trwać w terminie od 12.11.202</w:t>
      </w:r>
      <w:r>
        <w:rPr>
          <w:rFonts w:hint="default"/>
          <w:lang w:val="pl-PL"/>
        </w:rPr>
        <w:t>5</w:t>
      </w:r>
      <w:r>
        <w:t xml:space="preserve"> do 2</w:t>
      </w:r>
      <w:r>
        <w:rPr>
          <w:rFonts w:hint="default"/>
          <w:lang w:val="pl-PL"/>
        </w:rPr>
        <w:t>7</w:t>
      </w:r>
      <w:r>
        <w:t>.11.202</w:t>
      </w:r>
      <w:r>
        <w:rPr>
          <w:rFonts w:hint="default"/>
          <w:lang w:val="pl-PL"/>
        </w:rPr>
        <w:t>5</w:t>
      </w:r>
      <w:r>
        <w:t xml:space="preserve"> roku.</w:t>
      </w:r>
    </w:p>
    <w:p w14:paraId="451937F8">
      <w:pPr>
        <w:jc w:val="both"/>
      </w:pPr>
      <w:r>
        <w:t>4. Udział w Konkursie jest dobrowolny i nieodpłatny.</w:t>
      </w:r>
    </w:p>
    <w:p w14:paraId="0BB95DC7">
      <w:pPr>
        <w:jc w:val="both"/>
      </w:pPr>
      <w:r>
        <w:t>5. Uczestnikiem Konkursu (Uczestnik) może być każdy uczeń szkoły podstawowej, który nadeśle Pracę Konkursową spełniającą warunki konkursu wraz z podpisanym Formularzem Zgłoszeniowym, zawierającym zgodę na udział w Konkursie oraz na przetwarzanie danych osobowych na</w:t>
      </w:r>
      <w:r>
        <w:rPr>
          <w:rFonts w:hint="default"/>
          <w:lang w:val="pl-PL"/>
        </w:rPr>
        <w:t xml:space="preserve"> </w:t>
      </w:r>
      <w:r>
        <w:t>potrzeby konkursu. Za osoby niepełnoletnie pracę konkursową i formularz zgłoszeniowy podpisuje opiekun prawny (zał. 1)</w:t>
      </w:r>
    </w:p>
    <w:p w14:paraId="28B8E386">
      <w:pPr>
        <w:jc w:val="both"/>
      </w:pPr>
      <w:r>
        <w:t>6.</w:t>
      </w:r>
      <w:r>
        <w:rPr>
          <w:rFonts w:hint="default"/>
          <w:lang w:val="pl-PL"/>
        </w:rPr>
        <w:t xml:space="preserve"> </w:t>
      </w:r>
      <w:r>
        <w:t>Przedmiotem konkursu jest praca plastyczno-techniczna o tematyce Świąt Bożego Narodzenia.</w:t>
      </w:r>
    </w:p>
    <w:p w14:paraId="4EB37C0F">
      <w:pPr>
        <w:jc w:val="both"/>
      </w:pPr>
      <w:r>
        <w:t>7. Jury powołane przez organizatora  oceniać będzie  walory estetyczne, plastyczne i oryginalność</w:t>
      </w:r>
      <w:r>
        <w:rPr>
          <w:rFonts w:hint="default"/>
          <w:lang w:val="pl-PL"/>
        </w:rPr>
        <w:t xml:space="preserve"> </w:t>
      </w:r>
      <w:r>
        <w:t>pracy konkursowej. Format Pracy nie wpłynie na jej ocenę.</w:t>
      </w:r>
    </w:p>
    <w:p w14:paraId="13CE13C0">
      <w:pPr>
        <w:jc w:val="both"/>
      </w:pPr>
      <w:r>
        <w:t xml:space="preserve">8. Pracę Konkursową, formularz zgłoszeniowy oraz informację o danych osobowych należy dostarczyć  do 25.11.2024 roku  na adres: Szkoła Podstawowa im. Jana Pawła II </w:t>
      </w:r>
      <w:r>
        <w:rPr>
          <w:rFonts w:hint="default"/>
          <w:lang w:val="pl-PL"/>
        </w:rPr>
        <w:t xml:space="preserve"> </w:t>
      </w:r>
      <w:r>
        <w:t>Psary 42-287  ul. Główna 91</w:t>
      </w:r>
    </w:p>
    <w:p w14:paraId="110502B6">
      <w:pPr>
        <w:jc w:val="both"/>
      </w:pPr>
      <w:r>
        <w:t>9. Poprzez wzięcie udziału w konkursie, uczestnik konkursu, w imieniu którego działa jego opiekun prawny, oświadcza, że: -wyraża zgodę na zasady przebiegu konkursu opisane w Regulaminie,</w:t>
      </w:r>
      <w:r>
        <w:rPr>
          <w:rFonts w:hint="default"/>
          <w:lang w:val="pl-PL"/>
        </w:rPr>
        <w:t xml:space="preserve"> </w:t>
      </w:r>
      <w:r>
        <w:t>w tym w szczególności na przetwarzanie swoich danych osobowych oraz ocenę prac przez Jury Konkursowe,</w:t>
      </w:r>
    </w:p>
    <w:p w14:paraId="139566FA">
      <w:pPr>
        <w:jc w:val="both"/>
      </w:pPr>
      <w:r>
        <w:t>-</w:t>
      </w:r>
      <w:r>
        <w:rPr>
          <w:rFonts w:hint="default"/>
          <w:lang w:val="pl-PL"/>
        </w:rPr>
        <w:t xml:space="preserve"> </w:t>
      </w:r>
      <w:r>
        <w:t>wyraża zgodę na wykorzystanie przez organizatora konkursu swojego</w:t>
      </w:r>
    </w:p>
    <w:p w14:paraId="3E422BFC">
      <w:pPr>
        <w:jc w:val="both"/>
      </w:pPr>
      <w:r>
        <w:rPr>
          <w:rFonts w:hint="default"/>
          <w:lang w:val="pl-PL"/>
        </w:rPr>
        <w:t xml:space="preserve">- </w:t>
      </w:r>
      <w:r>
        <w:t xml:space="preserve">wizerunku utrwalonego podczas ceremonii wręczania nagród, na fotografiach oraz zapisach wideo. </w:t>
      </w:r>
    </w:p>
    <w:p w14:paraId="61B45D3C">
      <w:pPr>
        <w:jc w:val="both"/>
      </w:pPr>
      <w:bookmarkStart w:id="0" w:name="_GoBack"/>
      <w:bookmarkEnd w:id="0"/>
      <w:r>
        <w:t>Uczestnikowi nie przysługuje prawo do wynagrodzenia za rozpowszechnianie wizerunku.</w:t>
      </w:r>
    </w:p>
    <w:p w14:paraId="55766068">
      <w:pPr>
        <w:jc w:val="both"/>
      </w:pPr>
      <w:r>
        <w:t>10. Organem decydującym o ocenie prac jest Jury Konkursowe. Jury podejmuje działania, w tym w szczególności ogląda nadesłane prace, ocenia je oraz decyduje o przyznaniu nagród, zgodnie</w:t>
      </w:r>
      <w:r>
        <w:rPr>
          <w:rFonts w:hint="default"/>
          <w:lang w:val="pl-PL"/>
        </w:rPr>
        <w:t xml:space="preserve"> </w:t>
      </w:r>
      <w:r>
        <w:t>z zasadami określonymi w niniejszym Regulaminie. Ocena Jury jest swobodna i ma charakter ostateczny.</w:t>
      </w:r>
    </w:p>
    <w:p w14:paraId="119E30A0">
      <w:pPr>
        <w:jc w:val="both"/>
      </w:pPr>
      <w:r>
        <w:t>11. Jury przyzna I, II i III miejsce oraz (opcjonalnie) wyróżnienia w każdej z</w:t>
      </w:r>
    </w:p>
    <w:p w14:paraId="52B90E30">
      <w:pPr>
        <w:jc w:val="both"/>
      </w:pPr>
      <w:r>
        <w:t xml:space="preserve"> kategorii wiekowych:</w:t>
      </w:r>
    </w:p>
    <w:p w14:paraId="1634A226">
      <w:pPr>
        <w:jc w:val="both"/>
      </w:pPr>
      <w:r>
        <w:t>• uczniowie klas 1-4 szkoły podstawowej,</w:t>
      </w:r>
    </w:p>
    <w:p w14:paraId="6BE9612A">
      <w:pPr>
        <w:jc w:val="both"/>
      </w:pPr>
      <w:r>
        <w:t>• uczniowie klasy 4-8 szkoły podstawowej,</w:t>
      </w:r>
    </w:p>
    <w:p w14:paraId="3ACD64E7">
      <w:pPr>
        <w:jc w:val="both"/>
      </w:pPr>
      <w:r>
        <w:t>12. Nagrody rzeczowe zostaną wręczone w siedzibie Szkoły Podstawowej im. Jana Pawła II W dniu</w:t>
      </w:r>
      <w:r>
        <w:rPr>
          <w:rFonts w:hint="default"/>
          <w:lang w:val="pl-PL"/>
        </w:rPr>
        <w:t xml:space="preserve"> 7</w:t>
      </w:r>
      <w:r>
        <w:t>.12.202</w:t>
      </w:r>
      <w:r>
        <w:rPr>
          <w:rFonts w:hint="default"/>
          <w:lang w:val="pl-PL"/>
        </w:rPr>
        <w:t>5</w:t>
      </w:r>
      <w:r>
        <w:t xml:space="preserve"> roku podczas Kiermaszu Świątecznego.</w:t>
      </w:r>
    </w:p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EE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063"/>
    <w:rsid w:val="00666C3B"/>
    <w:rsid w:val="006E0E97"/>
    <w:rsid w:val="0073510A"/>
    <w:rsid w:val="00844063"/>
    <w:rsid w:val="008B5E1E"/>
    <w:rsid w:val="30A675EF"/>
    <w:rsid w:val="43997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l-PL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8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5">
    <w:name w:val="Hyperlink"/>
    <w:basedOn w:val="2"/>
    <w:semiHidden/>
    <w:unhideWhenUsed/>
    <w:qFormat/>
    <w:uiPriority w:val="99"/>
    <w:rPr>
      <w:color w:val="0000FF"/>
      <w:u w:val="single"/>
    </w:rPr>
  </w:style>
  <w:style w:type="paragraph" w:customStyle="1" w:styleId="6">
    <w:name w:val="gwp3d739f5c_msonospacing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character" w:customStyle="1" w:styleId="7">
    <w:name w:val="gwp3d739f5c_size"/>
    <w:basedOn w:val="2"/>
    <w:qFormat/>
    <w:uiPriority w:val="0"/>
  </w:style>
  <w:style w:type="character" w:customStyle="1" w:styleId="8">
    <w:name w:val="Tekst dymka Znak"/>
    <w:basedOn w:val="2"/>
    <w:link w:val="4"/>
    <w:semiHidden/>
    <w:qFormat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600</Words>
  <Characters>3603</Characters>
  <Lines>30</Lines>
  <Paragraphs>8</Paragraphs>
  <TotalTime>34</TotalTime>
  <ScaleCrop>false</ScaleCrop>
  <LinksUpToDate>false</LinksUpToDate>
  <CharactersWithSpaces>4195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2024-11-09T16:49:00Z</dcterms:created>
  <dc:creator>Krystyna Jaksik</dc:creator>
  <cp:lastModifiedBy>Sonia Konefał</cp:lastModifiedBy>
  <cp:lastPrinted>2024-11-09T17:45:00Z</cp:lastPrinted>
  <dcterms:modified xsi:type="dcterms:W3CDTF">2025-11-12T18:28:26Z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1045-12.2.0.23155</vt:lpwstr>
  </property>
  <property fmtid="{D5CDD505-2E9C-101B-9397-08002B2CF9AE}" pid="3" name="ICV">
    <vt:lpwstr>3B94C77A96A542B7B6C74C79A403683C_12</vt:lpwstr>
  </property>
</Properties>
</file>