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77" w:rsidRPr="00220577" w:rsidRDefault="00220577" w:rsidP="00220577">
      <w:pPr>
        <w:spacing w:before="100" w:beforeAutospacing="1" w:after="100" w:afterAutospacing="1" w:line="240" w:lineRule="auto"/>
        <w:outlineLvl w:val="1"/>
        <w:rPr>
          <w:rFonts w:ascii="Georgia" w:eastAsia="Times New Roman" w:hAnsi="Georgia" w:cs="Times New Roman"/>
          <w:b/>
          <w:bCs/>
          <w:color w:val="FF0000"/>
          <w:sz w:val="28"/>
          <w:szCs w:val="28"/>
          <w:lang w:eastAsia="pl-PL"/>
        </w:rPr>
      </w:pPr>
      <w:r w:rsidRPr="00220577">
        <w:rPr>
          <w:rFonts w:ascii="Georgia" w:eastAsia="Times New Roman" w:hAnsi="Georgia" w:cs="Times New Roman"/>
          <w:b/>
          <w:bCs/>
          <w:color w:val="FF0000"/>
          <w:sz w:val="28"/>
          <w:szCs w:val="28"/>
          <w:lang w:eastAsia="pl-PL"/>
        </w:rPr>
        <w:t>12.05.2020</w:t>
      </w:r>
    </w:p>
    <w:p w:rsidR="00220577" w:rsidRDefault="00220577" w:rsidP="00220577">
      <w:pPr>
        <w:spacing w:before="100" w:beforeAutospacing="1" w:after="100" w:afterAutospacing="1" w:line="240" w:lineRule="auto"/>
        <w:jc w:val="center"/>
        <w:outlineLvl w:val="1"/>
        <w:rPr>
          <w:rFonts w:ascii="Georgia" w:hAnsi="Georgia"/>
          <w:b/>
          <w:bCs/>
          <w:sz w:val="36"/>
          <w:szCs w:val="36"/>
        </w:rPr>
      </w:pPr>
      <w:r w:rsidRPr="00220577">
        <w:rPr>
          <w:rFonts w:ascii="Georgia" w:eastAsia="Times New Roman" w:hAnsi="Georgia" w:cs="Times New Roman"/>
          <w:b/>
          <w:bCs/>
          <w:sz w:val="36"/>
          <w:szCs w:val="36"/>
          <w:lang w:eastAsia="pl-PL"/>
        </w:rPr>
        <w:t>Temat:</w:t>
      </w:r>
      <w:r w:rsidRPr="00220577">
        <w:rPr>
          <w:rFonts w:ascii="Georgia" w:eastAsia="Times New Roman" w:hAnsi="Georgia" w:cs="Times New Roman"/>
          <w:b/>
          <w:bCs/>
          <w:sz w:val="36"/>
          <w:szCs w:val="36"/>
          <w:u w:val="single"/>
          <w:lang w:eastAsia="pl-PL"/>
        </w:rPr>
        <w:t xml:space="preserve"> </w:t>
      </w:r>
      <w:r w:rsidRPr="00220577">
        <w:rPr>
          <w:rFonts w:ascii="Georgia" w:hAnsi="Georgia"/>
          <w:b/>
          <w:bCs/>
          <w:sz w:val="36"/>
          <w:szCs w:val="36"/>
        </w:rPr>
        <w:t>Siła wyporu, prawo Archimedesa</w:t>
      </w:r>
      <w:r>
        <w:rPr>
          <w:rFonts w:ascii="Georgia" w:hAnsi="Georgia"/>
          <w:b/>
          <w:bCs/>
          <w:sz w:val="36"/>
          <w:szCs w:val="36"/>
        </w:rPr>
        <w:br/>
      </w:r>
      <w:r w:rsidRPr="00220577">
        <w:rPr>
          <w:rFonts w:ascii="Georgia" w:hAnsi="Georgia"/>
          <w:b/>
          <w:bCs/>
          <w:sz w:val="36"/>
          <w:szCs w:val="36"/>
        </w:rPr>
        <w:t xml:space="preserve"> – zadania.</w:t>
      </w:r>
    </w:p>
    <w:p w:rsidR="00220577" w:rsidRPr="00220577" w:rsidRDefault="00220577" w:rsidP="00220577">
      <w:pPr>
        <w:spacing w:before="100" w:beforeAutospacing="1" w:after="100" w:afterAutospacing="1" w:line="240" w:lineRule="auto"/>
        <w:jc w:val="center"/>
        <w:outlineLvl w:val="1"/>
        <w:rPr>
          <w:rFonts w:ascii="Georgia" w:eastAsia="Times New Roman" w:hAnsi="Georgia" w:cs="Times New Roman"/>
          <w:b/>
          <w:bCs/>
          <w:color w:val="FF0000"/>
          <w:sz w:val="36"/>
          <w:szCs w:val="36"/>
          <w:u w:val="single"/>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20577">
        <w:rPr>
          <w:rFonts w:ascii="Georgia" w:hAnsi="Georgia"/>
          <w:b/>
          <w:bCs/>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KARTÓWKA – ROZWIĄZANIA PROSZĘ PRZESŁAĆ DO GODZ. 14.00</w:t>
      </w:r>
    </w:p>
    <w:p w:rsidR="00220577" w:rsidRDefault="00220577" w:rsidP="00220577">
      <w:pPr>
        <w:spacing w:before="100" w:beforeAutospacing="1" w:after="100" w:afterAutospacing="1" w:line="240" w:lineRule="auto"/>
        <w:jc w:val="center"/>
        <w:outlineLvl w:val="1"/>
        <w:rPr>
          <w:rFonts w:ascii="Georgia" w:eastAsia="Times New Roman" w:hAnsi="Georgia" w:cs="Times New Roman"/>
          <w:b/>
          <w:bCs/>
          <w:sz w:val="28"/>
          <w:szCs w:val="28"/>
          <w:u w:val="single"/>
          <w:lang w:eastAsia="pl-PL"/>
        </w:rPr>
      </w:pPr>
    </w:p>
    <w:p w:rsidR="00220577" w:rsidRPr="00220577" w:rsidRDefault="00220577" w:rsidP="00220577">
      <w:pPr>
        <w:spacing w:before="100" w:beforeAutospacing="1" w:after="100" w:afterAutospacing="1" w:line="240" w:lineRule="auto"/>
        <w:jc w:val="center"/>
        <w:outlineLvl w:val="1"/>
        <w:rPr>
          <w:rFonts w:ascii="Georgia" w:eastAsia="Times New Roman" w:hAnsi="Georgia" w:cs="Times New Roman"/>
          <w:b/>
          <w:bCs/>
          <w:sz w:val="28"/>
          <w:szCs w:val="28"/>
          <w:u w:val="single"/>
          <w:lang w:eastAsia="pl-PL"/>
        </w:rPr>
      </w:pPr>
      <w:r>
        <w:rPr>
          <w:rFonts w:ascii="Georgia" w:eastAsia="Times New Roman" w:hAnsi="Georgia" w:cs="Times New Roman"/>
          <w:b/>
          <w:bCs/>
          <w:noProof/>
          <w:sz w:val="28"/>
          <w:szCs w:val="28"/>
          <w:u w:val="single"/>
          <w:lang w:eastAsia="pl-PL"/>
        </w:rPr>
        <mc:AlternateContent>
          <mc:Choice Requires="wps">
            <w:drawing>
              <wp:anchor distT="0" distB="0" distL="114300" distR="114300" simplePos="0" relativeHeight="251660288" behindDoc="0" locked="0" layoutInCell="1" allowOverlap="1">
                <wp:simplePos x="0" y="0"/>
                <wp:positionH relativeFrom="column">
                  <wp:posOffset>-147321</wp:posOffset>
                </wp:positionH>
                <wp:positionV relativeFrom="paragraph">
                  <wp:posOffset>-280670</wp:posOffset>
                </wp:positionV>
                <wp:extent cx="6162675" cy="28575"/>
                <wp:effectExtent l="57150" t="38100" r="47625" b="85725"/>
                <wp:wrapNone/>
                <wp:docPr id="3" name="Łącznik prostoliniowy 3"/>
                <wp:cNvGraphicFramePr/>
                <a:graphic xmlns:a="http://schemas.openxmlformats.org/drawingml/2006/main">
                  <a:graphicData uri="http://schemas.microsoft.com/office/word/2010/wordprocessingShape">
                    <wps:wsp>
                      <wps:cNvCnPr/>
                      <wps:spPr>
                        <a:xfrm flipV="1">
                          <a:off x="0" y="0"/>
                          <a:ext cx="6162675" cy="285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Łącznik prostoliniowy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6pt,-22.1pt" to="473.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" strokecolor="#4f81bd [3204]" strokeweight="3pt">
                <v:shadow on="t" color="black" opacity="22937f" origin=",.5" offset="0,.63889mm"/>
              </v:line>
            </w:pict>
          </mc:Fallback>
        </mc:AlternateContent>
      </w:r>
      <w:r w:rsidRPr="00220577">
        <w:rPr>
          <w:rFonts w:ascii="Georgia" w:eastAsia="Times New Roman" w:hAnsi="Georgia" w:cs="Times New Roman"/>
          <w:b/>
          <w:bCs/>
          <w:sz w:val="28"/>
          <w:szCs w:val="28"/>
          <w:u w:val="single"/>
          <w:lang w:eastAsia="pl-PL"/>
        </w:rPr>
        <w:t>Powtórka z ostatniej lekcji:</w:t>
      </w:r>
    </w:p>
    <w:p w:rsidR="00220577" w:rsidRPr="00220577" w:rsidRDefault="00220577" w:rsidP="00220577">
      <w:pPr>
        <w:spacing w:before="100" w:beforeAutospacing="1" w:after="100" w:afterAutospacing="1" w:line="240" w:lineRule="auto"/>
        <w:outlineLvl w:val="1"/>
        <w:rPr>
          <w:rFonts w:ascii="Georgia" w:eastAsia="Times New Roman" w:hAnsi="Georgia" w:cs="Times New Roman"/>
          <w:b/>
          <w:bCs/>
          <w:sz w:val="28"/>
          <w:szCs w:val="28"/>
          <w:lang w:eastAsia="pl-PL"/>
        </w:rPr>
      </w:pPr>
      <w:r w:rsidRPr="00220577">
        <w:rPr>
          <w:rFonts w:ascii="Georgia" w:eastAsia="Times New Roman" w:hAnsi="Georgia" w:cs="Times New Roman"/>
          <w:b/>
          <w:bCs/>
          <w:sz w:val="28"/>
          <w:szCs w:val="28"/>
          <w:lang w:eastAsia="pl-PL"/>
        </w:rPr>
        <w:t>Interpretacja prawa Archimedesa</w:t>
      </w:r>
    </w:p>
    <w:p w:rsidR="00220577" w:rsidRPr="00220577" w:rsidRDefault="00220577" w:rsidP="00220577">
      <w:p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Na każde ciało zanurzone w cieczy działa siła wyporu. Zanurzenie ciała spowoduje wyparcie cieczy (lub podniesienie jej poziomu). Objętość wypartej cieczy jest taka sama jak objętość zanurzonego ciała.</w:t>
      </w:r>
    </w:p>
    <w:p w:rsidR="00220577" w:rsidRPr="00220577" w:rsidRDefault="00220577" w:rsidP="00220577">
      <w:pPr>
        <w:spacing w:before="100" w:beforeAutospacing="1" w:after="100" w:afterAutospacing="1" w:line="240" w:lineRule="auto"/>
        <w:outlineLvl w:val="1"/>
        <w:rPr>
          <w:rFonts w:ascii="Georgia" w:eastAsia="Times New Roman" w:hAnsi="Georgia" w:cs="Times New Roman"/>
          <w:b/>
          <w:bCs/>
          <w:sz w:val="28"/>
          <w:szCs w:val="28"/>
          <w:lang w:eastAsia="pl-PL"/>
        </w:rPr>
      </w:pPr>
      <w:bookmarkStart w:id="0" w:name="warunek"/>
      <w:bookmarkEnd w:id="0"/>
      <w:r w:rsidRPr="00220577">
        <w:rPr>
          <w:rFonts w:ascii="Georgia" w:eastAsia="Times New Roman" w:hAnsi="Georgia" w:cs="Times New Roman"/>
          <w:b/>
          <w:bCs/>
          <w:sz w:val="28"/>
          <w:szCs w:val="28"/>
          <w:lang w:eastAsia="pl-PL"/>
        </w:rPr>
        <w:t>Warunek pływania ciał</w:t>
      </w:r>
    </w:p>
    <w:p w:rsidR="00220577" w:rsidRPr="00220577" w:rsidRDefault="00220577" w:rsidP="00220577">
      <w:p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Siła wyporu musi być równa sile ciężkości pływającego ciała.</w:t>
      </w:r>
    </w:p>
    <w:p w:rsidR="00220577" w:rsidRPr="00220577" w:rsidRDefault="00220577" w:rsidP="00220577">
      <w:p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Jeśli gęstość ciała jest większa od gęstości cieczy, ciało tonie. Jeśli gęstość ciała jest mniejsza niż gęstość cieczy, ciało wypływa na powierzchnię. Jeśli gęstość ciała jest równa gęstości cieczy, ciało pływa (tkwi) całkowicie zanurzone pod powierzchnią cieczy.</w:t>
      </w:r>
    </w:p>
    <w:p w:rsidR="00220577" w:rsidRPr="00220577" w:rsidRDefault="00220577" w:rsidP="00220577">
      <w:pPr>
        <w:spacing w:before="100" w:beforeAutospacing="1" w:after="100" w:afterAutospacing="1" w:line="240" w:lineRule="auto"/>
        <w:outlineLvl w:val="1"/>
        <w:rPr>
          <w:rFonts w:ascii="Georgia" w:eastAsia="Times New Roman" w:hAnsi="Georgia" w:cs="Times New Roman"/>
          <w:b/>
          <w:bCs/>
          <w:sz w:val="28"/>
          <w:szCs w:val="28"/>
          <w:lang w:eastAsia="pl-PL"/>
        </w:rPr>
      </w:pPr>
      <w:bookmarkStart w:id="1" w:name="przyklady"/>
      <w:bookmarkEnd w:id="1"/>
      <w:r w:rsidRPr="00220577">
        <w:rPr>
          <w:rFonts w:ascii="Georgia" w:eastAsia="Times New Roman" w:hAnsi="Georgia" w:cs="Times New Roman"/>
          <w:b/>
          <w:bCs/>
          <w:sz w:val="28"/>
          <w:szCs w:val="28"/>
          <w:lang w:eastAsia="pl-PL"/>
        </w:rPr>
        <w:t>Przykłady siły wyporu</w:t>
      </w:r>
    </w:p>
    <w:p w:rsidR="00220577" w:rsidRPr="00220577" w:rsidRDefault="00220577" w:rsidP="00220577">
      <w:pPr>
        <w:numPr>
          <w:ilvl w:val="0"/>
          <w:numId w:val="1"/>
        </w:num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drewniana belka wrzucona do wody wypłynie na powierzchnie (drewno ma mniejszą gęstość od wody)</w:t>
      </w:r>
    </w:p>
    <w:p w:rsidR="00220577" w:rsidRPr="00220577" w:rsidRDefault="00220577" w:rsidP="00220577">
      <w:pPr>
        <w:numPr>
          <w:ilvl w:val="0"/>
          <w:numId w:val="1"/>
        </w:num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lód jest lżejszy od wody (ma mniejsza gęstość), więc unosi się na jej powierzchni</w:t>
      </w:r>
    </w:p>
    <w:p w:rsidR="00220577" w:rsidRPr="00220577" w:rsidRDefault="00220577" w:rsidP="00220577">
      <w:pPr>
        <w:numPr>
          <w:ilvl w:val="0"/>
          <w:numId w:val="1"/>
        </w:num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statki pływają po powierzchni wody gdyż siła wyporu równoważy siłę ciężkości</w:t>
      </w:r>
    </w:p>
    <w:p w:rsidR="00220577" w:rsidRPr="00220577" w:rsidRDefault="00220577" w:rsidP="00220577">
      <w:pPr>
        <w:numPr>
          <w:ilvl w:val="0"/>
          <w:numId w:val="1"/>
        </w:num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statek wypływając z Wisły na Morze Bałtyckie zmniejszy swoje zanurzenie gdyż słona woda morska ma większą gęstość (a zatem zwiększy się siła wyporu działająca na statek)</w:t>
      </w:r>
    </w:p>
    <w:p w:rsidR="00220577" w:rsidRDefault="00220577" w:rsidP="00220577">
      <w:pPr>
        <w:numPr>
          <w:ilvl w:val="0"/>
          <w:numId w:val="1"/>
        </w:numPr>
        <w:spacing w:before="100" w:beforeAutospacing="1" w:after="100" w:afterAutospacing="1" w:line="240" w:lineRule="auto"/>
        <w:rPr>
          <w:rFonts w:ascii="Georgia" w:eastAsia="Times New Roman" w:hAnsi="Georgia" w:cs="Times New Roman"/>
          <w:sz w:val="28"/>
          <w:szCs w:val="28"/>
          <w:lang w:eastAsia="pl-PL"/>
        </w:rPr>
      </w:pPr>
      <w:r w:rsidRPr="00220577">
        <w:rPr>
          <w:rFonts w:ascii="Georgia" w:eastAsia="Times New Roman" w:hAnsi="Georgia" w:cs="Times New Roman"/>
          <w:sz w:val="28"/>
          <w:szCs w:val="28"/>
          <w:lang w:eastAsia="pl-PL"/>
        </w:rPr>
        <w:t>balony oraz sterowce unoszą się w powietrzu ponieważ wypełnione są gazami lżejszymi (o mniejszej gęstości) od powietrza</w:t>
      </w:r>
    </w:p>
    <w:p w:rsidR="00220577" w:rsidRPr="00220577" w:rsidRDefault="00220577" w:rsidP="00220577">
      <w:pPr>
        <w:spacing w:before="100" w:beforeAutospacing="1" w:after="100" w:afterAutospacing="1" w:line="240" w:lineRule="auto"/>
        <w:rPr>
          <w:rFonts w:ascii="Georgia" w:eastAsia="Times New Roman" w:hAnsi="Georgia" w:cs="Times New Roman"/>
          <w:sz w:val="28"/>
          <w:szCs w:val="28"/>
          <w:lang w:eastAsia="pl-PL"/>
        </w:rPr>
      </w:pPr>
      <w:r>
        <w:rPr>
          <w:rFonts w:ascii="Georgia" w:eastAsia="Times New Roman" w:hAnsi="Georgia" w:cs="Times New Roman"/>
          <w:noProof/>
          <w:sz w:val="28"/>
          <w:szCs w:val="28"/>
          <w:lang w:eastAsia="pl-PL"/>
        </w:rPr>
        <mc:AlternateContent>
          <mc:Choice Requires="wps">
            <w:drawing>
              <wp:anchor distT="0" distB="0" distL="114300" distR="114300" simplePos="0" relativeHeight="251659264" behindDoc="0" locked="0" layoutInCell="1" allowOverlap="1">
                <wp:simplePos x="0" y="0"/>
                <wp:positionH relativeFrom="column">
                  <wp:posOffset>-204471</wp:posOffset>
                </wp:positionH>
                <wp:positionV relativeFrom="paragraph">
                  <wp:posOffset>127635</wp:posOffset>
                </wp:positionV>
                <wp:extent cx="6296025" cy="19050"/>
                <wp:effectExtent l="57150" t="38100" r="47625" b="95250"/>
                <wp:wrapNone/>
                <wp:docPr id="2" name="Łącznik prostoliniowy 2"/>
                <wp:cNvGraphicFramePr/>
                <a:graphic xmlns:a="http://schemas.openxmlformats.org/drawingml/2006/main">
                  <a:graphicData uri="http://schemas.microsoft.com/office/word/2010/wordprocessingShape">
                    <wps:wsp>
                      <wps:cNvCnPr/>
                      <wps:spPr>
                        <a:xfrm>
                          <a:off x="0" y="0"/>
                          <a:ext cx="6296025" cy="190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pt,10.05pt" to="47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" strokecolor="#4f81bd [3204]" strokeweight="3pt">
                <v:shadow on="t" color="black" opacity="22937f" origin=",.5" offset="0,.63889mm"/>
              </v:line>
            </w:pict>
          </mc:Fallback>
        </mc:AlternateContent>
      </w:r>
    </w:p>
    <w:p w:rsidR="00220577" w:rsidRDefault="00220577" w:rsidP="00220577">
      <w:pPr>
        <w:spacing w:before="100" w:beforeAutospacing="1" w:after="100" w:afterAutospacing="1" w:line="240" w:lineRule="auto"/>
        <w:rPr>
          <w:rFonts w:ascii="Georgia" w:eastAsia="Times New Roman" w:hAnsi="Georgia" w:cs="Times New Roman"/>
          <w:b/>
          <w:sz w:val="28"/>
          <w:szCs w:val="28"/>
          <w:lang w:eastAsia="pl-PL"/>
        </w:rPr>
      </w:pPr>
    </w:p>
    <w:p w:rsidR="00220577" w:rsidRDefault="00220577" w:rsidP="00220577">
      <w:pPr>
        <w:spacing w:before="100" w:beforeAutospacing="1" w:after="100" w:afterAutospacing="1" w:line="240" w:lineRule="auto"/>
        <w:rPr>
          <w:rFonts w:ascii="Georgia" w:eastAsia="Times New Roman" w:hAnsi="Georgia" w:cs="Times New Roman"/>
          <w:b/>
          <w:sz w:val="28"/>
          <w:szCs w:val="28"/>
          <w:lang w:eastAsia="pl-PL"/>
        </w:rPr>
      </w:pPr>
    </w:p>
    <w:p w:rsidR="00220577" w:rsidRDefault="00220577" w:rsidP="00220577">
      <w:pPr>
        <w:spacing w:before="100" w:beforeAutospacing="1" w:after="100" w:afterAutospacing="1" w:line="240" w:lineRule="auto"/>
        <w:jc w:val="center"/>
        <w:rPr>
          <w:rFonts w:ascii="Georgia" w:eastAsia="Times New Roman" w:hAnsi="Georgia" w:cs="Times New Roman"/>
          <w:b/>
          <w:sz w:val="32"/>
          <w:szCs w:val="28"/>
          <w:lang w:eastAsia="pl-PL"/>
        </w:rPr>
      </w:pPr>
      <w:r w:rsidRPr="00220577">
        <w:rPr>
          <w:rFonts w:ascii="Georgia" w:eastAsia="Times New Roman" w:hAnsi="Georgia" w:cs="Times New Roman"/>
          <w:b/>
          <w:sz w:val="32"/>
          <w:szCs w:val="28"/>
          <w:lang w:eastAsia="pl-PL"/>
        </w:rPr>
        <w:t>Dzisiaj przeanalizuj zadania i rozwiązania – zapis</w:t>
      </w:r>
      <w:r w:rsidR="005F2231">
        <w:rPr>
          <w:rFonts w:ascii="Georgia" w:eastAsia="Times New Roman" w:hAnsi="Georgia" w:cs="Times New Roman"/>
          <w:b/>
          <w:sz w:val="32"/>
          <w:szCs w:val="28"/>
          <w:lang w:eastAsia="pl-PL"/>
        </w:rPr>
        <w:t>z</w:t>
      </w:r>
      <w:bookmarkStart w:id="2" w:name="_GoBack"/>
      <w:bookmarkEnd w:id="2"/>
      <w:r w:rsidRPr="00220577">
        <w:rPr>
          <w:rFonts w:ascii="Georgia" w:eastAsia="Times New Roman" w:hAnsi="Georgia" w:cs="Times New Roman"/>
          <w:b/>
          <w:sz w:val="32"/>
          <w:szCs w:val="28"/>
          <w:lang w:eastAsia="pl-PL"/>
        </w:rPr>
        <w:t xml:space="preserve"> do zeszytu</w:t>
      </w:r>
      <w:r>
        <w:rPr>
          <w:rFonts w:ascii="Georgia" w:eastAsia="Times New Roman" w:hAnsi="Georgia" w:cs="Times New Roman"/>
          <w:b/>
          <w:sz w:val="32"/>
          <w:szCs w:val="28"/>
          <w:lang w:eastAsia="pl-PL"/>
        </w:rPr>
        <w:t>.</w:t>
      </w:r>
    </w:p>
    <w:p w:rsidR="00220577" w:rsidRDefault="00220577" w:rsidP="00220577">
      <w:pPr>
        <w:spacing w:before="100" w:beforeAutospacing="1" w:after="100" w:afterAutospacing="1" w:line="240" w:lineRule="auto"/>
        <w:rPr>
          <w:rFonts w:ascii="Georgia" w:eastAsia="Times New Roman" w:hAnsi="Georgia" w:cs="Times New Roman"/>
          <w:b/>
          <w:i/>
          <w:sz w:val="24"/>
          <w:szCs w:val="28"/>
          <w:lang w:eastAsia="pl-P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20577" w:rsidRPr="00220577" w:rsidRDefault="00220577" w:rsidP="00220577">
      <w:pPr>
        <w:spacing w:before="100" w:beforeAutospacing="1" w:after="100" w:afterAutospacing="1" w:line="240" w:lineRule="auto"/>
        <w:rPr>
          <w:rFonts w:ascii="Georgia" w:eastAsia="Times New Roman" w:hAnsi="Georgia" w:cs="Times New Roman"/>
          <w:b/>
          <w:i/>
          <w:sz w:val="24"/>
          <w:szCs w:val="28"/>
          <w:lang w:eastAsia="pl-P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0577">
        <w:rPr>
          <w:rFonts w:ascii="Georgia" w:eastAsia="Times New Roman" w:hAnsi="Georgia" w:cs="Times New Roman"/>
          <w:b/>
          <w:i/>
          <w:sz w:val="24"/>
          <w:szCs w:val="28"/>
          <w:lang w:eastAsia="pl-P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ZADANIE 1 </w:t>
      </w:r>
    </w:p>
    <w:p w:rsidR="00220577" w:rsidRPr="00220577" w:rsidRDefault="00220577" w:rsidP="00220577">
      <w:pPr>
        <w:spacing w:before="100" w:beforeAutospacing="1" w:after="100" w:afterAutospacing="1" w:line="240" w:lineRule="auto"/>
        <w:jc w:val="center"/>
        <w:outlineLvl w:val="1"/>
        <w:rPr>
          <w:rFonts w:ascii="Georgia" w:eastAsia="Times New Roman" w:hAnsi="Georgia" w:cs="Times New Roman"/>
          <w:b/>
          <w:bCs/>
          <w:sz w:val="24"/>
          <w:szCs w:val="28"/>
          <w:u w:val="single"/>
          <w:lang w:eastAsia="pl-PL"/>
        </w:rPr>
      </w:pPr>
      <w:bookmarkStart w:id="3" w:name="nurek"/>
      <w:bookmarkEnd w:id="3"/>
      <w:r w:rsidRPr="00220577">
        <w:rPr>
          <w:rFonts w:ascii="Georgia" w:eastAsia="Times New Roman" w:hAnsi="Georgia" w:cs="Times New Roman"/>
          <w:b/>
          <w:bCs/>
          <w:sz w:val="24"/>
          <w:szCs w:val="28"/>
          <w:u w:val="single"/>
          <w:lang w:eastAsia="pl-PL"/>
        </w:rPr>
        <w:t>Przykładowe zadanie na siłę wyporu – siła wyporu działająca na nurka</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Pasjonaci nurkowania chwalą sobie Morze Bałtyckie między innymi ze względu na łatwość zanurzania. Policz siłę wyporu działająca na nurka o objętości V= 0,06 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xml:space="preserve">, </w:t>
      </w:r>
      <w:r w:rsidRPr="00220577">
        <w:rPr>
          <w:rFonts w:ascii="Georgia" w:eastAsia="Times New Roman" w:hAnsi="Georgia" w:cs="Times New Roman"/>
          <w:sz w:val="24"/>
          <w:szCs w:val="28"/>
          <w:lang w:eastAsia="pl-PL"/>
        </w:rPr>
        <w:br/>
        <w:t>przyjmując g=10 m/s</w:t>
      </w:r>
      <w:r w:rsidRPr="00220577">
        <w:rPr>
          <w:rFonts w:ascii="Georgia" w:eastAsia="Times New Roman" w:hAnsi="Georgia" w:cs="Times New Roman"/>
          <w:sz w:val="24"/>
          <w:szCs w:val="28"/>
          <w:vertAlign w:val="superscript"/>
          <w:lang w:eastAsia="pl-PL"/>
        </w:rPr>
        <w:t>2</w:t>
      </w:r>
      <w:r w:rsidRPr="00220577">
        <w:rPr>
          <w:rFonts w:ascii="Georgia" w:eastAsia="Times New Roman" w:hAnsi="Georgia" w:cs="Times New Roman"/>
          <w:sz w:val="24"/>
          <w:szCs w:val="28"/>
          <w:lang w:eastAsia="pl-PL"/>
        </w:rPr>
        <w:t xml:space="preserve"> w</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a) Morzu Bałtyckim, gdzie gęstość wody wynosi ρ = 1003 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br/>
        <w:t>b) Morzu Czerwonym, gdzie gęstość wody wynosi ρ = 1025 kg/m</w:t>
      </w:r>
      <w:r w:rsidRPr="00220577">
        <w:rPr>
          <w:rFonts w:ascii="Georgia" w:eastAsia="Times New Roman" w:hAnsi="Georgia" w:cs="Times New Roman"/>
          <w:sz w:val="24"/>
          <w:szCs w:val="28"/>
          <w:vertAlign w:val="superscript"/>
          <w:lang w:eastAsia="pl-PL"/>
        </w:rPr>
        <w:t>3</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b/>
          <w:bCs/>
          <w:sz w:val="24"/>
          <w:szCs w:val="28"/>
          <w:lang w:eastAsia="pl-PL"/>
        </w:rPr>
        <w:t>Rozwiązanie:</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Nurek jest w całości zanurzony w wodzie. Z wzoru na siłę wyporu </w:t>
      </w:r>
      <w:proofErr w:type="spellStart"/>
      <w:r w:rsidRPr="00220577">
        <w:rPr>
          <w:rFonts w:ascii="Georgia" w:eastAsia="Times New Roman" w:hAnsi="Georgia" w:cs="Times New Roman"/>
          <w:sz w:val="24"/>
          <w:szCs w:val="28"/>
          <w:lang w:eastAsia="pl-PL"/>
        </w:rPr>
        <w:t>F</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ρ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g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V</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a) Siła wyporu w Morzu Bałtyckim </w:t>
      </w:r>
      <w:proofErr w:type="spellStart"/>
      <w:r w:rsidRPr="00220577">
        <w:rPr>
          <w:rFonts w:ascii="Georgia" w:eastAsia="Times New Roman" w:hAnsi="Georgia" w:cs="Times New Roman"/>
          <w:sz w:val="24"/>
          <w:szCs w:val="28"/>
          <w:lang w:eastAsia="pl-PL"/>
        </w:rPr>
        <w:t>F</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1003 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10 m/s</w:t>
      </w:r>
      <w:r w:rsidRPr="00220577">
        <w:rPr>
          <w:rFonts w:ascii="Georgia" w:eastAsia="Times New Roman" w:hAnsi="Georgia" w:cs="Times New Roman"/>
          <w:sz w:val="24"/>
          <w:szCs w:val="28"/>
          <w:vertAlign w:val="superscript"/>
          <w:lang w:eastAsia="pl-PL"/>
        </w:rPr>
        <w:t>2</w:t>
      </w:r>
      <w:r w:rsidRPr="00220577">
        <w:rPr>
          <w:rFonts w:ascii="Georgia" w:eastAsia="Times New Roman" w:hAnsi="Georgia" w:cs="Times New Roman"/>
          <w:sz w:val="24"/>
          <w:szCs w:val="28"/>
          <w:lang w:eastAsia="pl-PL"/>
        </w:rPr>
        <w:t>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0,06 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xml:space="preserve"> = 601,8 N</w:t>
      </w:r>
      <w:r w:rsidRPr="00220577">
        <w:rPr>
          <w:rFonts w:ascii="Georgia" w:eastAsia="Times New Roman" w:hAnsi="Georgia" w:cs="Times New Roman"/>
          <w:sz w:val="24"/>
          <w:szCs w:val="28"/>
          <w:lang w:eastAsia="pl-PL"/>
        </w:rPr>
        <w:br/>
        <w:t>b) Siła wyporu w Morzu Czerwonym </w:t>
      </w:r>
      <w:proofErr w:type="spellStart"/>
      <w:r w:rsidRPr="00220577">
        <w:rPr>
          <w:rFonts w:ascii="Georgia" w:eastAsia="Times New Roman" w:hAnsi="Georgia" w:cs="Times New Roman"/>
          <w:sz w:val="24"/>
          <w:szCs w:val="28"/>
          <w:lang w:eastAsia="pl-PL"/>
        </w:rPr>
        <w:t>F</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1025 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10 m/s</w:t>
      </w:r>
      <w:r w:rsidRPr="00220577">
        <w:rPr>
          <w:rFonts w:ascii="Georgia" w:eastAsia="Times New Roman" w:hAnsi="Georgia" w:cs="Times New Roman"/>
          <w:sz w:val="24"/>
          <w:szCs w:val="28"/>
          <w:vertAlign w:val="superscript"/>
          <w:lang w:eastAsia="pl-PL"/>
        </w:rPr>
        <w:t>2</w:t>
      </w:r>
      <w:r w:rsidRPr="00220577">
        <w:rPr>
          <w:rFonts w:ascii="Georgia" w:eastAsia="Times New Roman" w:hAnsi="Georgia" w:cs="Times New Roman"/>
          <w:sz w:val="24"/>
          <w:szCs w:val="28"/>
          <w:lang w:eastAsia="pl-PL"/>
        </w:rPr>
        <w:t>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0,06 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xml:space="preserve"> = 615 N</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
    <w:p w:rsidR="00220577" w:rsidRPr="00220577" w:rsidRDefault="00220577" w:rsidP="00220577">
      <w:pPr>
        <w:spacing w:before="100" w:beforeAutospacing="1" w:after="100" w:afterAutospacing="1" w:line="240" w:lineRule="auto"/>
        <w:rPr>
          <w:rFonts w:ascii="Georgia" w:eastAsia="Times New Roman" w:hAnsi="Georgia" w:cs="Times New Roman"/>
          <w:b/>
          <w:i/>
          <w:sz w:val="24"/>
          <w:szCs w:val="28"/>
          <w:lang w:eastAsia="pl-P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4" w:name="klocek"/>
      <w:bookmarkEnd w:id="4"/>
      <w:r w:rsidRPr="00220577">
        <w:rPr>
          <w:rFonts w:ascii="Georgia" w:eastAsia="Times New Roman" w:hAnsi="Georgia" w:cs="Times New Roman"/>
          <w:b/>
          <w:i/>
          <w:sz w:val="24"/>
          <w:szCs w:val="28"/>
          <w:lang w:eastAsia="pl-P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ZADANIE 2</w:t>
      </w:r>
    </w:p>
    <w:p w:rsidR="00220577" w:rsidRPr="00220577" w:rsidRDefault="00220577" w:rsidP="00220577">
      <w:pPr>
        <w:spacing w:before="100" w:beforeAutospacing="1" w:after="100" w:afterAutospacing="1" w:line="240" w:lineRule="auto"/>
        <w:jc w:val="center"/>
        <w:outlineLvl w:val="1"/>
        <w:rPr>
          <w:rFonts w:ascii="Georgia" w:eastAsia="Times New Roman" w:hAnsi="Georgia" w:cs="Times New Roman"/>
          <w:b/>
          <w:bCs/>
          <w:sz w:val="24"/>
          <w:szCs w:val="28"/>
          <w:u w:val="single"/>
          <w:lang w:eastAsia="pl-PL"/>
        </w:rPr>
      </w:pPr>
      <w:r w:rsidRPr="00220577">
        <w:rPr>
          <w:rFonts w:ascii="Georgia" w:eastAsia="Times New Roman" w:hAnsi="Georgia" w:cs="Times New Roman"/>
          <w:b/>
          <w:bCs/>
          <w:sz w:val="24"/>
          <w:szCs w:val="28"/>
          <w:u w:val="single"/>
          <w:lang w:eastAsia="pl-PL"/>
        </w:rPr>
        <w:t>Przykładowe zadanie na siłę wyporu – drewniany klocek zanurzony do 3/4 objętości</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Drewniany klocek pływa po wodzie zanurzony do 3/4 swojej objętości. Jaka jest gęstość drewna z którego wykonano klocek? Gęstość wody wynosi ρ=1000 kg/m</w:t>
      </w:r>
      <w:r w:rsidRPr="00220577">
        <w:rPr>
          <w:rFonts w:ascii="Georgia" w:eastAsia="Times New Roman" w:hAnsi="Georgia" w:cs="Times New Roman"/>
          <w:sz w:val="24"/>
          <w:szCs w:val="28"/>
          <w:vertAlign w:val="superscript"/>
          <w:lang w:eastAsia="pl-PL"/>
        </w:rPr>
        <w:t>3.</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b/>
          <w:bCs/>
          <w:sz w:val="24"/>
          <w:szCs w:val="28"/>
          <w:lang w:eastAsia="pl-PL"/>
        </w:rPr>
        <w:t>Rozwiązanie:</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Z pierwszej zasady dynamiki – siła grawitacji jest równa sile wyporu działającej na 3/4 objętości klocka.</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sz w:val="24"/>
          <w:szCs w:val="28"/>
          <w:lang w:eastAsia="pl-PL"/>
        </w:rPr>
        <w:t>F</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w:t>
      </w:r>
      <w:proofErr w:type="spellStart"/>
      <w:r w:rsidRPr="00220577">
        <w:rPr>
          <w:rFonts w:ascii="Georgia" w:eastAsia="Times New Roman" w:hAnsi="Georgia" w:cs="Times New Roman"/>
          <w:sz w:val="24"/>
          <w:szCs w:val="28"/>
          <w:lang w:eastAsia="pl-PL"/>
        </w:rPr>
        <w:t>F</w:t>
      </w:r>
      <w:r w:rsidRPr="00220577">
        <w:rPr>
          <w:rFonts w:ascii="Georgia" w:eastAsia="Times New Roman" w:hAnsi="Georgia" w:cs="Times New Roman"/>
          <w:sz w:val="24"/>
          <w:szCs w:val="28"/>
          <w:vertAlign w:val="subscript"/>
          <w:lang w:eastAsia="pl-PL"/>
        </w:rPr>
        <w:t>g</w:t>
      </w:r>
      <w:proofErr w:type="spellEnd"/>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g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3/4 V = m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g</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Masa ciała to m =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c</w:t>
      </w:r>
      <w:proofErr w:type="spellEnd"/>
      <w:r w:rsidRPr="00220577">
        <w:rPr>
          <w:rFonts w:ascii="Georgia" w:eastAsia="Times New Roman" w:hAnsi="Georgia" w:cs="Times New Roman"/>
          <w:sz w:val="24"/>
          <w:szCs w:val="28"/>
          <w:lang w:eastAsia="pl-PL"/>
        </w:rPr>
        <w:t>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V    </w:t>
      </w:r>
      <w:r w:rsidRPr="00220577">
        <w:rPr>
          <w:rFonts w:ascii="Georgia" w:eastAsia="Times New Roman" w:hAnsi="Georgia" w:cs="Times New Roman"/>
          <w:i/>
          <w:sz w:val="24"/>
          <w:szCs w:val="28"/>
          <w:lang w:eastAsia="pl-PL"/>
        </w:rPr>
        <w:t>a zatem</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g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3/4 V =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c</w:t>
      </w:r>
      <w:proofErr w:type="spellEnd"/>
      <w:r w:rsidRPr="00220577">
        <w:rPr>
          <w:rFonts w:ascii="Georgia" w:eastAsia="Times New Roman" w:hAnsi="Georgia" w:cs="Times New Roman"/>
          <w:sz w:val="24"/>
          <w:szCs w:val="28"/>
          <w:lang w:eastAsia="pl-PL"/>
        </w:rPr>
        <w:t>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V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g,  </w:t>
      </w:r>
      <w:r w:rsidRPr="00220577">
        <w:rPr>
          <w:rFonts w:ascii="Georgia" w:eastAsia="Times New Roman" w:hAnsi="Georgia" w:cs="Times New Roman"/>
          <w:i/>
          <w:sz w:val="24"/>
          <w:szCs w:val="28"/>
          <w:lang w:eastAsia="pl-PL"/>
        </w:rPr>
        <w:t>skracając V oraz g</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3/4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c</w:t>
      </w:r>
      <w:proofErr w:type="spellEnd"/>
      <w:r w:rsidRPr="00220577">
        <w:rPr>
          <w:rFonts w:ascii="Georgia" w:eastAsia="Times New Roman" w:hAnsi="Georgia" w:cs="Times New Roman"/>
          <w:sz w:val="24"/>
          <w:szCs w:val="28"/>
          <w:lang w:eastAsia="pl-PL"/>
        </w:rPr>
        <w:t xml:space="preserve"> </w:t>
      </w:r>
      <w:r w:rsidRPr="00220577">
        <w:rPr>
          <w:rFonts w:ascii="Georgia" w:eastAsia="Times New Roman" w:hAnsi="Georgia" w:cs="Times New Roman"/>
          <w:sz w:val="24"/>
          <w:szCs w:val="28"/>
          <w:lang w:eastAsia="pl-PL"/>
        </w:rPr>
        <w:tab/>
      </w:r>
      <w:r w:rsidRPr="00220577">
        <w:rPr>
          <w:rFonts w:ascii="Georgia" w:eastAsia="Times New Roman" w:hAnsi="Georgia" w:cs="Times New Roman"/>
          <w:i/>
          <w:sz w:val="24"/>
          <w:szCs w:val="28"/>
          <w:lang w:eastAsia="pl-PL"/>
        </w:rPr>
        <w:t>i podstawiając</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c</w:t>
      </w:r>
      <w:proofErr w:type="spellEnd"/>
      <w:r w:rsidRPr="00220577">
        <w:rPr>
          <w:rFonts w:ascii="Georgia" w:eastAsia="Times New Roman" w:hAnsi="Georgia" w:cs="Times New Roman"/>
          <w:sz w:val="24"/>
          <w:szCs w:val="28"/>
          <w:lang w:eastAsia="pl-PL"/>
        </w:rPr>
        <w:t xml:space="preserve"> = 3/4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1000 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xml:space="preserve"> = 750 kg/m</w:t>
      </w:r>
      <w:r w:rsidRPr="00220577">
        <w:rPr>
          <w:rFonts w:ascii="Georgia" w:eastAsia="Times New Roman" w:hAnsi="Georgia" w:cs="Times New Roman"/>
          <w:sz w:val="24"/>
          <w:szCs w:val="28"/>
          <w:vertAlign w:val="superscript"/>
          <w:lang w:eastAsia="pl-PL"/>
        </w:rPr>
        <w:t>3</w:t>
      </w:r>
    </w:p>
    <w:p w:rsidR="00220577" w:rsidRPr="00220577" w:rsidRDefault="00220577" w:rsidP="00220577">
      <w:pPr>
        <w:spacing w:before="100" w:beforeAutospacing="1" w:after="100" w:afterAutospacing="1" w:line="240" w:lineRule="auto"/>
        <w:jc w:val="center"/>
        <w:outlineLvl w:val="1"/>
        <w:rPr>
          <w:rFonts w:ascii="Georgia" w:eastAsia="Times New Roman" w:hAnsi="Georgia" w:cs="Times New Roman"/>
          <w:b/>
          <w:bCs/>
          <w:sz w:val="24"/>
          <w:szCs w:val="28"/>
          <w:u w:val="single"/>
          <w:lang w:eastAsia="pl-PL"/>
        </w:rPr>
      </w:pPr>
      <w:bookmarkStart w:id="5" w:name="kra"/>
      <w:bookmarkEnd w:id="5"/>
    </w:p>
    <w:p w:rsidR="00220577" w:rsidRPr="00220577" w:rsidRDefault="00220577" w:rsidP="00220577">
      <w:pPr>
        <w:spacing w:before="100" w:beforeAutospacing="1" w:after="100" w:afterAutospacing="1" w:line="240" w:lineRule="auto"/>
        <w:rPr>
          <w:rFonts w:ascii="Georgia" w:eastAsia="Times New Roman" w:hAnsi="Georgia" w:cs="Times New Roman"/>
          <w:b/>
          <w:i/>
          <w:sz w:val="24"/>
          <w:szCs w:val="28"/>
          <w:lang w:eastAsia="pl-P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0577">
        <w:rPr>
          <w:rFonts w:ascii="Georgia" w:eastAsia="Times New Roman" w:hAnsi="Georgia" w:cs="Times New Roman"/>
          <w:b/>
          <w:i/>
          <w:sz w:val="24"/>
          <w:szCs w:val="28"/>
          <w:lang w:eastAsia="pl-P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ZADANIE 3</w:t>
      </w:r>
    </w:p>
    <w:p w:rsidR="00220577" w:rsidRPr="00220577" w:rsidRDefault="00220577" w:rsidP="00220577">
      <w:pPr>
        <w:spacing w:before="100" w:beforeAutospacing="1" w:after="100" w:afterAutospacing="1" w:line="240" w:lineRule="auto"/>
        <w:jc w:val="center"/>
        <w:outlineLvl w:val="1"/>
        <w:rPr>
          <w:rFonts w:ascii="Georgia" w:eastAsia="Times New Roman" w:hAnsi="Georgia" w:cs="Times New Roman"/>
          <w:b/>
          <w:bCs/>
          <w:sz w:val="24"/>
          <w:szCs w:val="28"/>
          <w:u w:val="single"/>
          <w:lang w:eastAsia="pl-PL"/>
        </w:rPr>
      </w:pPr>
      <w:r w:rsidRPr="00220577">
        <w:rPr>
          <w:rFonts w:ascii="Georgia" w:eastAsia="Times New Roman" w:hAnsi="Georgia" w:cs="Times New Roman"/>
          <w:b/>
          <w:bCs/>
          <w:sz w:val="24"/>
          <w:szCs w:val="28"/>
          <w:u w:val="single"/>
          <w:lang w:eastAsia="pl-PL"/>
        </w:rPr>
        <w:t>Przykładowe zadanie na siłę wyporu – pływająca tafla lodu z niedźwiedziem polarnym</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Jak duża powinna być tafla lodu o grubości d = 0,3 m aby utrzymała na wodzie ciężar niedźwiedzia polarnego o masie 500 kg? Gęstość lodu wynosi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k</w:t>
      </w:r>
      <w:proofErr w:type="spellEnd"/>
      <w:r w:rsidRPr="00220577">
        <w:rPr>
          <w:rFonts w:ascii="Georgia" w:eastAsia="Times New Roman" w:hAnsi="Georgia" w:cs="Times New Roman"/>
          <w:sz w:val="24"/>
          <w:szCs w:val="28"/>
          <w:lang w:eastAsia="pl-PL"/>
        </w:rPr>
        <w:t xml:space="preserve"> = 917 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a gęstość wody to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=1027 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w:t>
      </w:r>
    </w:p>
    <w:p w:rsidR="00220577" w:rsidRPr="00220577" w:rsidRDefault="00220577" w:rsidP="00220577">
      <w:pPr>
        <w:spacing w:before="100" w:beforeAutospacing="1" w:after="100" w:afterAutospacing="1" w:line="240" w:lineRule="auto"/>
        <w:jc w:val="center"/>
        <w:rPr>
          <w:rFonts w:ascii="Georgia" w:eastAsia="Times New Roman" w:hAnsi="Georgia" w:cs="Times New Roman"/>
          <w:sz w:val="24"/>
          <w:szCs w:val="28"/>
          <w:lang w:eastAsia="pl-PL"/>
        </w:rPr>
      </w:pPr>
      <w:r w:rsidRPr="00220577">
        <w:rPr>
          <w:rFonts w:ascii="Georgia" w:eastAsia="Times New Roman" w:hAnsi="Georgia" w:cs="Times New Roman"/>
          <w:noProof/>
          <w:sz w:val="24"/>
          <w:szCs w:val="28"/>
          <w:lang w:eastAsia="pl-PL"/>
        </w:rPr>
        <w:lastRenderedPageBreak/>
        <w:drawing>
          <wp:inline distT="0" distB="0" distL="0" distR="0" wp14:anchorId="05F9EDDE" wp14:editId="60270D4E">
            <wp:extent cx="2857500" cy="1295400"/>
            <wp:effectExtent l="0" t="0" r="0" b="0"/>
            <wp:docPr id="1" name="Obraz 1" descr="prawo archimed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wo archimede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inline>
        </w:drawing>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b/>
          <w:bCs/>
          <w:sz w:val="24"/>
          <w:szCs w:val="28"/>
          <w:lang w:eastAsia="pl-PL"/>
        </w:rPr>
        <w:t>Rozwiązanie:</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Aby kra lodowa wraz z niedźwiedziem nie zatonęła siła wyporu musi zrównoważyć siłę ciężkości.</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i/>
          <w:iCs/>
          <w:sz w:val="24"/>
          <w:szCs w:val="28"/>
          <w:lang w:eastAsia="pl-PL"/>
        </w:rPr>
        <w:t>F</w:t>
      </w:r>
      <w:r w:rsidRPr="00220577">
        <w:rPr>
          <w:rFonts w:ascii="Georgia" w:eastAsia="Times New Roman" w:hAnsi="Georgia" w:cs="Times New Roman"/>
          <w:i/>
          <w:iCs/>
          <w:sz w:val="24"/>
          <w:szCs w:val="28"/>
          <w:vertAlign w:val="subscript"/>
          <w:lang w:eastAsia="pl-PL"/>
        </w:rPr>
        <w:t>w</w:t>
      </w:r>
      <w:proofErr w:type="spellEnd"/>
      <w:r w:rsidRPr="00220577">
        <w:rPr>
          <w:rFonts w:ascii="Georgia" w:eastAsia="Times New Roman" w:hAnsi="Georgia" w:cs="Times New Roman"/>
          <w:sz w:val="24"/>
          <w:szCs w:val="28"/>
          <w:lang w:eastAsia="pl-PL"/>
        </w:rPr>
        <w:t>=</w:t>
      </w:r>
      <w:proofErr w:type="spellStart"/>
      <w:r w:rsidRPr="00220577">
        <w:rPr>
          <w:rFonts w:ascii="Georgia" w:eastAsia="Times New Roman" w:hAnsi="Georgia" w:cs="Times New Roman"/>
          <w:i/>
          <w:iCs/>
          <w:sz w:val="24"/>
          <w:szCs w:val="28"/>
          <w:lang w:eastAsia="pl-PL"/>
        </w:rPr>
        <w:t>F</w:t>
      </w:r>
      <w:r w:rsidRPr="00220577">
        <w:rPr>
          <w:rFonts w:ascii="Georgia" w:eastAsia="Times New Roman" w:hAnsi="Georgia" w:cs="Times New Roman"/>
          <w:i/>
          <w:iCs/>
          <w:sz w:val="24"/>
          <w:szCs w:val="28"/>
          <w:vertAlign w:val="subscript"/>
          <w:lang w:eastAsia="pl-PL"/>
        </w:rPr>
        <w:t>g</w:t>
      </w:r>
      <w:proofErr w:type="spellEnd"/>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i/>
          <w:iCs/>
          <w:sz w:val="24"/>
          <w:szCs w:val="28"/>
          <w:lang w:eastAsia="pl-PL"/>
        </w:rPr>
        <w:t>ρ</w:t>
      </w:r>
      <w:r w:rsidRPr="00220577">
        <w:rPr>
          <w:rFonts w:ascii="Georgia" w:eastAsia="Times New Roman" w:hAnsi="Georgia" w:cs="Times New Roman"/>
          <w:i/>
          <w:iCs/>
          <w:sz w:val="24"/>
          <w:szCs w:val="28"/>
          <w:vertAlign w:val="subscript"/>
          <w:lang w:eastAsia="pl-PL"/>
        </w:rPr>
        <w:t>w</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i/>
          <w:iCs/>
          <w:sz w:val="24"/>
          <w:szCs w:val="28"/>
          <w:lang w:eastAsia="pl-PL"/>
        </w:rPr>
        <w:t>g</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i/>
          <w:iCs/>
          <w:sz w:val="24"/>
          <w:szCs w:val="28"/>
          <w:lang w:eastAsia="pl-PL"/>
        </w:rPr>
        <w:t>V</w:t>
      </w:r>
      <w:r w:rsidRPr="00220577">
        <w:rPr>
          <w:rFonts w:ascii="Georgia" w:eastAsia="Times New Roman" w:hAnsi="Georgia" w:cs="Times New Roman"/>
          <w:i/>
          <w:iCs/>
          <w:sz w:val="24"/>
          <w:szCs w:val="28"/>
          <w:vertAlign w:val="subscript"/>
          <w:lang w:eastAsia="pl-PL"/>
        </w:rPr>
        <w:t>kry</w:t>
      </w:r>
      <w:proofErr w:type="spellEnd"/>
      <w:r w:rsidRPr="00220577">
        <w:rPr>
          <w:rFonts w:ascii="Georgia" w:eastAsia="Times New Roman" w:hAnsi="Georgia" w:cs="Times New Roman"/>
          <w:sz w:val="24"/>
          <w:szCs w:val="28"/>
          <w:lang w:eastAsia="pl-PL"/>
        </w:rPr>
        <w:t>=(</w:t>
      </w:r>
      <w:proofErr w:type="spellStart"/>
      <w:r w:rsidRPr="00220577">
        <w:rPr>
          <w:rFonts w:ascii="Georgia" w:eastAsia="Times New Roman" w:hAnsi="Georgia" w:cs="Times New Roman"/>
          <w:i/>
          <w:iCs/>
          <w:sz w:val="24"/>
          <w:szCs w:val="28"/>
          <w:lang w:eastAsia="pl-PL"/>
        </w:rPr>
        <w:t>m</w:t>
      </w:r>
      <w:r w:rsidRPr="00220577">
        <w:rPr>
          <w:rFonts w:ascii="Georgia" w:eastAsia="Times New Roman" w:hAnsi="Georgia" w:cs="Times New Roman"/>
          <w:i/>
          <w:iCs/>
          <w:sz w:val="24"/>
          <w:szCs w:val="28"/>
          <w:vertAlign w:val="subscript"/>
          <w:lang w:eastAsia="pl-PL"/>
        </w:rPr>
        <w:t>kry</w:t>
      </w:r>
      <w:r w:rsidRPr="00220577">
        <w:rPr>
          <w:rFonts w:ascii="Georgia" w:eastAsia="Times New Roman" w:hAnsi="Georgia" w:cs="Times New Roman"/>
          <w:sz w:val="24"/>
          <w:szCs w:val="28"/>
          <w:lang w:eastAsia="pl-PL"/>
        </w:rPr>
        <w:t>+</w:t>
      </w:r>
      <w:r w:rsidRPr="00220577">
        <w:rPr>
          <w:rFonts w:ascii="Georgia" w:eastAsia="Times New Roman" w:hAnsi="Georgia" w:cs="Times New Roman"/>
          <w:i/>
          <w:iCs/>
          <w:sz w:val="24"/>
          <w:szCs w:val="28"/>
          <w:lang w:eastAsia="pl-PL"/>
        </w:rPr>
        <w:t>m</w:t>
      </w:r>
      <w:r w:rsidRPr="00220577">
        <w:rPr>
          <w:rFonts w:ascii="Georgia" w:eastAsia="Times New Roman" w:hAnsi="Georgia" w:cs="Times New Roman"/>
          <w:i/>
          <w:iCs/>
          <w:sz w:val="24"/>
          <w:szCs w:val="28"/>
          <w:vertAlign w:val="subscript"/>
          <w:lang w:eastAsia="pl-PL"/>
        </w:rPr>
        <w:t>nied</w:t>
      </w:r>
      <w:r w:rsidRPr="00220577">
        <w:rPr>
          <w:rFonts w:ascii="Georgia" w:eastAsia="Arial Unicode MS" w:hAnsi="Georgia" w:cs="Arial Unicode MS"/>
          <w:sz w:val="24"/>
          <w:szCs w:val="28"/>
          <w:vertAlign w:val="subscript"/>
          <w:lang w:eastAsia="pl-PL"/>
        </w:rPr>
        <w:t>ź</w:t>
      </w:r>
      <w:r w:rsidRPr="00220577">
        <w:rPr>
          <w:rFonts w:ascii="Georgia" w:eastAsia="Times New Roman" w:hAnsi="Georgia" w:cs="Times New Roman"/>
          <w:i/>
          <w:iCs/>
          <w:sz w:val="24"/>
          <w:szCs w:val="28"/>
          <w:vertAlign w:val="subscript"/>
          <w:lang w:eastAsia="pl-PL"/>
        </w:rPr>
        <w:t>wiedzia</w:t>
      </w:r>
      <w:proofErr w:type="spellEnd"/>
      <w:r w:rsidRPr="00220577">
        <w:rPr>
          <w:rFonts w:ascii="Georgia" w:eastAsia="Times New Roman" w:hAnsi="Georgia" w:cs="Times New Roman"/>
          <w:sz w:val="24"/>
          <w:szCs w:val="28"/>
          <w:lang w:eastAsia="pl-PL"/>
        </w:rPr>
        <w:t>)</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i/>
          <w:iCs/>
          <w:sz w:val="24"/>
          <w:szCs w:val="28"/>
          <w:lang w:eastAsia="pl-PL"/>
        </w:rPr>
        <w:t>g</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 xml:space="preserve">Skracamy g. Masa ciała to m = ρ </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sz w:val="24"/>
          <w:szCs w:val="28"/>
          <w:lang w:eastAsia="pl-PL"/>
        </w:rPr>
        <w:t xml:space="preserve"> V a zatem rozpisując masę kry:</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i/>
          <w:iCs/>
          <w:sz w:val="24"/>
          <w:szCs w:val="28"/>
          <w:lang w:eastAsia="pl-PL"/>
        </w:rPr>
        <w:t>ρ</w:t>
      </w:r>
      <w:r w:rsidRPr="00220577">
        <w:rPr>
          <w:rFonts w:ascii="Georgia" w:eastAsia="Times New Roman" w:hAnsi="Georgia" w:cs="Times New Roman"/>
          <w:i/>
          <w:iCs/>
          <w:sz w:val="24"/>
          <w:szCs w:val="28"/>
          <w:vertAlign w:val="subscript"/>
          <w:lang w:eastAsia="pl-PL"/>
        </w:rPr>
        <w:t>w</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i/>
          <w:iCs/>
          <w:sz w:val="24"/>
          <w:szCs w:val="28"/>
          <w:lang w:eastAsia="pl-PL"/>
        </w:rPr>
        <w:t>V</w:t>
      </w:r>
      <w:r w:rsidRPr="00220577">
        <w:rPr>
          <w:rFonts w:ascii="Georgia" w:eastAsia="Times New Roman" w:hAnsi="Georgia" w:cs="Times New Roman"/>
          <w:i/>
          <w:iCs/>
          <w:sz w:val="24"/>
          <w:szCs w:val="28"/>
          <w:vertAlign w:val="subscript"/>
          <w:lang w:eastAsia="pl-PL"/>
        </w:rPr>
        <w:t>kry</w:t>
      </w:r>
      <w:proofErr w:type="spellEnd"/>
      <w:r w:rsidRPr="00220577">
        <w:rPr>
          <w:rFonts w:ascii="Georgia" w:eastAsia="Times New Roman" w:hAnsi="Georgia" w:cs="Times New Roman"/>
          <w:sz w:val="24"/>
          <w:szCs w:val="28"/>
          <w:lang w:eastAsia="pl-PL"/>
        </w:rPr>
        <w:t>=</w:t>
      </w:r>
      <w:proofErr w:type="spellStart"/>
      <w:r w:rsidRPr="00220577">
        <w:rPr>
          <w:rFonts w:ascii="Georgia" w:eastAsia="Times New Roman" w:hAnsi="Georgia" w:cs="Times New Roman"/>
          <w:i/>
          <w:iCs/>
          <w:sz w:val="24"/>
          <w:szCs w:val="28"/>
          <w:lang w:eastAsia="pl-PL"/>
        </w:rPr>
        <w:t>ρ</w:t>
      </w:r>
      <w:r w:rsidRPr="00220577">
        <w:rPr>
          <w:rFonts w:ascii="Georgia" w:eastAsia="Times New Roman" w:hAnsi="Georgia" w:cs="Times New Roman"/>
          <w:i/>
          <w:iCs/>
          <w:sz w:val="24"/>
          <w:szCs w:val="28"/>
          <w:vertAlign w:val="subscript"/>
          <w:lang w:eastAsia="pl-PL"/>
        </w:rPr>
        <w:t>kry</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i/>
          <w:iCs/>
          <w:sz w:val="24"/>
          <w:szCs w:val="28"/>
          <w:lang w:eastAsia="pl-PL"/>
        </w:rPr>
        <w:t>V</w:t>
      </w:r>
      <w:r w:rsidRPr="00220577">
        <w:rPr>
          <w:rFonts w:ascii="Georgia" w:eastAsia="Times New Roman" w:hAnsi="Georgia" w:cs="Times New Roman"/>
          <w:i/>
          <w:iCs/>
          <w:sz w:val="24"/>
          <w:szCs w:val="28"/>
          <w:vertAlign w:val="subscript"/>
          <w:lang w:eastAsia="pl-PL"/>
        </w:rPr>
        <w:t>kry</w:t>
      </w:r>
      <w:r w:rsidRPr="00220577">
        <w:rPr>
          <w:rFonts w:ascii="Georgia" w:eastAsia="Times New Roman" w:hAnsi="Georgia" w:cs="Times New Roman"/>
          <w:sz w:val="24"/>
          <w:szCs w:val="28"/>
          <w:lang w:eastAsia="pl-PL"/>
        </w:rPr>
        <w:t>+</w:t>
      </w:r>
      <w:r w:rsidRPr="00220577">
        <w:rPr>
          <w:rFonts w:ascii="Georgia" w:eastAsia="Times New Roman" w:hAnsi="Georgia" w:cs="Times New Roman"/>
          <w:i/>
          <w:iCs/>
          <w:sz w:val="24"/>
          <w:szCs w:val="28"/>
          <w:lang w:eastAsia="pl-PL"/>
        </w:rPr>
        <w:t>m</w:t>
      </w:r>
      <w:r w:rsidRPr="00220577">
        <w:rPr>
          <w:rFonts w:ascii="Georgia" w:eastAsia="Times New Roman" w:hAnsi="Georgia" w:cs="Times New Roman"/>
          <w:i/>
          <w:iCs/>
          <w:sz w:val="24"/>
          <w:szCs w:val="28"/>
          <w:vertAlign w:val="subscript"/>
          <w:lang w:eastAsia="pl-PL"/>
        </w:rPr>
        <w:t>niedzwiedzia</w:t>
      </w:r>
      <w:proofErr w:type="spellEnd"/>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 xml:space="preserve">Dzielimy przez </w:t>
      </w:r>
      <w:proofErr w:type="spellStart"/>
      <w:r w:rsidRPr="00220577">
        <w:rPr>
          <w:rFonts w:ascii="Georgia" w:eastAsia="Times New Roman" w:hAnsi="Georgia" w:cs="Times New Roman"/>
          <w:sz w:val="24"/>
          <w:szCs w:val="28"/>
          <w:lang w:eastAsia="pl-PL"/>
        </w:rPr>
        <w:t>V</w:t>
      </w:r>
      <w:r w:rsidRPr="00220577">
        <w:rPr>
          <w:rFonts w:ascii="Georgia" w:eastAsia="Times New Roman" w:hAnsi="Georgia" w:cs="Times New Roman"/>
          <w:sz w:val="24"/>
          <w:szCs w:val="28"/>
          <w:vertAlign w:val="subscript"/>
          <w:lang w:eastAsia="pl-PL"/>
        </w:rPr>
        <w:t>kry</w:t>
      </w:r>
      <w:proofErr w:type="spellEnd"/>
      <w:r w:rsidRPr="00220577">
        <w:rPr>
          <w:rFonts w:ascii="Georgia" w:eastAsia="Times New Roman" w:hAnsi="Georgia" w:cs="Times New Roman"/>
          <w:sz w:val="24"/>
          <w:szCs w:val="28"/>
          <w:lang w:eastAsia="pl-PL"/>
        </w:rPr>
        <w:t xml:space="preserve"> i przenosimy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kry</w:t>
      </w:r>
      <w:proofErr w:type="spellEnd"/>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vertAlign w:val="subscript"/>
          <w:lang w:eastAsia="pl-PL"/>
        </w:rPr>
        <w:t xml:space="preserve"> </w:t>
      </w:r>
      <w:r w:rsidRPr="00220577">
        <w:rPr>
          <w:rFonts w:ascii="Georgia" w:eastAsia="Times New Roman" w:hAnsi="Georgia" w:cs="Times New Roman"/>
          <w:sz w:val="24"/>
          <w:szCs w:val="28"/>
          <w:lang w:eastAsia="pl-PL"/>
        </w:rPr>
        <w:t>–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kry</w:t>
      </w:r>
      <w:proofErr w:type="spellEnd"/>
      <w:r w:rsidRPr="00220577">
        <w:rPr>
          <w:rFonts w:ascii="Georgia" w:eastAsia="Times New Roman" w:hAnsi="Georgia" w:cs="Times New Roman"/>
          <w:sz w:val="24"/>
          <w:szCs w:val="28"/>
          <w:lang w:eastAsia="pl-PL"/>
        </w:rPr>
        <w:t xml:space="preserve"> = </w:t>
      </w:r>
      <w:proofErr w:type="spellStart"/>
      <w:r w:rsidRPr="00220577">
        <w:rPr>
          <w:rFonts w:ascii="Georgia" w:eastAsia="Times New Roman" w:hAnsi="Georgia" w:cs="Times New Roman"/>
          <w:sz w:val="24"/>
          <w:szCs w:val="28"/>
          <w:lang w:eastAsia="pl-PL"/>
        </w:rPr>
        <w:t>m</w:t>
      </w:r>
      <w:r w:rsidRPr="00220577">
        <w:rPr>
          <w:rFonts w:ascii="Georgia" w:eastAsia="Times New Roman" w:hAnsi="Georgia" w:cs="Times New Roman"/>
          <w:sz w:val="24"/>
          <w:szCs w:val="28"/>
          <w:vertAlign w:val="subscript"/>
          <w:lang w:eastAsia="pl-PL"/>
        </w:rPr>
        <w:t>niedzwiedza</w:t>
      </w:r>
      <w:proofErr w:type="spellEnd"/>
      <w:r w:rsidRPr="00220577">
        <w:rPr>
          <w:rFonts w:ascii="Georgia" w:eastAsia="Times New Roman" w:hAnsi="Georgia" w:cs="Times New Roman"/>
          <w:sz w:val="24"/>
          <w:szCs w:val="28"/>
          <w:lang w:eastAsia="pl-PL"/>
        </w:rPr>
        <w:t>/</w:t>
      </w:r>
      <w:proofErr w:type="spellStart"/>
      <w:r w:rsidRPr="00220577">
        <w:rPr>
          <w:rFonts w:ascii="Georgia" w:eastAsia="Times New Roman" w:hAnsi="Georgia" w:cs="Times New Roman"/>
          <w:sz w:val="24"/>
          <w:szCs w:val="28"/>
          <w:lang w:eastAsia="pl-PL"/>
        </w:rPr>
        <w:t>V</w:t>
      </w:r>
      <w:r w:rsidRPr="00220577">
        <w:rPr>
          <w:rFonts w:ascii="Georgia" w:eastAsia="Times New Roman" w:hAnsi="Georgia" w:cs="Times New Roman"/>
          <w:sz w:val="24"/>
          <w:szCs w:val="28"/>
          <w:vertAlign w:val="subscript"/>
          <w:lang w:eastAsia="pl-PL"/>
        </w:rPr>
        <w:t>kry</w:t>
      </w:r>
      <w:proofErr w:type="spellEnd"/>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1/</w:t>
      </w:r>
      <w:proofErr w:type="spellStart"/>
      <w:r w:rsidRPr="00220577">
        <w:rPr>
          <w:rFonts w:ascii="Georgia" w:eastAsia="Times New Roman" w:hAnsi="Georgia" w:cs="Times New Roman"/>
          <w:sz w:val="24"/>
          <w:szCs w:val="28"/>
          <w:lang w:eastAsia="pl-PL"/>
        </w:rPr>
        <w:t>V</w:t>
      </w:r>
      <w:r w:rsidRPr="00220577">
        <w:rPr>
          <w:rFonts w:ascii="Georgia" w:eastAsia="Times New Roman" w:hAnsi="Georgia" w:cs="Times New Roman"/>
          <w:sz w:val="24"/>
          <w:szCs w:val="28"/>
          <w:vertAlign w:val="subscript"/>
          <w:lang w:eastAsia="pl-PL"/>
        </w:rPr>
        <w:t>kry</w:t>
      </w:r>
      <w:proofErr w:type="spellEnd"/>
      <w:r w:rsidRPr="00220577">
        <w:rPr>
          <w:rFonts w:ascii="Georgia" w:eastAsia="Times New Roman" w:hAnsi="Georgia" w:cs="Times New Roman"/>
          <w:sz w:val="24"/>
          <w:szCs w:val="28"/>
          <w:lang w:eastAsia="pl-PL"/>
        </w:rPr>
        <w:t xml:space="preserve"> =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kry</w:t>
      </w:r>
      <w:proofErr w:type="spellEnd"/>
      <w:r w:rsidRPr="00220577">
        <w:rPr>
          <w:rFonts w:ascii="Georgia" w:eastAsia="Times New Roman" w:hAnsi="Georgia" w:cs="Times New Roman"/>
          <w:sz w:val="24"/>
          <w:szCs w:val="28"/>
          <w:lang w:eastAsia="pl-PL"/>
        </w:rPr>
        <w:t>)/</w:t>
      </w:r>
      <w:proofErr w:type="spellStart"/>
      <w:r w:rsidRPr="00220577">
        <w:rPr>
          <w:rFonts w:ascii="Georgia" w:eastAsia="Times New Roman" w:hAnsi="Georgia" w:cs="Times New Roman"/>
          <w:sz w:val="24"/>
          <w:szCs w:val="28"/>
          <w:lang w:eastAsia="pl-PL"/>
        </w:rPr>
        <w:t>m</w:t>
      </w:r>
      <w:r w:rsidRPr="00220577">
        <w:rPr>
          <w:rFonts w:ascii="Georgia" w:eastAsia="Times New Roman" w:hAnsi="Georgia" w:cs="Times New Roman"/>
          <w:sz w:val="24"/>
          <w:szCs w:val="28"/>
          <w:vertAlign w:val="subscript"/>
          <w:lang w:eastAsia="pl-PL"/>
        </w:rPr>
        <w:t>niedzwiedza</w:t>
      </w:r>
      <w:proofErr w:type="spellEnd"/>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sz w:val="24"/>
          <w:szCs w:val="28"/>
          <w:lang w:eastAsia="pl-PL"/>
        </w:rPr>
        <w:t>V</w:t>
      </w:r>
      <w:r w:rsidRPr="00220577">
        <w:rPr>
          <w:rFonts w:ascii="Georgia" w:eastAsia="Times New Roman" w:hAnsi="Georgia" w:cs="Times New Roman"/>
          <w:sz w:val="24"/>
          <w:szCs w:val="28"/>
          <w:vertAlign w:val="subscript"/>
          <w:lang w:eastAsia="pl-PL"/>
        </w:rPr>
        <w:t>kry</w:t>
      </w:r>
      <w:proofErr w:type="spellEnd"/>
      <w:r w:rsidRPr="00220577">
        <w:rPr>
          <w:rFonts w:ascii="Georgia" w:eastAsia="Times New Roman" w:hAnsi="Georgia" w:cs="Times New Roman"/>
          <w:sz w:val="24"/>
          <w:szCs w:val="28"/>
          <w:vertAlign w:val="subscript"/>
          <w:lang w:eastAsia="pl-PL"/>
        </w:rPr>
        <w:t xml:space="preserve"> </w:t>
      </w:r>
      <w:r w:rsidRPr="00220577">
        <w:rPr>
          <w:rFonts w:ascii="Georgia" w:eastAsia="Times New Roman" w:hAnsi="Georgia" w:cs="Times New Roman"/>
          <w:sz w:val="24"/>
          <w:szCs w:val="28"/>
          <w:lang w:eastAsia="pl-PL"/>
        </w:rPr>
        <w:t>= </w:t>
      </w:r>
      <w:proofErr w:type="spellStart"/>
      <w:r w:rsidRPr="00220577">
        <w:rPr>
          <w:rFonts w:ascii="Georgia" w:eastAsia="Times New Roman" w:hAnsi="Georgia" w:cs="Times New Roman"/>
          <w:sz w:val="24"/>
          <w:szCs w:val="28"/>
          <w:lang w:eastAsia="pl-PL"/>
        </w:rPr>
        <w:t>m</w:t>
      </w:r>
      <w:r w:rsidRPr="00220577">
        <w:rPr>
          <w:rFonts w:ascii="Georgia" w:eastAsia="Times New Roman" w:hAnsi="Georgia" w:cs="Times New Roman"/>
          <w:sz w:val="24"/>
          <w:szCs w:val="28"/>
          <w:vertAlign w:val="subscript"/>
          <w:lang w:eastAsia="pl-PL"/>
        </w:rPr>
        <w:t>niedzwiedz</w:t>
      </w:r>
      <w:r w:rsidRPr="00220577">
        <w:rPr>
          <w:rFonts w:ascii="Georgia" w:eastAsia="Times New Roman" w:hAnsi="Georgia" w:cs="Times New Roman"/>
          <w:sz w:val="24"/>
          <w:szCs w:val="28"/>
          <w:lang w:eastAsia="pl-PL"/>
        </w:rPr>
        <w:t>a</w:t>
      </w:r>
      <w:proofErr w:type="spellEnd"/>
      <w:r w:rsidRPr="00220577">
        <w:rPr>
          <w:rFonts w:ascii="Georgia" w:eastAsia="Times New Roman" w:hAnsi="Georgia" w:cs="Times New Roman"/>
          <w:sz w:val="24"/>
          <w:szCs w:val="28"/>
          <w:lang w:eastAsia="pl-PL"/>
        </w:rPr>
        <w:t>/(</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kry</w:t>
      </w:r>
      <w:proofErr w:type="spellEnd"/>
      <w:r w:rsidRPr="00220577">
        <w:rPr>
          <w:rFonts w:ascii="Georgia" w:eastAsia="Times New Roman" w:hAnsi="Georgia" w:cs="Times New Roman"/>
          <w:sz w:val="24"/>
          <w:szCs w:val="28"/>
          <w:lang w:eastAsia="pl-PL"/>
        </w:rPr>
        <w:t>)</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i/>
          <w:iCs/>
          <w:sz w:val="24"/>
          <w:szCs w:val="28"/>
          <w:lang w:eastAsia="pl-PL"/>
        </w:rPr>
        <w:t>ponieważ objętość obliczamy mnożąc powierzchnię S przez wysokość d</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proofErr w:type="spellStart"/>
      <w:r w:rsidRPr="00220577">
        <w:rPr>
          <w:rFonts w:ascii="Georgia" w:eastAsia="Times New Roman" w:hAnsi="Georgia" w:cs="Times New Roman"/>
          <w:i/>
          <w:iCs/>
          <w:sz w:val="24"/>
          <w:szCs w:val="28"/>
          <w:lang w:eastAsia="pl-PL"/>
        </w:rPr>
        <w:t>V</w:t>
      </w:r>
      <w:r w:rsidRPr="00220577">
        <w:rPr>
          <w:rFonts w:ascii="Georgia" w:eastAsia="Times New Roman" w:hAnsi="Georgia" w:cs="Times New Roman"/>
          <w:i/>
          <w:iCs/>
          <w:sz w:val="24"/>
          <w:szCs w:val="28"/>
          <w:vertAlign w:val="subscript"/>
          <w:lang w:eastAsia="pl-PL"/>
        </w:rPr>
        <w:t>kry</w:t>
      </w:r>
      <w:proofErr w:type="spellEnd"/>
      <w:r w:rsidRPr="00220577">
        <w:rPr>
          <w:rFonts w:ascii="Georgia" w:eastAsia="Times New Roman" w:hAnsi="Georgia" w:cs="Times New Roman"/>
          <w:sz w:val="24"/>
          <w:szCs w:val="28"/>
          <w:lang w:eastAsia="pl-PL"/>
        </w:rPr>
        <w:t>=</w:t>
      </w:r>
      <w:proofErr w:type="spellStart"/>
      <w:r w:rsidRPr="00220577">
        <w:rPr>
          <w:rFonts w:ascii="Georgia" w:eastAsia="Times New Roman" w:hAnsi="Georgia" w:cs="Times New Roman"/>
          <w:i/>
          <w:iCs/>
          <w:sz w:val="24"/>
          <w:szCs w:val="28"/>
          <w:lang w:eastAsia="pl-PL"/>
        </w:rPr>
        <w:t>S</w:t>
      </w:r>
      <w:r w:rsidRPr="00220577">
        <w:rPr>
          <w:rFonts w:ascii="Cambria Math" w:eastAsia="Times New Roman" w:hAnsi="Cambria Math" w:cs="Cambria Math"/>
          <w:sz w:val="24"/>
          <w:szCs w:val="28"/>
          <w:lang w:eastAsia="pl-PL"/>
        </w:rPr>
        <w:t>⋅</w:t>
      </w:r>
      <w:r w:rsidRPr="00220577">
        <w:rPr>
          <w:rFonts w:ascii="Georgia" w:eastAsia="Times New Roman" w:hAnsi="Georgia" w:cs="Times New Roman"/>
          <w:i/>
          <w:iCs/>
          <w:sz w:val="24"/>
          <w:szCs w:val="28"/>
          <w:lang w:eastAsia="pl-PL"/>
        </w:rPr>
        <w:t>d</w:t>
      </w:r>
      <w:proofErr w:type="spellEnd"/>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podstawiając objętość do wzoru na powierzchnię:</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S = </w:t>
      </w:r>
      <w:proofErr w:type="spellStart"/>
      <w:r w:rsidRPr="00220577">
        <w:rPr>
          <w:rFonts w:ascii="Georgia" w:eastAsia="Times New Roman" w:hAnsi="Georgia" w:cs="Times New Roman"/>
          <w:sz w:val="24"/>
          <w:szCs w:val="28"/>
          <w:lang w:eastAsia="pl-PL"/>
        </w:rPr>
        <w:t>m</w:t>
      </w:r>
      <w:r w:rsidRPr="00220577">
        <w:rPr>
          <w:rFonts w:ascii="Georgia" w:eastAsia="Times New Roman" w:hAnsi="Georgia" w:cs="Times New Roman"/>
          <w:sz w:val="24"/>
          <w:szCs w:val="28"/>
          <w:vertAlign w:val="subscript"/>
          <w:lang w:eastAsia="pl-PL"/>
        </w:rPr>
        <w:t>niedzwiedza</w:t>
      </w:r>
      <w:proofErr w:type="spellEnd"/>
      <w:r w:rsidRPr="00220577">
        <w:rPr>
          <w:rFonts w:ascii="Georgia" w:eastAsia="Times New Roman" w:hAnsi="Georgia" w:cs="Times New Roman"/>
          <w:sz w:val="24"/>
          <w:szCs w:val="28"/>
          <w:lang w:eastAsia="pl-PL"/>
        </w:rPr>
        <w:t>/d(</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w</w:t>
      </w:r>
      <w:proofErr w:type="spellEnd"/>
      <w:r w:rsidRPr="00220577">
        <w:rPr>
          <w:rFonts w:ascii="Georgia" w:eastAsia="Times New Roman" w:hAnsi="Georgia" w:cs="Times New Roman"/>
          <w:sz w:val="24"/>
          <w:szCs w:val="28"/>
          <w:lang w:eastAsia="pl-PL"/>
        </w:rPr>
        <w:t xml:space="preserve"> – </w:t>
      </w:r>
      <w:proofErr w:type="spellStart"/>
      <w:r w:rsidRPr="00220577">
        <w:rPr>
          <w:rFonts w:ascii="Georgia" w:eastAsia="Times New Roman" w:hAnsi="Georgia" w:cs="Times New Roman"/>
          <w:sz w:val="24"/>
          <w:szCs w:val="28"/>
          <w:lang w:eastAsia="pl-PL"/>
        </w:rPr>
        <w:t>ρ</w:t>
      </w:r>
      <w:r w:rsidRPr="00220577">
        <w:rPr>
          <w:rFonts w:ascii="Georgia" w:eastAsia="Times New Roman" w:hAnsi="Georgia" w:cs="Times New Roman"/>
          <w:sz w:val="24"/>
          <w:szCs w:val="28"/>
          <w:vertAlign w:val="subscript"/>
          <w:lang w:eastAsia="pl-PL"/>
        </w:rPr>
        <w:t>kry</w:t>
      </w:r>
      <w:proofErr w:type="spellEnd"/>
      <w:r w:rsidRPr="00220577">
        <w:rPr>
          <w:rFonts w:ascii="Georgia" w:eastAsia="Times New Roman" w:hAnsi="Georgia" w:cs="Times New Roman"/>
          <w:sz w:val="24"/>
          <w:szCs w:val="28"/>
          <w:lang w:eastAsia="pl-PL"/>
        </w:rPr>
        <w:t xml:space="preserve">) </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Podstawiając wartości:</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S = 500 kg/0.3m (1027kg/m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 xml:space="preserve"> – 917 kg/m</w:t>
      </w:r>
      <w:r w:rsidRPr="00220577">
        <w:rPr>
          <w:rFonts w:ascii="Georgia" w:eastAsia="Times New Roman" w:hAnsi="Georgia" w:cs="Times New Roman"/>
          <w:sz w:val="24"/>
          <w:szCs w:val="28"/>
          <w:vertAlign w:val="superscript"/>
          <w:lang w:eastAsia="pl-PL"/>
        </w:rPr>
        <w:t>3</w:t>
      </w:r>
      <w:r w:rsidRPr="00220577">
        <w:rPr>
          <w:rFonts w:ascii="Georgia" w:eastAsia="Times New Roman" w:hAnsi="Georgia" w:cs="Times New Roman"/>
          <w:sz w:val="24"/>
          <w:szCs w:val="28"/>
          <w:lang w:eastAsia="pl-PL"/>
        </w:rPr>
        <w:t>)</w:t>
      </w:r>
    </w:p>
    <w:p w:rsidR="00220577" w:rsidRPr="00220577" w:rsidRDefault="00220577" w:rsidP="00220577">
      <w:pPr>
        <w:spacing w:before="100" w:beforeAutospacing="1" w:after="100" w:afterAutospacing="1" w:line="240" w:lineRule="auto"/>
        <w:rPr>
          <w:rFonts w:ascii="Georgia" w:eastAsia="Times New Roman" w:hAnsi="Georgia" w:cs="Times New Roman"/>
          <w:sz w:val="24"/>
          <w:szCs w:val="28"/>
          <w:lang w:eastAsia="pl-PL"/>
        </w:rPr>
      </w:pPr>
      <w:r w:rsidRPr="00220577">
        <w:rPr>
          <w:rFonts w:ascii="Georgia" w:eastAsia="Times New Roman" w:hAnsi="Georgia" w:cs="Times New Roman"/>
          <w:sz w:val="24"/>
          <w:szCs w:val="28"/>
          <w:lang w:eastAsia="pl-PL"/>
        </w:rPr>
        <w:t>S = ~15m</w:t>
      </w:r>
      <w:r w:rsidRPr="00220577">
        <w:rPr>
          <w:rFonts w:ascii="Georgia" w:eastAsia="Times New Roman" w:hAnsi="Georgia" w:cs="Times New Roman"/>
          <w:sz w:val="24"/>
          <w:szCs w:val="28"/>
          <w:vertAlign w:val="superscript"/>
          <w:lang w:eastAsia="pl-PL"/>
        </w:rPr>
        <w:t>2</w:t>
      </w:r>
    </w:p>
    <w:p w:rsidR="00493509" w:rsidRPr="00220577" w:rsidRDefault="00493509">
      <w:pPr>
        <w:rPr>
          <w:rFonts w:ascii="Georgia" w:hAnsi="Georgia"/>
          <w:sz w:val="28"/>
          <w:szCs w:val="28"/>
        </w:rPr>
      </w:pPr>
      <w:bookmarkStart w:id="6" w:name="spelnione"/>
      <w:bookmarkEnd w:id="6"/>
    </w:p>
    <w:sectPr w:rsidR="00493509" w:rsidRPr="00220577" w:rsidSect="002205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A7FB0"/>
    <w:multiLevelType w:val="multilevel"/>
    <w:tmpl w:val="CC62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77"/>
    <w:rsid w:val="00220577"/>
    <w:rsid w:val="00493509"/>
    <w:rsid w:val="005F2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2057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2057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205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0577"/>
    <w:rPr>
      <w:b/>
      <w:bCs/>
    </w:rPr>
  </w:style>
  <w:style w:type="character" w:customStyle="1" w:styleId="mi">
    <w:name w:val="mi"/>
    <w:basedOn w:val="Domylnaczcionkaakapitu"/>
    <w:rsid w:val="00220577"/>
  </w:style>
  <w:style w:type="character" w:customStyle="1" w:styleId="mo">
    <w:name w:val="mo"/>
    <w:basedOn w:val="Domylnaczcionkaakapitu"/>
    <w:rsid w:val="00220577"/>
  </w:style>
  <w:style w:type="character" w:styleId="Uwydatnienie">
    <w:name w:val="Emphasis"/>
    <w:basedOn w:val="Domylnaczcionkaakapitu"/>
    <w:uiPriority w:val="20"/>
    <w:qFormat/>
    <w:rsid w:val="00220577"/>
    <w:rPr>
      <w:i/>
      <w:iCs/>
    </w:rPr>
  </w:style>
  <w:style w:type="paragraph" w:styleId="Tekstdymka">
    <w:name w:val="Balloon Text"/>
    <w:basedOn w:val="Normalny"/>
    <w:link w:val="TekstdymkaZnak"/>
    <w:uiPriority w:val="99"/>
    <w:semiHidden/>
    <w:unhideWhenUsed/>
    <w:rsid w:val="002205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0577"/>
    <w:rPr>
      <w:rFonts w:ascii="Tahoma" w:hAnsi="Tahoma" w:cs="Tahoma"/>
      <w:sz w:val="16"/>
      <w:szCs w:val="16"/>
    </w:rPr>
  </w:style>
  <w:style w:type="paragraph" w:styleId="Akapitzlist">
    <w:name w:val="List Paragraph"/>
    <w:basedOn w:val="Normalny"/>
    <w:uiPriority w:val="34"/>
    <w:qFormat/>
    <w:rsid w:val="002205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2057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2057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205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0577"/>
    <w:rPr>
      <w:b/>
      <w:bCs/>
    </w:rPr>
  </w:style>
  <w:style w:type="character" w:customStyle="1" w:styleId="mi">
    <w:name w:val="mi"/>
    <w:basedOn w:val="Domylnaczcionkaakapitu"/>
    <w:rsid w:val="00220577"/>
  </w:style>
  <w:style w:type="character" w:customStyle="1" w:styleId="mo">
    <w:name w:val="mo"/>
    <w:basedOn w:val="Domylnaczcionkaakapitu"/>
    <w:rsid w:val="00220577"/>
  </w:style>
  <w:style w:type="character" w:styleId="Uwydatnienie">
    <w:name w:val="Emphasis"/>
    <w:basedOn w:val="Domylnaczcionkaakapitu"/>
    <w:uiPriority w:val="20"/>
    <w:qFormat/>
    <w:rsid w:val="00220577"/>
    <w:rPr>
      <w:i/>
      <w:iCs/>
    </w:rPr>
  </w:style>
  <w:style w:type="paragraph" w:styleId="Tekstdymka">
    <w:name w:val="Balloon Text"/>
    <w:basedOn w:val="Normalny"/>
    <w:link w:val="TekstdymkaZnak"/>
    <w:uiPriority w:val="99"/>
    <w:semiHidden/>
    <w:unhideWhenUsed/>
    <w:rsid w:val="002205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0577"/>
    <w:rPr>
      <w:rFonts w:ascii="Tahoma" w:hAnsi="Tahoma" w:cs="Tahoma"/>
      <w:sz w:val="16"/>
      <w:szCs w:val="16"/>
    </w:rPr>
  </w:style>
  <w:style w:type="paragraph" w:styleId="Akapitzlist">
    <w:name w:val="List Paragraph"/>
    <w:basedOn w:val="Normalny"/>
    <w:uiPriority w:val="34"/>
    <w:qFormat/>
    <w:rsid w:val="00220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490</Words>
  <Characters>2944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2</cp:revision>
  <dcterms:created xsi:type="dcterms:W3CDTF">2020-05-11T20:52:00Z</dcterms:created>
  <dcterms:modified xsi:type="dcterms:W3CDTF">2020-05-11T21:52:00Z</dcterms:modified>
</cp:coreProperties>
</file>