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24" w:rsidRPr="002D6D24" w:rsidRDefault="002D6D24">
      <w:pPr>
        <w:rPr>
          <w:rFonts w:ascii="Georgia" w:hAnsi="Georgia" w:cs="Arial"/>
          <w:sz w:val="28"/>
          <w:szCs w:val="28"/>
        </w:rPr>
      </w:pPr>
      <w:r w:rsidRPr="002D6D24">
        <w:rPr>
          <w:rFonts w:ascii="Georgia" w:hAnsi="Georgia" w:cs="Arial"/>
          <w:sz w:val="28"/>
          <w:szCs w:val="28"/>
        </w:rPr>
        <w:t>Temat:</w:t>
      </w:r>
      <w:r w:rsidRPr="002D6D24">
        <w:rPr>
          <w:rFonts w:ascii="Georgia" w:hAnsi="Georgia" w:cs="Arial"/>
          <w:sz w:val="28"/>
          <w:szCs w:val="28"/>
        </w:rPr>
        <w:t xml:space="preserve"> </w:t>
      </w:r>
      <w:r w:rsidRPr="002D6D24">
        <w:rPr>
          <w:rFonts w:ascii="Georgia" w:hAnsi="Georgia" w:cs="Arial"/>
          <w:sz w:val="28"/>
          <w:szCs w:val="28"/>
        </w:rPr>
        <w:t>Energia potencjalna i energia kinetyczna.</w:t>
      </w:r>
    </w:p>
    <w:p w:rsidR="002D6D24" w:rsidRPr="002D6D24" w:rsidRDefault="002D6D24">
      <w:pPr>
        <w:rPr>
          <w:rFonts w:ascii="Georgia" w:hAnsi="Georgia" w:cs="Arial"/>
          <w:sz w:val="28"/>
          <w:szCs w:val="28"/>
        </w:rPr>
      </w:pPr>
      <w:r w:rsidRPr="002D6D24">
        <w:rPr>
          <w:rFonts w:ascii="Georgia" w:hAnsi="Georgia" w:cs="Arial"/>
          <w:sz w:val="28"/>
          <w:szCs w:val="28"/>
        </w:rPr>
        <w:t>Cel lekcji: dowiesz się co to jest energia potencjalna i kinetyczna-</w:t>
      </w:r>
      <w:r w:rsidRPr="002D6D24">
        <w:rPr>
          <w:rFonts w:ascii="Georgia" w:hAnsi="Georgia" w:cs="Arial"/>
          <w:sz w:val="28"/>
          <w:szCs w:val="28"/>
        </w:rPr>
        <w:t xml:space="preserve"> </w:t>
      </w:r>
      <w:r w:rsidRPr="002D6D24">
        <w:rPr>
          <w:rFonts w:ascii="Georgia" w:hAnsi="Georgia" w:cs="Arial"/>
          <w:sz w:val="28"/>
          <w:szCs w:val="28"/>
        </w:rPr>
        <w:t>poznasz wzory</w:t>
      </w:r>
    </w:p>
    <w:p w:rsidR="002D6D24" w:rsidRPr="002D6D24" w:rsidRDefault="002D6D24">
      <w:pPr>
        <w:rPr>
          <w:rFonts w:ascii="Georgia" w:hAnsi="Georgia" w:cs="Arial"/>
          <w:sz w:val="28"/>
          <w:szCs w:val="28"/>
        </w:rPr>
      </w:pPr>
      <w:r w:rsidRPr="002D6D24">
        <w:rPr>
          <w:rFonts w:ascii="Georgia" w:hAnsi="Georgia" w:cs="Arial"/>
          <w:sz w:val="28"/>
          <w:szCs w:val="28"/>
        </w:rPr>
        <w:t xml:space="preserve">Obejrzyj film: </w:t>
      </w:r>
    </w:p>
    <w:p w:rsidR="002D6D24" w:rsidRPr="002D6D24" w:rsidRDefault="002D6D24">
      <w:pPr>
        <w:rPr>
          <w:rFonts w:ascii="Georgia" w:hAnsi="Georgia" w:cs="Arial"/>
          <w:sz w:val="28"/>
          <w:szCs w:val="28"/>
        </w:rPr>
      </w:pPr>
      <w:hyperlink r:id="rId6" w:history="1">
        <w:r w:rsidRPr="002D6D24">
          <w:rPr>
            <w:rStyle w:val="Hipercze"/>
            <w:rFonts w:ascii="Georgia" w:hAnsi="Georgia" w:cs="Arial"/>
            <w:sz w:val="28"/>
            <w:szCs w:val="28"/>
          </w:rPr>
          <w:t>https://www.youtube.com/watch?v=UAtmRXQSxXw</w:t>
        </w:r>
      </w:hyperlink>
    </w:p>
    <w:p w:rsidR="002D6D24" w:rsidRPr="002D6D24" w:rsidRDefault="002D6D24">
      <w:pPr>
        <w:rPr>
          <w:rFonts w:ascii="Georgia" w:hAnsi="Georgia" w:cs="Arial"/>
          <w:sz w:val="28"/>
          <w:szCs w:val="28"/>
        </w:rPr>
      </w:pPr>
      <w:hyperlink r:id="rId7" w:history="1">
        <w:r w:rsidRPr="002D6D24">
          <w:rPr>
            <w:rStyle w:val="Hipercze"/>
            <w:rFonts w:ascii="Georgia" w:hAnsi="Georgia" w:cs="Arial"/>
            <w:sz w:val="28"/>
            <w:szCs w:val="28"/>
          </w:rPr>
          <w:t>https://www.youtube.com/watch?v=bY47tv5Crk8</w:t>
        </w:r>
      </w:hyperlink>
    </w:p>
    <w:p w:rsidR="002D6D24" w:rsidRDefault="002D6D24">
      <w:pPr>
        <w:rPr>
          <w:rFonts w:ascii="Georgia" w:hAnsi="Georgia" w:cs="Arial"/>
          <w:sz w:val="28"/>
          <w:szCs w:val="28"/>
        </w:rPr>
      </w:pPr>
      <w:r w:rsidRPr="002D6D24">
        <w:rPr>
          <w:rFonts w:ascii="Georgia" w:hAnsi="Georgia" w:cs="Arial"/>
          <w:sz w:val="28"/>
          <w:szCs w:val="28"/>
        </w:rPr>
        <w:t>Zapisz temat w zeszycie.</w:t>
      </w:r>
      <w:r w:rsidRPr="002D6D24">
        <w:rPr>
          <w:rFonts w:ascii="Georgia" w:hAnsi="Georgia" w:cs="Arial"/>
          <w:sz w:val="28"/>
          <w:szCs w:val="28"/>
        </w:rPr>
        <w:t xml:space="preserve"> </w:t>
      </w:r>
      <w:r w:rsidRPr="002D6D24">
        <w:rPr>
          <w:rFonts w:ascii="Georgia" w:hAnsi="Georgia" w:cs="Arial"/>
          <w:sz w:val="28"/>
          <w:szCs w:val="28"/>
        </w:rPr>
        <w:t>Wykonaj notatkę, możesz wzorować się na podsumowaniu na stro</w:t>
      </w:r>
      <w:r>
        <w:rPr>
          <w:rFonts w:ascii="Georgia" w:hAnsi="Georgia" w:cs="Arial"/>
          <w:sz w:val="28"/>
          <w:szCs w:val="28"/>
        </w:rPr>
        <w:t>nie 214  lub</w:t>
      </w:r>
    </w:p>
    <w:p w:rsidR="002D6D24" w:rsidRPr="002D6D24" w:rsidRDefault="002D6D24">
      <w:pPr>
        <w:rPr>
          <w:rFonts w:ascii="Georgia" w:hAnsi="Georgia" w:cs="Arial"/>
          <w:sz w:val="28"/>
          <w:szCs w:val="28"/>
        </w:rPr>
      </w:pPr>
    </w:p>
    <w:p w:rsidR="002D6D24" w:rsidRPr="002D6D24" w:rsidRDefault="002D6D24" w:rsidP="002D6D24">
      <w:pPr>
        <w:jc w:val="center"/>
        <w:rPr>
          <w:rFonts w:ascii="Georgia" w:hAnsi="Georgia" w:cs="Arial"/>
          <w:b/>
          <w:caps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6D24">
        <w:rPr>
          <w:rFonts w:ascii="Georgia" w:hAnsi="Georgia" w:cs="Arial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NOTATKA:</w:t>
      </w:r>
    </w:p>
    <w:p w:rsidR="002D6D24" w:rsidRPr="002D6D24" w:rsidRDefault="002D6D24" w:rsidP="002D6D24">
      <w:pPr>
        <w:pStyle w:val="Akapitzlist"/>
        <w:numPr>
          <w:ilvl w:val="0"/>
          <w:numId w:val="1"/>
        </w:numPr>
        <w:rPr>
          <w:rFonts w:ascii="Georgia" w:hAnsi="Georgia" w:cs="Arial"/>
          <w:sz w:val="32"/>
        </w:rPr>
      </w:pPr>
      <w:r w:rsidRPr="002D6D24">
        <w:rPr>
          <w:rFonts w:ascii="Georgia" w:hAnsi="Georgia" w:cs="Arial"/>
          <w:sz w:val="32"/>
        </w:rPr>
        <w:t>Energia</w:t>
      </w:r>
      <w:r w:rsidRPr="002D6D24">
        <w:rPr>
          <w:rFonts w:ascii="Georgia" w:hAnsi="Georgia" w:cs="Arial"/>
          <w:sz w:val="32"/>
        </w:rPr>
        <w:t xml:space="preserve"> </w:t>
      </w:r>
      <w:r w:rsidRPr="002D6D24">
        <w:rPr>
          <w:rFonts w:ascii="Georgia" w:hAnsi="Georgia" w:cs="Arial"/>
          <w:sz w:val="32"/>
        </w:rPr>
        <w:t>mechaniczna może występować pod dwoma postaciami:</w:t>
      </w:r>
      <w:r w:rsidRPr="002D6D24">
        <w:rPr>
          <w:rFonts w:ascii="Georgia" w:hAnsi="Georgia" w:cs="Arial"/>
          <w:sz w:val="32"/>
        </w:rPr>
        <w:t xml:space="preserve"> </w:t>
      </w:r>
      <w:r w:rsidRPr="002D6D24">
        <w:rPr>
          <w:rFonts w:ascii="Arial" w:hAnsi="Arial" w:cs="Arial"/>
        </w:rPr>
        <w:t>energii potencjalnej-</w:t>
      </w:r>
      <w:r w:rsidRPr="002D6D24">
        <w:rPr>
          <w:rFonts w:ascii="Arial" w:hAnsi="Arial" w:cs="Arial"/>
        </w:rPr>
        <w:t xml:space="preserve"> </w:t>
      </w:r>
      <w:r w:rsidRPr="002D6D24">
        <w:rPr>
          <w:rFonts w:ascii="Arial" w:hAnsi="Arial" w:cs="Arial"/>
        </w:rPr>
        <w:t>związanej z położeniem ciała oraz</w:t>
      </w:r>
      <w:r w:rsidRPr="002D6D24">
        <w:rPr>
          <w:rFonts w:ascii="Arial" w:hAnsi="Arial" w:cs="Arial"/>
        </w:rPr>
        <w:t xml:space="preserve"> </w:t>
      </w:r>
      <w:r w:rsidRPr="002D6D24">
        <w:rPr>
          <w:rFonts w:ascii="Arial" w:hAnsi="Arial" w:cs="Arial"/>
        </w:rPr>
        <w:t>energii kinetycznej-</w:t>
      </w:r>
      <w:r w:rsidRPr="002D6D24">
        <w:rPr>
          <w:rFonts w:ascii="Arial" w:hAnsi="Arial" w:cs="Arial"/>
        </w:rPr>
        <w:t xml:space="preserve"> </w:t>
      </w:r>
      <w:r w:rsidRPr="002D6D24">
        <w:rPr>
          <w:rFonts w:ascii="Arial" w:hAnsi="Arial" w:cs="Arial"/>
        </w:rPr>
        <w:t>związanej z jego ruchem.</w:t>
      </w:r>
      <w:r>
        <w:rPr>
          <w:noProof/>
          <w:lang w:eastAsia="pl-PL"/>
        </w:rPr>
        <w:t xml:space="preserve"> </w:t>
      </w:r>
    </w:p>
    <w:p w:rsidR="002D6D24" w:rsidRDefault="002D6D24" w:rsidP="002D6D24">
      <w:pPr>
        <w:pStyle w:val="Akapitzlist"/>
        <w:numPr>
          <w:ilvl w:val="0"/>
          <w:numId w:val="1"/>
        </w:numPr>
        <w:rPr>
          <w:rFonts w:ascii="Georgia" w:hAnsi="Georgia" w:cs="Arial"/>
          <w:sz w:val="32"/>
        </w:rPr>
      </w:pPr>
      <w:r w:rsidRPr="002D6D24">
        <w:rPr>
          <w:rFonts w:ascii="Georgia" w:hAnsi="Georgia" w:cs="Arial"/>
          <w:sz w:val="32"/>
        </w:rPr>
        <w:br/>
      </w:r>
      <w:r>
        <w:rPr>
          <w:noProof/>
          <w:lang w:eastAsia="pl-PL"/>
        </w:rPr>
        <w:drawing>
          <wp:inline distT="0" distB="0" distL="0" distR="0" wp14:anchorId="6B5BDD6E" wp14:editId="3E4AAF5D">
            <wp:extent cx="4867275" cy="3648075"/>
            <wp:effectExtent l="0" t="0" r="9525" b="9525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24" w:rsidRPr="002D6D24" w:rsidRDefault="002D6D24" w:rsidP="002D6D24">
      <w:pPr>
        <w:pStyle w:val="Akapitzlist"/>
        <w:numPr>
          <w:ilvl w:val="0"/>
          <w:numId w:val="1"/>
        </w:numPr>
        <w:rPr>
          <w:rFonts w:ascii="Georgia" w:hAnsi="Georgia" w:cs="Arial"/>
          <w:sz w:val="32"/>
        </w:rPr>
      </w:pPr>
    </w:p>
    <w:p w:rsidR="002D6D24" w:rsidRDefault="002D6D24">
      <w:pPr>
        <w:rPr>
          <w:rFonts w:ascii="Georgia" w:hAnsi="Georgia" w:cs="Arial"/>
          <w:sz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5FEE60A5" wp14:editId="56FE84DD">
            <wp:extent cx="4867275" cy="3648075"/>
            <wp:effectExtent l="0" t="0" r="9525" b="9525"/>
            <wp:docPr id="1" name="Obraz 1" descr="https://slideplayer.pl/slide/56838/1/images/10/Energi%C4%99+kinetyczn%C4%85+obliczamy+ze+wzoru%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player.pl/slide/56838/1/images/10/Energi%C4%99+kinetyczn%C4%85+obliczamy+ze+wzoru%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24" w:rsidRDefault="002D6D24">
      <w:pPr>
        <w:rPr>
          <w:rFonts w:ascii="Georgia" w:hAnsi="Georgia" w:cs="Arial"/>
          <w:sz w:val="32"/>
        </w:rPr>
      </w:pPr>
      <w:r w:rsidRPr="002D6D24">
        <w:rPr>
          <w:rFonts w:ascii="Georgia" w:hAnsi="Georgia" w:cs="Arial"/>
          <w:sz w:val="32"/>
        </w:rPr>
        <w:t>Zapoznaj się z nowymi wzorami i zapisz je do zeszytu-podręcznik str. 211</w:t>
      </w:r>
    </w:p>
    <w:p w:rsidR="00C424F6" w:rsidRPr="00C424F6" w:rsidRDefault="00C424F6">
      <w:pPr>
        <w:rPr>
          <w:rFonts w:ascii="Georgia" w:hAnsi="Georgia"/>
          <w:i/>
          <w:noProof/>
          <w:lang w:eastAsia="pl-PL"/>
        </w:rPr>
      </w:pPr>
      <w:r w:rsidRPr="00C424F6">
        <w:rPr>
          <w:rFonts w:ascii="Georgia" w:hAnsi="Georgia"/>
          <w:i/>
          <w:noProof/>
          <w:sz w:val="32"/>
          <w:lang w:eastAsia="pl-PL"/>
        </w:rPr>
        <w:t>Przykładowe zadanie:</w:t>
      </w:r>
    </w:p>
    <w:p w:rsidR="00C424F6" w:rsidRDefault="00C424F6">
      <w:pPr>
        <w:rPr>
          <w:rFonts w:ascii="Georgia" w:hAnsi="Georgia" w:cs="Arial"/>
          <w:sz w:val="32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CBE0D82" wp14:editId="78BE8061">
            <wp:extent cx="6434672" cy="180975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708" t="48941" r="15506" b="20106"/>
                    <a:stretch/>
                  </pic:blipFill>
                  <pic:spPr bwMode="auto">
                    <a:xfrm>
                      <a:off x="0" y="0"/>
                      <a:ext cx="6434946" cy="180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24F6" w:rsidSect="00C42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4AEC"/>
    <w:multiLevelType w:val="hybridMultilevel"/>
    <w:tmpl w:val="1610EA30"/>
    <w:lvl w:ilvl="0" w:tplc="08E8E6A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24"/>
    <w:rsid w:val="002D6D24"/>
    <w:rsid w:val="00C424F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Y47tv5Crk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tmRXQSxX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2020-06-08T21:01:00Z</dcterms:created>
  <dcterms:modified xsi:type="dcterms:W3CDTF">2020-06-08T21:20:00Z</dcterms:modified>
</cp:coreProperties>
</file>