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84" w:rsidRPr="005A4A63" w:rsidRDefault="00842C84" w:rsidP="00842C84">
      <w:pPr>
        <w:rPr>
          <w:b/>
          <w:color w:val="009900"/>
        </w:rPr>
      </w:pPr>
      <w:r w:rsidRPr="005A4A63">
        <w:rPr>
          <w:b/>
          <w:color w:val="009900"/>
        </w:rPr>
        <w:t>Sugerowane odpowiedzi:</w:t>
      </w:r>
    </w:p>
    <w:p w:rsidR="00842C84" w:rsidRPr="00104870" w:rsidRDefault="00842C84" w:rsidP="00842C84"/>
    <w:p w:rsidR="00842C84" w:rsidRPr="00104870" w:rsidRDefault="00842C84" w:rsidP="00842C8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104870">
        <w:rPr>
          <w:rStyle w:val="Pogrubienie"/>
        </w:rPr>
        <w:t>Zadanie 1   </w:t>
      </w:r>
    </w:p>
    <w:p w:rsidR="00842C84" w:rsidRPr="00104870" w:rsidRDefault="00842C84" w:rsidP="00842C8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104870">
        <w:rPr>
          <w:rStyle w:val="Pogrubienie"/>
        </w:rPr>
        <w:t xml:space="preserve">W utworze dramatycznym nie ma postaci mówiącej. Bohaterów poznajemy po tym co o sobie mówią lub inni bohaterowie. </w:t>
      </w:r>
    </w:p>
    <w:p w:rsidR="00842C84" w:rsidRPr="00104870" w:rsidRDefault="00842C84" w:rsidP="00842C8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104870">
        <w:rPr>
          <w:rStyle w:val="Pogrubienie"/>
        </w:rPr>
        <w:t>Zadanie nr 2</w:t>
      </w:r>
    </w:p>
    <w:p w:rsidR="00842C84" w:rsidRPr="00104870" w:rsidRDefault="00842C84" w:rsidP="00842C84">
      <w:pPr>
        <w:pStyle w:val="NormalnyWeb"/>
        <w:spacing w:before="0" w:beforeAutospacing="0" w:after="0" w:afterAutospacing="0"/>
        <w:jc w:val="both"/>
      </w:pPr>
      <w:r w:rsidRPr="00104870">
        <w:t xml:space="preserve">Różnica ca wynika z liczby występujących bohaterów. </w:t>
      </w:r>
    </w:p>
    <w:p w:rsidR="00842C84" w:rsidRPr="00104870" w:rsidRDefault="00842C84" w:rsidP="00842C8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104870">
        <w:rPr>
          <w:rStyle w:val="Pogrubienie"/>
        </w:rPr>
        <w:t>Zadanie nr 3</w:t>
      </w:r>
    </w:p>
    <w:p w:rsidR="00842C84" w:rsidRPr="00104870" w:rsidRDefault="00842C84" w:rsidP="00842C84">
      <w:pPr>
        <w:pStyle w:val="NormalnyWeb"/>
        <w:spacing w:before="0" w:beforeAutospacing="0" w:after="0" w:afterAutospacing="0"/>
        <w:jc w:val="both"/>
      </w:pPr>
      <w:r w:rsidRPr="00104870">
        <w:t xml:space="preserve">W dramacie wyróżnia się tekst główny i poboczny. </w:t>
      </w:r>
      <w:r w:rsidRPr="00104870">
        <w:rPr>
          <w:rStyle w:val="Pogrubienie"/>
        </w:rPr>
        <w:t>Tekst główny to dialogi i monologi.</w:t>
      </w:r>
      <w:r w:rsidRPr="00104870">
        <w:t xml:space="preserve"> </w:t>
      </w:r>
      <w:r w:rsidRPr="00104870">
        <w:rPr>
          <w:rStyle w:val="Pogrubienie"/>
        </w:rPr>
        <w:t>Tekst poboczny(didaskalia</w:t>
      </w:r>
      <w:r w:rsidRPr="00104870">
        <w:t>) to wskazówki inscenizacyjne poczynione przez autora utworu dramatycznego; dotyczą one tego np. jak bohater wygląda, jak ma wypowiadać daną kwestię czy zawarte są elementy dotyczące scenografii</w:t>
      </w:r>
    </w:p>
    <w:p w:rsidR="00842C84" w:rsidRPr="00104870" w:rsidRDefault="00842C84" w:rsidP="00842C8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104870">
        <w:rPr>
          <w:rStyle w:val="Pogrubienie"/>
        </w:rPr>
        <w:t>Zadanie 4</w:t>
      </w:r>
      <w:r w:rsidRPr="00104870">
        <w:t> </w:t>
      </w:r>
    </w:p>
    <w:p w:rsidR="00842C84" w:rsidRPr="00104870" w:rsidRDefault="00842C84" w:rsidP="00842C8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104870">
        <w:t xml:space="preserve">Dramat dzieli się akty i sceny. W scenie występuj zazwyczaj dwie postaci albo jedna, akt kończy się ważnym zdarzeniem, które będzie miało wpływ na dalszy rozwój akcji utworu dramatycznego. </w:t>
      </w:r>
    </w:p>
    <w:p w:rsidR="00842C84" w:rsidRPr="00104870" w:rsidRDefault="00842C84" w:rsidP="00842C84">
      <w:r w:rsidRPr="005A4A63">
        <w:rPr>
          <w:b/>
          <w:color w:val="009900"/>
        </w:rPr>
        <w:t xml:space="preserve"> Hasła</w:t>
      </w:r>
      <w:r w:rsidRPr="005A4A63">
        <w:rPr>
          <w:color w:val="00B050"/>
        </w:rPr>
        <w:t xml:space="preserve">, </w:t>
      </w:r>
      <w:r w:rsidRPr="00104870">
        <w:t>które należy wpisać do krzyżówki to: akcja, dialog, akt</w:t>
      </w:r>
      <w:r>
        <w:t>, didaskalia, scena, komedia, tragedia, dramat, monolog</w:t>
      </w:r>
    </w:p>
    <w:p w:rsidR="00D2792D" w:rsidRDefault="00D2792D">
      <w:bookmarkStart w:id="0" w:name="_GoBack"/>
      <w:bookmarkEnd w:id="0"/>
    </w:p>
    <w:sectPr w:rsidR="00D2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84"/>
    <w:rsid w:val="00842C84"/>
    <w:rsid w:val="00D2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11A7C-725D-4BA4-8434-B848A904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2C8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42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Wesołek</dc:creator>
  <cp:keywords/>
  <dc:description/>
  <cp:lastModifiedBy>Róża Wesołek</cp:lastModifiedBy>
  <cp:revision>1</cp:revision>
  <dcterms:created xsi:type="dcterms:W3CDTF">2020-03-30T10:52:00Z</dcterms:created>
  <dcterms:modified xsi:type="dcterms:W3CDTF">2020-03-30T10:52:00Z</dcterms:modified>
</cp:coreProperties>
</file>