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04" w:rsidRDefault="00051704" w:rsidP="00051704">
      <w:pPr>
        <w:jc w:val="center"/>
        <w:rPr>
          <w:b/>
        </w:rPr>
      </w:pPr>
      <w:r>
        <w:rPr>
          <w:b/>
        </w:rPr>
        <w:t xml:space="preserve">Be </w:t>
      </w:r>
      <w:proofErr w:type="spellStart"/>
      <w:r>
        <w:rPr>
          <w:b/>
        </w:rPr>
        <w:t>going</w:t>
      </w:r>
      <w:proofErr w:type="spellEnd"/>
      <w:r>
        <w:rPr>
          <w:b/>
        </w:rPr>
        <w:t xml:space="preserve"> to i </w:t>
      </w:r>
      <w:proofErr w:type="spellStart"/>
      <w:r>
        <w:rPr>
          <w:b/>
        </w:rPr>
        <w:t>will</w:t>
      </w:r>
      <w:proofErr w:type="spellEnd"/>
      <w:r>
        <w:rPr>
          <w:b/>
        </w:rPr>
        <w:t>- porównanie</w:t>
      </w:r>
    </w:p>
    <w:p w:rsidR="008964E1" w:rsidRPr="00051704" w:rsidRDefault="008964E1" w:rsidP="00051704">
      <w:pPr>
        <w:jc w:val="center"/>
        <w:rPr>
          <w:b/>
        </w:rPr>
      </w:pPr>
    </w:p>
    <w:p w:rsidR="00051704" w:rsidRDefault="00051704">
      <w:r>
        <w:t xml:space="preserve">1. Wyrażenia </w:t>
      </w:r>
      <w:r w:rsidRPr="00051704">
        <w:rPr>
          <w:b/>
        </w:rPr>
        <w:t xml:space="preserve">be </w:t>
      </w:r>
      <w:proofErr w:type="spellStart"/>
      <w:r w:rsidRPr="00051704">
        <w:rPr>
          <w:b/>
        </w:rPr>
        <w:t>g</w:t>
      </w:r>
      <w:r>
        <w:rPr>
          <w:b/>
        </w:rPr>
        <w:t>oing</w:t>
      </w:r>
      <w:proofErr w:type="spellEnd"/>
      <w:r>
        <w:rPr>
          <w:b/>
        </w:rPr>
        <w:t xml:space="preserve"> to </w:t>
      </w:r>
      <w:r>
        <w:t>używamy mówiąc o planach, zamiarach:</w:t>
      </w:r>
    </w:p>
    <w:p w:rsidR="00051704" w:rsidRDefault="008964E1">
      <w:r>
        <w:t xml:space="preserve">                           </w:t>
      </w:r>
      <w:proofErr w:type="spellStart"/>
      <w:r w:rsidR="00051704">
        <w:t>I</w:t>
      </w:r>
      <w:r w:rsidR="00051704">
        <w:rPr>
          <w:b/>
        </w:rPr>
        <w:t>`m</w:t>
      </w:r>
      <w:proofErr w:type="spellEnd"/>
      <w:r w:rsidR="00051704">
        <w:rPr>
          <w:b/>
        </w:rPr>
        <w:t xml:space="preserve"> </w:t>
      </w:r>
      <w:proofErr w:type="spellStart"/>
      <w:r w:rsidR="00051704">
        <w:rPr>
          <w:b/>
        </w:rPr>
        <w:t>going</w:t>
      </w:r>
      <w:proofErr w:type="spellEnd"/>
      <w:r w:rsidR="00051704">
        <w:rPr>
          <w:b/>
        </w:rPr>
        <w:t xml:space="preserve"> to </w:t>
      </w:r>
      <w:proofErr w:type="spellStart"/>
      <w:r>
        <w:t>visit</w:t>
      </w:r>
      <w:proofErr w:type="spellEnd"/>
      <w:r w:rsidR="00051704">
        <w:t xml:space="preserve"> my </w:t>
      </w:r>
      <w:proofErr w:type="spellStart"/>
      <w:r w:rsidR="00051704">
        <w:t>mum</w:t>
      </w:r>
      <w:proofErr w:type="spellEnd"/>
      <w:r w:rsidR="00051704">
        <w:t xml:space="preserve">.     </w:t>
      </w:r>
      <w:r>
        <w:t xml:space="preserve"> Zamierzam odwiedzić  mamę</w:t>
      </w:r>
      <w:r w:rsidR="00051704">
        <w:t>.</w:t>
      </w:r>
      <w:r w:rsidR="004C4041">
        <w:t xml:space="preserve">   (plan/ zamiar)</w:t>
      </w:r>
    </w:p>
    <w:p w:rsidR="00051704" w:rsidRDefault="00051704">
      <w:r>
        <w:t xml:space="preserve">2. Czasownika </w:t>
      </w:r>
      <w:proofErr w:type="spellStart"/>
      <w:r>
        <w:rPr>
          <w:b/>
        </w:rPr>
        <w:t>will</w:t>
      </w:r>
      <w:proofErr w:type="spellEnd"/>
      <w:r>
        <w:rPr>
          <w:b/>
        </w:rPr>
        <w:t xml:space="preserve"> </w:t>
      </w:r>
      <w:r>
        <w:t>używamy, gdy coś postanawiamy, obiecujemy lub proponujemy</w:t>
      </w:r>
      <w:r w:rsidR="008964E1">
        <w:t>:</w:t>
      </w:r>
    </w:p>
    <w:p w:rsidR="008964E1" w:rsidRDefault="008964E1">
      <w:r>
        <w:t xml:space="preserve">                            I </w:t>
      </w:r>
      <w:proofErr w:type="spellStart"/>
      <w:r>
        <w:rPr>
          <w:b/>
        </w:rPr>
        <w:t>will</w:t>
      </w:r>
      <w:proofErr w:type="spellEnd"/>
      <w:r>
        <w:rPr>
          <w:b/>
        </w:rPr>
        <w:t xml:space="preserve">  </w:t>
      </w:r>
      <w:r>
        <w:t xml:space="preserve">talk to </w:t>
      </w:r>
      <w:proofErr w:type="spellStart"/>
      <w:r>
        <w:t>her</w:t>
      </w:r>
      <w:proofErr w:type="spellEnd"/>
      <w:r>
        <w:t>.               Porozmawiam z nią.</w:t>
      </w:r>
      <w:r w:rsidR="004C4041">
        <w:t xml:space="preserve">  (postanowienie)</w:t>
      </w:r>
    </w:p>
    <w:p w:rsidR="000F735B" w:rsidRDefault="000F735B">
      <w:r>
        <w:rPr>
          <w:b/>
        </w:rPr>
        <w:t xml:space="preserve">                                                               </w:t>
      </w:r>
      <w:proofErr w:type="spellStart"/>
      <w:r>
        <w:rPr>
          <w:b/>
        </w:rPr>
        <w:t>w</w:t>
      </w:r>
      <w:bookmarkStart w:id="0" w:name="_GoBack"/>
      <w:bookmarkEnd w:id="0"/>
      <w:r w:rsidRPr="000F735B">
        <w:rPr>
          <w:b/>
        </w:rPr>
        <w:t>ill</w:t>
      </w:r>
      <w:proofErr w:type="spellEnd"/>
      <w:r w:rsidRPr="000F735B">
        <w:rPr>
          <w:b/>
        </w:rPr>
        <w:t>= `</w:t>
      </w:r>
      <w:proofErr w:type="spellStart"/>
      <w:r w:rsidRPr="000F735B">
        <w:rPr>
          <w:b/>
        </w:rPr>
        <w:t>ll</w:t>
      </w:r>
      <w:proofErr w:type="spellEnd"/>
    </w:p>
    <w:p w:rsidR="004C4041" w:rsidRDefault="004C4041">
      <w:pPr>
        <w:rPr>
          <w:b/>
        </w:rPr>
      </w:pPr>
      <w:r>
        <w:t xml:space="preserve"> 3. Przeczenie od </w:t>
      </w:r>
      <w:proofErr w:type="spellStart"/>
      <w:r>
        <w:t>will</w:t>
      </w:r>
      <w:proofErr w:type="spellEnd"/>
      <w:r>
        <w:t xml:space="preserve"> brzmi </w:t>
      </w:r>
      <w:proofErr w:type="spellStart"/>
      <w:r>
        <w:rPr>
          <w:b/>
        </w:rPr>
        <w:t>won`t</w:t>
      </w:r>
      <w:proofErr w:type="spellEnd"/>
      <w:r>
        <w:rPr>
          <w:b/>
        </w:rPr>
        <w:t>:</w:t>
      </w:r>
    </w:p>
    <w:p w:rsidR="004C4041" w:rsidRDefault="004C4041">
      <w:r>
        <w:rPr>
          <w:b/>
        </w:rPr>
        <w:t xml:space="preserve">                             </w:t>
      </w:r>
      <w:r>
        <w:t xml:space="preserve">I </w:t>
      </w:r>
      <w:proofErr w:type="spellStart"/>
      <w:r>
        <w:rPr>
          <w:b/>
        </w:rPr>
        <w:t>won`t</w:t>
      </w:r>
      <w:proofErr w:type="spellEnd"/>
      <w:r>
        <w:rPr>
          <w:b/>
        </w:rPr>
        <w:t xml:space="preserve">  </w:t>
      </w:r>
      <w:r>
        <w:t xml:space="preserve">miss the </w:t>
      </w:r>
      <w:proofErr w:type="spellStart"/>
      <w:r>
        <w:t>bus</w:t>
      </w:r>
      <w:proofErr w:type="spellEnd"/>
      <w:r>
        <w:t>.          Nie przegapię autobusu.    (postanowienie)</w:t>
      </w:r>
    </w:p>
    <w:p w:rsidR="000F735B" w:rsidRDefault="000F735B"/>
    <w:p w:rsidR="000F735B" w:rsidRDefault="000F735B"/>
    <w:p w:rsidR="000F735B" w:rsidRDefault="000F735B"/>
    <w:sectPr w:rsidR="000F7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A4"/>
    <w:rsid w:val="00051704"/>
    <w:rsid w:val="000F735B"/>
    <w:rsid w:val="00132AA4"/>
    <w:rsid w:val="004C4041"/>
    <w:rsid w:val="008964E1"/>
    <w:rsid w:val="00A1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506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5</cp:revision>
  <dcterms:created xsi:type="dcterms:W3CDTF">2020-06-01T14:52:00Z</dcterms:created>
  <dcterms:modified xsi:type="dcterms:W3CDTF">2020-06-01T15:08:00Z</dcterms:modified>
</cp:coreProperties>
</file>