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C4C3BF" w14:textId="078113DC" w:rsidR="000E6D5E" w:rsidRDefault="000E6D5E" w:rsidP="000E6D5E">
      <w:pPr>
        <w:pStyle w:val="NormalnyWeb"/>
        <w:jc w:val="both"/>
        <w:rPr>
          <w:rStyle w:val="Pogrubienie"/>
        </w:rPr>
      </w:pPr>
      <w:r>
        <w:rPr>
          <w:rStyle w:val="Pogrubienie"/>
        </w:rPr>
        <w:t>Załącznik nr 1</w:t>
      </w:r>
    </w:p>
    <w:p w14:paraId="4243907C" w14:textId="05CF5A38" w:rsidR="000E6D5E" w:rsidRDefault="000E6D5E" w:rsidP="000E6D5E">
      <w:pPr>
        <w:pStyle w:val="NormalnyWeb"/>
        <w:jc w:val="both"/>
      </w:pPr>
      <w:r>
        <w:br/>
        <w:t>Wybrane fragmenty tekstu Janusza Korczaka „Król Maciuś Pierwszy”</w:t>
      </w:r>
    </w:p>
    <w:p w14:paraId="350AB84B" w14:textId="77777777" w:rsidR="000E6D5E" w:rsidRDefault="000E6D5E" w:rsidP="000E6D5E">
      <w:pPr>
        <w:pStyle w:val="NormalnyWeb"/>
        <w:jc w:val="both"/>
      </w:pPr>
      <w:r>
        <w:rPr>
          <w:rStyle w:val="Pogrubienie"/>
        </w:rPr>
        <w:t>Fragment 1</w:t>
      </w:r>
    </w:p>
    <w:p w14:paraId="774CE784" w14:textId="77777777" w:rsidR="000E6D5E" w:rsidRDefault="000E6D5E" w:rsidP="000E6D5E">
      <w:pPr>
        <w:pStyle w:val="cytat"/>
        <w:jc w:val="both"/>
      </w:pPr>
      <w:r>
        <w:t>„ …- Słuchaj, Felku, jestem bardzo nieszczęśliwym królem. Od czasu kiedy nauczyłem się pisać, podpisuję wszystkie papiery, nazywa się, że rządzę całym państwem, a właściwie robię to, co mi każą, a każą mi robić same nudne rzeczy i zabraniają wszystkiego, co przyjemne.</w:t>
      </w:r>
    </w:p>
    <w:p w14:paraId="5C5A9DB9" w14:textId="77777777" w:rsidR="000E6D5E" w:rsidRDefault="000E6D5E" w:rsidP="000E6D5E">
      <w:pPr>
        <w:pStyle w:val="cytat"/>
        <w:jc w:val="both"/>
      </w:pPr>
      <w:r>
        <w:t>– A któż waszej królewskiej mości zabrania i rozkazuje?</w:t>
      </w:r>
    </w:p>
    <w:p w14:paraId="1B61BC45" w14:textId="77777777" w:rsidR="000E6D5E" w:rsidRDefault="000E6D5E" w:rsidP="000E6D5E">
      <w:pPr>
        <w:pStyle w:val="cytat"/>
        <w:jc w:val="both"/>
      </w:pPr>
      <w:r>
        <w:t>– Ministrowie – powiedział Maciuś. – Kiedy był tatuś, robiłem co on kazał.</w:t>
      </w:r>
    </w:p>
    <w:p w14:paraId="0F80526D" w14:textId="77777777" w:rsidR="000E6D5E" w:rsidRDefault="000E6D5E" w:rsidP="000E6D5E">
      <w:pPr>
        <w:pStyle w:val="cytat"/>
        <w:jc w:val="both"/>
      </w:pPr>
      <w:r>
        <w:t>– No tak, byłeś wówczas królewską wysokością, następcą tronu, a tatuś twój był jego królewską mością królem. A teraz…</w:t>
      </w:r>
    </w:p>
    <w:p w14:paraId="48E6CB48" w14:textId="77777777" w:rsidR="000E6D5E" w:rsidRDefault="000E6D5E" w:rsidP="000E6D5E">
      <w:pPr>
        <w:pStyle w:val="cytat"/>
        <w:jc w:val="both"/>
      </w:pPr>
      <w:r>
        <w:t>– Właśnie teraz jest stokroć gorzej. Tych ministrów jest cała kupa.</w:t>
      </w:r>
    </w:p>
    <w:p w14:paraId="59115F06" w14:textId="77777777" w:rsidR="000E6D5E" w:rsidRDefault="000E6D5E" w:rsidP="000E6D5E">
      <w:pPr>
        <w:pStyle w:val="cytat"/>
        <w:jc w:val="both"/>
      </w:pPr>
      <w:r>
        <w:t>– Wojskowi czy cywile?</w:t>
      </w:r>
    </w:p>
    <w:p w14:paraId="0A77492B" w14:textId="77777777" w:rsidR="000E6D5E" w:rsidRDefault="000E6D5E" w:rsidP="000E6D5E">
      <w:pPr>
        <w:pStyle w:val="cytat"/>
        <w:jc w:val="both"/>
      </w:pPr>
      <w:r>
        <w:t>– Jeden jest tylko wojskowy, minister wojny.</w:t>
      </w:r>
    </w:p>
    <w:p w14:paraId="1D3E9DE3" w14:textId="77777777" w:rsidR="000E6D5E" w:rsidRDefault="000E6D5E" w:rsidP="000E6D5E">
      <w:pPr>
        <w:pStyle w:val="cytat"/>
        <w:jc w:val="both"/>
      </w:pPr>
      <w:r>
        <w:t>– A reszta cywile?</w:t>
      </w:r>
    </w:p>
    <w:p w14:paraId="063BC7D6" w14:textId="77777777" w:rsidR="000E6D5E" w:rsidRDefault="000E6D5E" w:rsidP="000E6D5E">
      <w:pPr>
        <w:pStyle w:val="cytat"/>
        <w:jc w:val="both"/>
      </w:pPr>
      <w:r>
        <w:t>– Ja nie wiem, co znaczy „cywile”.</w:t>
      </w:r>
    </w:p>
    <w:p w14:paraId="3E6E2353" w14:textId="77777777" w:rsidR="000E6D5E" w:rsidRDefault="000E6D5E" w:rsidP="000E6D5E">
      <w:pPr>
        <w:pStyle w:val="cytat"/>
        <w:jc w:val="both"/>
      </w:pPr>
      <w:r>
        <w:t>– Cywile to tacy, którzy nie noszą mundurów i szabel.</w:t>
      </w:r>
    </w:p>
    <w:p w14:paraId="224E050A" w14:textId="77777777" w:rsidR="000E6D5E" w:rsidRDefault="000E6D5E" w:rsidP="000E6D5E">
      <w:pPr>
        <w:pStyle w:val="cytat"/>
        <w:jc w:val="both"/>
      </w:pPr>
      <w:r>
        <w:t>– No tak, cywile.</w:t>
      </w:r>
    </w:p>
    <w:p w14:paraId="26241AF7" w14:textId="77777777" w:rsidR="000E6D5E" w:rsidRDefault="000E6D5E" w:rsidP="000E6D5E">
      <w:pPr>
        <w:pStyle w:val="cytat"/>
        <w:jc w:val="both"/>
      </w:pPr>
      <w:r>
        <w:t>[…]</w:t>
      </w:r>
    </w:p>
    <w:p w14:paraId="522B3066" w14:textId="77777777" w:rsidR="000E6D5E" w:rsidRDefault="000E6D5E" w:rsidP="000E6D5E">
      <w:pPr>
        <w:pStyle w:val="cytat"/>
        <w:jc w:val="both"/>
      </w:pPr>
      <w:r>
        <w:t>– Więc dobrze, widywać się często nie możemy, bo mogą nas wyśledzić. Będziemy udawali, że się zupełnie nie znamy. Będziemy pisywali listy. Listy te kłaść będziemy na parkanie (obok listu mogą leżeć wiśnie). Jak już tu ta tajna korespondencja będzie leżała, wasza królewska mość gwizdnie… i ja wszystko zabiorę.</w:t>
      </w:r>
    </w:p>
    <w:p w14:paraId="5DEC9B82" w14:textId="77777777" w:rsidR="000E6D5E" w:rsidRDefault="000E6D5E" w:rsidP="000E6D5E">
      <w:pPr>
        <w:pStyle w:val="cytat"/>
        <w:jc w:val="both"/>
      </w:pPr>
      <w:r>
        <w:t>– A jak ty mi odpiszesz, ty gwizdniesz – ucieszył się Maciuś.</w:t>
      </w:r>
    </w:p>
    <w:p w14:paraId="5916BDFD" w14:textId="77777777" w:rsidR="000E6D5E" w:rsidRDefault="000E6D5E" w:rsidP="000E6D5E">
      <w:pPr>
        <w:pStyle w:val="cytat"/>
        <w:jc w:val="both"/>
      </w:pPr>
      <w:r>
        <w:t>– Na króla się nie gwiżdże – powiedział Felek porywczo – ja mogę dać hasło kukułki. Stanę sobie z daleka i będę kukał. …”</w:t>
      </w:r>
    </w:p>
    <w:p w14:paraId="5883851A" w14:textId="77777777" w:rsidR="000E6D5E" w:rsidRDefault="000E6D5E" w:rsidP="000E6D5E">
      <w:pPr>
        <w:pStyle w:val="cytat"/>
        <w:jc w:val="both"/>
      </w:pPr>
      <w:r>
        <w:t>[Janusz Korczak, „Król Maciuś Pierwszy”, Warszawa 1983, s. 40 – 41]</w:t>
      </w:r>
    </w:p>
    <w:p w14:paraId="48960964" w14:textId="77777777" w:rsidR="000E6D5E" w:rsidRDefault="000E6D5E" w:rsidP="000E6D5E">
      <w:pPr>
        <w:pStyle w:val="NormalnyWeb"/>
        <w:jc w:val="both"/>
      </w:pPr>
      <w:r>
        <w:rPr>
          <w:rStyle w:val="Pogrubienie"/>
        </w:rPr>
        <w:t>Fragment 2</w:t>
      </w:r>
    </w:p>
    <w:p w14:paraId="3EF31E17" w14:textId="77777777" w:rsidR="000E6D5E" w:rsidRDefault="000E6D5E" w:rsidP="000E6D5E">
      <w:pPr>
        <w:pStyle w:val="cytat"/>
        <w:jc w:val="both"/>
      </w:pPr>
      <w:r>
        <w:t>„Oblizał się Maciuś po kiełbasie, splunął na dywan i kazał wylać na siebie kubeł zimnej wody.</w:t>
      </w:r>
    </w:p>
    <w:p w14:paraId="0FD62D41" w14:textId="77777777" w:rsidR="000E6D5E" w:rsidRDefault="000E6D5E" w:rsidP="000E6D5E">
      <w:pPr>
        <w:pStyle w:val="cytat"/>
        <w:jc w:val="both"/>
      </w:pPr>
      <w:r>
        <w:lastRenderedPageBreak/>
        <w:t>-To jest kąpiel żołnierska -powiedział zadowolony. […]</w:t>
      </w:r>
    </w:p>
    <w:p w14:paraId="2692C260" w14:textId="77777777" w:rsidR="000E6D5E" w:rsidRDefault="000E6D5E" w:rsidP="000E6D5E">
      <w:pPr>
        <w:pStyle w:val="cytat"/>
        <w:jc w:val="both"/>
      </w:pPr>
      <w:r>
        <w:t>Maciuś zdjął koronę i poszedł do pałacowego ogrodu. Tak dawno tu nie był.</w:t>
      </w:r>
    </w:p>
    <w:p w14:paraId="67379359" w14:textId="77777777" w:rsidR="000E6D5E" w:rsidRDefault="000E6D5E" w:rsidP="000E6D5E">
      <w:pPr>
        <w:pStyle w:val="cytat"/>
        <w:jc w:val="both"/>
      </w:pPr>
      <w:r>
        <w:t>– Ach, prawda – zawołał – zupełnie zapomniałem o Felku! Gwizdnął – w odpowiedzi otrzymał hasło kukułki.</w:t>
      </w:r>
    </w:p>
    <w:p w14:paraId="5A1C9931" w14:textId="77777777" w:rsidR="000E6D5E" w:rsidRDefault="000E6D5E" w:rsidP="000E6D5E">
      <w:pPr>
        <w:pStyle w:val="cytat"/>
        <w:jc w:val="both"/>
      </w:pPr>
      <w:r>
        <w:t xml:space="preserve">– Chodź, Felek. Nie bój się. Teraz jestem już prawdziwym królem i nie potrzebuję się przed nikim </w:t>
      </w:r>
      <w:proofErr w:type="spellStart"/>
      <w:r>
        <w:t>tłomaczyć</w:t>
      </w:r>
      <w:proofErr w:type="spellEnd"/>
      <w:r>
        <w:t>.</w:t>
      </w:r>
    </w:p>
    <w:p w14:paraId="162DE12B" w14:textId="77777777" w:rsidR="000E6D5E" w:rsidRDefault="000E6D5E" w:rsidP="000E6D5E">
      <w:pPr>
        <w:pStyle w:val="cytat"/>
        <w:jc w:val="both"/>
      </w:pPr>
      <w:r>
        <w:t>– No tak, ale mój ojciec co powie.</w:t>
      </w:r>
    </w:p>
    <w:p w14:paraId="7923E577" w14:textId="77777777" w:rsidR="000E6D5E" w:rsidRDefault="000E6D5E" w:rsidP="000E6D5E">
      <w:pPr>
        <w:pStyle w:val="cytat"/>
        <w:jc w:val="both"/>
      </w:pPr>
      <w:r>
        <w:t>– Powiesz ojcu, że jesteś królewskim faworytem i zabraniam, by cię tknął bodaj palcem.</w:t>
      </w:r>
    </w:p>
    <w:p w14:paraId="712704EE" w14:textId="77777777" w:rsidR="000E6D5E" w:rsidRDefault="000E6D5E" w:rsidP="000E6D5E">
      <w:pPr>
        <w:pStyle w:val="cytat"/>
        <w:jc w:val="both"/>
      </w:pPr>
      <w:r>
        <w:t>– Gdyby wasza królewska mość zechciał to napisać.</w:t>
      </w:r>
    </w:p>
    <w:p w14:paraId="00F524A9" w14:textId="77777777" w:rsidR="000E6D5E" w:rsidRDefault="000E6D5E" w:rsidP="000E6D5E">
      <w:pPr>
        <w:pStyle w:val="cytat"/>
        <w:jc w:val="both"/>
      </w:pPr>
      <w:r>
        <w:t>– Bardzo chętnie, chodź do mojego gabinetu. l Felek nie dał sobie tego dwa razy powtarzać.</w:t>
      </w:r>
    </w:p>
    <w:p w14:paraId="578C2728" w14:textId="77777777" w:rsidR="000E6D5E" w:rsidRDefault="000E6D5E" w:rsidP="000E6D5E">
      <w:pPr>
        <w:pStyle w:val="cytat"/>
        <w:jc w:val="both"/>
      </w:pPr>
      <w:r>
        <w:t>– Panie sekretarzu stanu, proszę napisać papier, że Felek jest mianowany moim faworytem.”</w:t>
      </w:r>
    </w:p>
    <w:p w14:paraId="36C7197A" w14:textId="77777777" w:rsidR="000E6D5E" w:rsidRDefault="000E6D5E" w:rsidP="000E6D5E">
      <w:pPr>
        <w:pStyle w:val="cytat"/>
        <w:jc w:val="both"/>
      </w:pPr>
      <w:r>
        <w:t>[Janusz Korczak, „Król Maciuś Pierwszy”, Warszawa 1983, s. 92 – 93]</w:t>
      </w:r>
    </w:p>
    <w:p w14:paraId="0F292A80" w14:textId="77777777" w:rsidR="000E6D5E" w:rsidRDefault="000E6D5E" w:rsidP="000E6D5E">
      <w:pPr>
        <w:pStyle w:val="NormalnyWeb"/>
        <w:jc w:val="both"/>
      </w:pPr>
      <w:r>
        <w:rPr>
          <w:rStyle w:val="Pogrubienie"/>
        </w:rPr>
        <w:t>Fragment 3</w:t>
      </w:r>
    </w:p>
    <w:p w14:paraId="3950276C" w14:textId="77777777" w:rsidR="000E6D5E" w:rsidRDefault="000E6D5E" w:rsidP="000E6D5E">
      <w:pPr>
        <w:pStyle w:val="cytat"/>
        <w:jc w:val="both"/>
      </w:pPr>
      <w:r>
        <w:t>„…Najbardziej cieszył się Felek.</w:t>
      </w:r>
    </w:p>
    <w:p w14:paraId="5305398B" w14:textId="77777777" w:rsidR="000E6D5E" w:rsidRDefault="000E6D5E" w:rsidP="000E6D5E">
      <w:pPr>
        <w:pStyle w:val="cytat"/>
        <w:jc w:val="both"/>
      </w:pPr>
      <w:r>
        <w:t>– Jakeś jechał do białych królów, to mnie nie zabrałeś, tylko kapitańskich lalusiów. A jak jedziesz do ludożerców, tamci cię opuścili, a Felek jedzie.</w:t>
      </w:r>
    </w:p>
    <w:p w14:paraId="0A7D6523" w14:textId="77777777" w:rsidR="000E6D5E" w:rsidRDefault="000E6D5E" w:rsidP="000E6D5E">
      <w:pPr>
        <w:pStyle w:val="cytat"/>
        <w:jc w:val="both"/>
      </w:pPr>
      <w:r>
        <w:t>– Mój Felku – tłumaczył się zawstydzony Maciuś – nie byłeś zaproszony, a etykieta każe, żeby na zaproszenie brać tylko tych, kogo chcą. […]</w:t>
      </w:r>
    </w:p>
    <w:p w14:paraId="079DA8D0" w14:textId="77777777" w:rsidR="000E6D5E" w:rsidRDefault="000E6D5E" w:rsidP="000E6D5E">
      <w:pPr>
        <w:pStyle w:val="cytat"/>
        <w:jc w:val="both"/>
      </w:pPr>
      <w:r>
        <w:t>– Ja się nie gniewam – powiedział Felek. …”</w:t>
      </w:r>
    </w:p>
    <w:p w14:paraId="4661F6C6" w14:textId="77777777" w:rsidR="000E6D5E" w:rsidRDefault="000E6D5E" w:rsidP="000E6D5E">
      <w:pPr>
        <w:pStyle w:val="cytat"/>
        <w:jc w:val="both"/>
      </w:pPr>
      <w:r>
        <w:t>[Janusz Korczak, „Król Maciuś Pierwszy”, Warszawa 1983, s. 129]</w:t>
      </w:r>
    </w:p>
    <w:p w14:paraId="3744E126" w14:textId="77777777" w:rsidR="000E6D5E" w:rsidRDefault="000E6D5E" w:rsidP="000E6D5E">
      <w:pPr>
        <w:pStyle w:val="NormalnyWeb"/>
        <w:jc w:val="both"/>
      </w:pPr>
      <w:r>
        <w:rPr>
          <w:rStyle w:val="Pogrubienie"/>
        </w:rPr>
        <w:t>Fragment 4</w:t>
      </w:r>
    </w:p>
    <w:p w14:paraId="687E32C3" w14:textId="77777777" w:rsidR="000E6D5E" w:rsidRDefault="000E6D5E" w:rsidP="000E6D5E">
      <w:pPr>
        <w:pStyle w:val="cytat"/>
        <w:jc w:val="both"/>
      </w:pPr>
      <w:r>
        <w:t>„…- Przyjechałem w ważnej misji urzędowo – powiedział poważnie Felek.</w:t>
      </w:r>
    </w:p>
    <w:p w14:paraId="4C6E5960" w14:textId="77777777" w:rsidR="000E6D5E" w:rsidRDefault="000E6D5E" w:rsidP="000E6D5E">
      <w:pPr>
        <w:pStyle w:val="cytat"/>
        <w:jc w:val="both"/>
      </w:pPr>
      <w:r>
        <w:t>Wyjął złotą papierośnicę i poczęstował Maciusia cygarem.</w:t>
      </w:r>
    </w:p>
    <w:p w14:paraId="40679F5A" w14:textId="77777777" w:rsidR="000E6D5E" w:rsidRDefault="000E6D5E" w:rsidP="000E6D5E">
      <w:pPr>
        <w:pStyle w:val="cytat"/>
        <w:jc w:val="both"/>
      </w:pPr>
      <w:r>
        <w:t>– Niech wasza królewska mość skosztuje – prima sort, ekstra-</w:t>
      </w:r>
      <w:proofErr w:type="spellStart"/>
      <w:r>
        <w:t>fajn</w:t>
      </w:r>
      <w:proofErr w:type="spellEnd"/>
      <w:r>
        <w:t>, godne królewskiego nosa.</w:t>
      </w:r>
    </w:p>
    <w:p w14:paraId="6259139D" w14:textId="77777777" w:rsidR="000E6D5E" w:rsidRDefault="000E6D5E" w:rsidP="000E6D5E">
      <w:pPr>
        <w:pStyle w:val="cytat"/>
        <w:jc w:val="both"/>
      </w:pPr>
      <w:r>
        <w:t>– Ja nie palę – powiedział Maciuś.</w:t>
      </w:r>
    </w:p>
    <w:p w14:paraId="0E5258A9" w14:textId="77777777" w:rsidR="000E6D5E" w:rsidRDefault="000E6D5E" w:rsidP="000E6D5E">
      <w:pPr>
        <w:pStyle w:val="cytat"/>
        <w:jc w:val="both"/>
      </w:pPr>
      <w:r>
        <w:t xml:space="preserve">– Otóż to właśnie – rzekł Felek. – To źle. Król musi się szanować i w tej sprawie właśnie urzędowo przyjechałem z misją ratyfikacji mego kontrprojektu. Moje ultimatum jest takie: po pierwsze, nie jestem już Felkiem, tylko baronem Feliksem von </w:t>
      </w:r>
      <w:proofErr w:type="spellStart"/>
      <w:r>
        <w:t>Rauch</w:t>
      </w:r>
      <w:proofErr w:type="spellEnd"/>
      <w:r>
        <w:t xml:space="preserve">. Mój sejm nie jest już sejmem dzieci, a Progres-parlamentem, w skróceniu </w:t>
      </w:r>
      <w:proofErr w:type="spellStart"/>
      <w:r>
        <w:t>Propar</w:t>
      </w:r>
      <w:proofErr w:type="spellEnd"/>
      <w:r>
        <w:t xml:space="preserve">. Dalej, raz trzeba skończyć z tym </w:t>
      </w:r>
      <w:r>
        <w:lastRenderedPageBreak/>
        <w:t>Maciusiem. Wasza królewska mość ma już dwanaście lat, powinien się uroczyście koronować i nazwać Cezarem Mateuszem Pierwszym. Inaczej wszystkie reformy pójdą do luftu.</w:t>
      </w:r>
    </w:p>
    <w:p w14:paraId="08201115" w14:textId="77777777" w:rsidR="000E6D5E" w:rsidRDefault="000E6D5E" w:rsidP="000E6D5E">
      <w:pPr>
        <w:pStyle w:val="cytat"/>
        <w:jc w:val="both"/>
      </w:pPr>
      <w:r>
        <w:t>– Ja miałem inny projekt – bronił się Maciuś. – Chciałem, żeby dorośli wybrali sobie króla, a ja zostałbym Maciusiem, królem dzieci.</w:t>
      </w:r>
    </w:p>
    <w:p w14:paraId="513C0342" w14:textId="77777777" w:rsidR="000E6D5E" w:rsidRDefault="000E6D5E" w:rsidP="000E6D5E">
      <w:pPr>
        <w:pStyle w:val="cytat"/>
        <w:jc w:val="both"/>
      </w:pPr>
      <w:r>
        <w:t>– Koncepcja waszej królewskiej mości może być kodyfikowana w swej</w:t>
      </w:r>
    </w:p>
    <w:p w14:paraId="0655D066" w14:textId="77777777" w:rsidR="000E6D5E" w:rsidRDefault="000E6D5E" w:rsidP="000E6D5E">
      <w:pPr>
        <w:pStyle w:val="cytat"/>
        <w:jc w:val="both"/>
      </w:pPr>
      <w:r>
        <w:t xml:space="preserve">prymitywnej formie – powiedział Felek – nie śmiem narzucać osobie królewskiej mego moratorium; jednakże, co się tyczy mojej osoby urzędowej, pragnę być baronem von </w:t>
      </w:r>
      <w:proofErr w:type="spellStart"/>
      <w:r>
        <w:t>Rauch</w:t>
      </w:r>
      <w:proofErr w:type="spellEnd"/>
      <w:r>
        <w:t>, ministrem Pro-paru.</w:t>
      </w:r>
    </w:p>
    <w:p w14:paraId="25288F3B" w14:textId="77777777" w:rsidR="000E6D5E" w:rsidRDefault="000E6D5E" w:rsidP="000E6D5E">
      <w:pPr>
        <w:pStyle w:val="cytat"/>
        <w:jc w:val="both"/>
      </w:pPr>
      <w:r>
        <w:t>Maciuś się zgodził. …”</w:t>
      </w:r>
    </w:p>
    <w:p w14:paraId="200B8A6D" w14:textId="77777777" w:rsidR="000E6D5E" w:rsidRDefault="000E6D5E" w:rsidP="000E6D5E">
      <w:pPr>
        <w:pStyle w:val="cytat"/>
        <w:jc w:val="both"/>
      </w:pPr>
      <w:r>
        <w:t>[Janusz Korczak, „Król Maciuś Pierwszy”, Warszawa 1983, s. 217– 218]</w:t>
      </w:r>
    </w:p>
    <w:p w14:paraId="75CA2FB7" w14:textId="77777777" w:rsidR="000E6D5E" w:rsidRDefault="000E6D5E" w:rsidP="000E6D5E">
      <w:pPr>
        <w:pStyle w:val="NormalnyWeb"/>
        <w:jc w:val="both"/>
      </w:pPr>
      <w:r>
        <w:rPr>
          <w:rStyle w:val="Pogrubienie"/>
        </w:rPr>
        <w:t>Fragment 5</w:t>
      </w:r>
    </w:p>
    <w:p w14:paraId="6895818E" w14:textId="77777777" w:rsidR="000E6D5E" w:rsidRDefault="000E6D5E" w:rsidP="000E6D5E">
      <w:pPr>
        <w:pStyle w:val="cytat"/>
        <w:jc w:val="both"/>
      </w:pPr>
      <w:r>
        <w:t>„…I [Felek] zaczął opowiadać:</w:t>
      </w:r>
    </w:p>
    <w:p w14:paraId="4A980B03" w14:textId="77777777" w:rsidR="000E6D5E" w:rsidRDefault="000E6D5E" w:rsidP="000E6D5E">
      <w:pPr>
        <w:pStyle w:val="cytat"/>
        <w:jc w:val="both"/>
      </w:pPr>
      <w:r>
        <w:t>Tak, w gazetach pisali prawdę. Felek kradł pieniądze i brał łapówki. Kiedy zastępował Maciusia na audiencji, wydawał tylko część przygotowanych paczek, a co mu się podobało, zabierał dla siebie. Kto mu dawał pieniądze albo prezenty, temu dawał lepsze paczki. Miał kilku kolegów, między nimi Antka, którzy co dzień przychodzili i brali. Ale szpiegiem nie był. Wszystko mu radził dziennikarz. Kazał mu nazywać się baronem, kazał mu zażądać</w:t>
      </w:r>
    </w:p>
    <w:p w14:paraId="45EB578B" w14:textId="77777777" w:rsidR="000E6D5E" w:rsidRDefault="000E6D5E" w:rsidP="000E6D5E">
      <w:pPr>
        <w:pStyle w:val="cytat"/>
        <w:jc w:val="both"/>
      </w:pPr>
      <w:r>
        <w:t>orderu. Udawał przyjaciela. A potem nagle zażądał sfałszowania papieru; niby że Maciuś wyrzuca wszystkich ministrów i zabiera dorosłym wszystkie prawa: że dzieci mają rządzić. Felek nie chciał się zgodzić. Wtedy dziennikarz włożył kapelusz i mówi: „Jak nie, to idę do króla i powiem, że kradniesz paczki i bierzesz łapówki”. I Felek się zląkł. Felek nie rozumiał</w:t>
      </w:r>
    </w:p>
    <w:p w14:paraId="708A4716" w14:textId="77777777" w:rsidR="000E6D5E" w:rsidRDefault="000E6D5E" w:rsidP="000E6D5E">
      <w:pPr>
        <w:pStyle w:val="cytat"/>
        <w:jc w:val="both"/>
      </w:pPr>
      <w:r>
        <w:t>skąd on wszystko wie, myślał, że dziennikarze tak wszystko wiedzą, a teraz widzi, że to szpieg. I jeszcze jedno: jeszcze jeden papier sfałszowali; była to jakaś odezwa czy coś – do dzieci całego świata.</w:t>
      </w:r>
    </w:p>
    <w:p w14:paraId="03D5FDCC" w14:textId="77777777" w:rsidR="000E6D5E" w:rsidRDefault="000E6D5E" w:rsidP="000E6D5E">
      <w:pPr>
        <w:pStyle w:val="cytat"/>
        <w:jc w:val="both"/>
      </w:pPr>
      <w:r>
        <w:t>Maciuś założył ręce w tył i długo chodził po gabinecie.</w:t>
      </w:r>
    </w:p>
    <w:p w14:paraId="437636AD" w14:textId="77777777" w:rsidR="000E6D5E" w:rsidRDefault="000E6D5E" w:rsidP="000E6D5E">
      <w:pPr>
        <w:pStyle w:val="cytat"/>
        <w:jc w:val="both"/>
      </w:pPr>
      <w:r>
        <w:t>– Wiele złego narobiłeś Felku. Ale ja przebaczam.</w:t>
      </w:r>
    </w:p>
    <w:p w14:paraId="291C7433" w14:textId="77777777" w:rsidR="000E6D5E" w:rsidRDefault="000E6D5E" w:rsidP="000E6D5E">
      <w:pPr>
        <w:pStyle w:val="cytat"/>
        <w:jc w:val="both"/>
      </w:pPr>
      <w:r>
        <w:t>– Co? Przebaczyć? Jeśli mi wasza królewska mość przebaczy, to już wiem, co zrobię.</w:t>
      </w:r>
    </w:p>
    <w:p w14:paraId="43A28AD7" w14:textId="77777777" w:rsidR="000E6D5E" w:rsidRDefault="000E6D5E" w:rsidP="000E6D5E">
      <w:pPr>
        <w:pStyle w:val="cytat"/>
        <w:jc w:val="both"/>
      </w:pPr>
      <w:r>
        <w:t>– No co? – zapytał Maciuś.</w:t>
      </w:r>
    </w:p>
    <w:p w14:paraId="4DB52A6E" w14:textId="77777777" w:rsidR="000E6D5E" w:rsidRDefault="000E6D5E" w:rsidP="000E6D5E">
      <w:pPr>
        <w:pStyle w:val="cytat"/>
        <w:jc w:val="both"/>
      </w:pPr>
      <w:r>
        <w:t>– Wszystko powiem ojcu; już on mi sprawi łaźnię taką, że popamiętam.</w:t>
      </w:r>
    </w:p>
    <w:p w14:paraId="3A298D03" w14:textId="77777777" w:rsidR="000E6D5E" w:rsidRDefault="000E6D5E" w:rsidP="000E6D5E">
      <w:pPr>
        <w:pStyle w:val="cytat"/>
        <w:jc w:val="both"/>
      </w:pPr>
      <w:r>
        <w:t>– Nie rób tego, Felek. Po co? Możesz inaczej odkupić swą winę. Chwila jest poważna, ludzie mi są potrzebni. Możesz mi się przydać. …”</w:t>
      </w:r>
    </w:p>
    <w:p w14:paraId="671377C4" w14:textId="77777777" w:rsidR="000E6D5E" w:rsidRDefault="000E6D5E" w:rsidP="000E6D5E">
      <w:pPr>
        <w:pStyle w:val="cytat"/>
        <w:jc w:val="both"/>
      </w:pPr>
      <w:r>
        <w:t>[Janusz Korczak, „Król Maciuś Pierwszy”, Warszawa 1983, s. 260 – 261]</w:t>
      </w:r>
    </w:p>
    <w:p w14:paraId="190245E8" w14:textId="77777777" w:rsidR="00736AF1" w:rsidRDefault="00736AF1"/>
    <w:sectPr w:rsidR="00736A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D5E"/>
    <w:rsid w:val="000E6D5E"/>
    <w:rsid w:val="00736A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F823F"/>
  <w15:chartTrackingRefBased/>
  <w15:docId w15:val="{6D30C642-C432-4DCA-834E-613A6CA18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0E6D5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E6D5E"/>
    <w:rPr>
      <w:b/>
      <w:bCs/>
    </w:rPr>
  </w:style>
  <w:style w:type="paragraph" w:customStyle="1" w:styleId="cytat">
    <w:name w:val="cytat"/>
    <w:basedOn w:val="Normalny"/>
    <w:rsid w:val="000E6D5E"/>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4654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794</Words>
  <Characters>4767</Characters>
  <Application>Microsoft Office Word</Application>
  <DocSecurity>0</DocSecurity>
  <Lines>39</Lines>
  <Paragraphs>11</Paragraphs>
  <ScaleCrop>false</ScaleCrop>
  <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Beata Blak-Czaplewska</dc:creator>
  <cp:keywords/>
  <dc:description/>
  <cp:lastModifiedBy>Beata Blak-Czaplewska</cp:lastModifiedBy>
  <cp:revision>2</cp:revision>
  <dcterms:created xsi:type="dcterms:W3CDTF">2020-06-23T16:54:00Z</dcterms:created>
  <dcterms:modified xsi:type="dcterms:W3CDTF">2020-06-23T16:57:00Z</dcterms:modified>
</cp:coreProperties>
</file>