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0" w:left="720" w:firstLine="0"/>
        <w:jc w:val="right"/>
        <w:rPr>
          <w:rFonts w:ascii="Cambria" w:hAnsi="Cambria" w:cs="Cambria" w:eastAsia="Cambria"/>
          <w:i/>
          <w:color w:val="auto"/>
          <w:spacing w:val="0"/>
          <w:position w:val="0"/>
          <w:sz w:val="22"/>
          <w:shd w:fill="FFFFFF" w:val="clear"/>
        </w:rPr>
      </w:pPr>
      <w:r>
        <w:rPr>
          <w:rFonts w:ascii="Cambria" w:hAnsi="Cambria" w:cs="Cambria" w:eastAsia="Cambria"/>
          <w:i/>
          <w:color w:val="auto"/>
          <w:spacing w:val="0"/>
          <w:position w:val="0"/>
          <w:sz w:val="22"/>
          <w:shd w:fill="FFFFFF" w:val="clear"/>
        </w:rPr>
        <w:t xml:space="preserve">Za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2"/>
          <w:shd w:fill="FFFFFF" w:val="clear"/>
        </w:rPr>
        <w:t xml:space="preserve">łącznik 10</w:t>
      </w:r>
    </w:p>
    <w:p>
      <w:pPr>
        <w:spacing w:before="0" w:after="0" w:line="259"/>
        <w:ind w:right="0" w:left="720" w:firstLine="0"/>
        <w:jc w:val="right"/>
        <w:rPr>
          <w:rFonts w:ascii="Cambria" w:hAnsi="Cambria" w:cs="Cambria" w:eastAsia="Cambria"/>
          <w:i/>
          <w:color w:val="auto"/>
          <w:spacing w:val="0"/>
          <w:position w:val="0"/>
          <w:sz w:val="22"/>
          <w:shd w:fill="FFFFFF" w:val="clear"/>
        </w:rPr>
      </w:pPr>
      <w:r>
        <w:rPr>
          <w:rFonts w:ascii="Cambria" w:hAnsi="Cambria" w:cs="Cambria" w:eastAsia="Cambria"/>
          <w:i/>
          <w:color w:val="auto"/>
          <w:spacing w:val="0"/>
          <w:position w:val="0"/>
          <w:sz w:val="22"/>
          <w:shd w:fill="FFFFFF" w:val="clear"/>
        </w:rPr>
        <w:t xml:space="preserve">Do Zarz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2"/>
          <w:shd w:fill="FFFFFF" w:val="clear"/>
        </w:rPr>
        <w:t xml:space="preserve">ądzenia Dyrektora Nr 26/2020</w:t>
      </w:r>
    </w:p>
    <w:p>
      <w:pPr>
        <w:spacing w:before="0" w:after="0" w:line="259"/>
        <w:ind w:right="0" w:left="720" w:firstLine="0"/>
        <w:jc w:val="right"/>
        <w:rPr>
          <w:rFonts w:ascii="Cambria" w:hAnsi="Cambria" w:cs="Cambria" w:eastAsia="Cambria"/>
          <w:i/>
          <w:color w:val="auto"/>
          <w:spacing w:val="0"/>
          <w:position w:val="0"/>
          <w:sz w:val="22"/>
          <w:shd w:fill="FFFFFF" w:val="clear"/>
        </w:rPr>
      </w:pPr>
      <w:r>
        <w:rPr>
          <w:rFonts w:ascii="Cambria" w:hAnsi="Cambria" w:cs="Cambria" w:eastAsia="Cambria"/>
          <w:i/>
          <w:color w:val="auto"/>
          <w:spacing w:val="0"/>
          <w:position w:val="0"/>
          <w:sz w:val="22"/>
          <w:shd w:fill="FFFFFF" w:val="clear"/>
        </w:rPr>
        <w:t xml:space="preserve">z dnia 28.08.2020 r. </w:t>
      </w:r>
    </w:p>
    <w:p>
      <w:pPr>
        <w:spacing w:before="0" w:after="0" w:line="259"/>
        <w:ind w:right="0" w:left="72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59"/>
        <w:ind w:right="0" w:left="72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EBFAFF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EBFAFF" w:val="clear"/>
        </w:rPr>
        <w:t xml:space="preserve">Procedura i harmonogram wydawania posi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EBFAFF" w:val="clear"/>
        </w:rPr>
        <w:t xml:space="preserve">łk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EBFAFF" w:val="clear"/>
        </w:rPr>
        <w:t xml:space="preserve">ów 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</w:pPr>
    </w:p>
    <w:p>
      <w:pPr>
        <w:numPr>
          <w:ilvl w:val="0"/>
          <w:numId w:val="4"/>
        </w:numPr>
        <w:suppressAutoHyphens w:val="true"/>
        <w:spacing w:before="0" w:after="160" w:line="276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Nauczyciel / wychowawca klasy/ wychowawca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świetlicy, przed posiłkiem myje</w:t>
        <w:br/>
        <w:t xml:space="preserve">z dziećmi ręce w łazience przy użyciu mydła antybakteryjnego zgodnie z instrukcją mycia rąk.</w:t>
      </w:r>
    </w:p>
    <w:p>
      <w:pPr>
        <w:numPr>
          <w:ilvl w:val="0"/>
          <w:numId w:val="4"/>
        </w:numPr>
        <w:suppressAutoHyphens w:val="true"/>
        <w:spacing w:before="0" w:after="160" w:line="276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Przed rozpocz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ęciem wydawania i spożywania posiłku w sali, nauczyciel / wychowawca klasy/ wychowawca świetlicy dezynfekuje stoły.</w:t>
      </w:r>
    </w:p>
    <w:p>
      <w:pPr>
        <w:numPr>
          <w:ilvl w:val="0"/>
          <w:numId w:val="4"/>
        </w:numPr>
        <w:suppressAutoHyphens w:val="true"/>
        <w:spacing w:before="0" w:after="160" w:line="276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 wyznaczonej dla grupy godzinie, pracownik szko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ły wyposażony w środki bezpieczeństwa wydaje uczniom porcje posiłk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ów w jednorazowych naczyniach biodegradowalnych w miejscu wydawania posi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łk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ów.</w:t>
      </w:r>
    </w:p>
    <w:p>
      <w:pPr>
        <w:numPr>
          <w:ilvl w:val="0"/>
          <w:numId w:val="4"/>
        </w:numPr>
        <w:suppressAutoHyphens w:val="true"/>
        <w:spacing w:before="0" w:after="160" w:line="276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Dzieci odbieraj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 posiłek i siadają do stolik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ów. </w:t>
      </w:r>
    </w:p>
    <w:p>
      <w:pPr>
        <w:numPr>
          <w:ilvl w:val="0"/>
          <w:numId w:val="4"/>
        </w:numPr>
        <w:suppressAutoHyphens w:val="true"/>
        <w:spacing w:before="0" w:after="160" w:line="276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Po wyj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ściu ze sali, nauczyciel prowadzi dzieci do łazienki w celu dokonania przez nie czynności higienicznych zgodnie z instrukcją mycia i dezynfekcji rąk. Po spożytym posiłku dzieci myją ręce i twarz w łazience i wycierają dokładnie w ręczniki jednorazowe.</w:t>
      </w:r>
    </w:p>
    <w:p>
      <w:pPr>
        <w:numPr>
          <w:ilvl w:val="0"/>
          <w:numId w:val="4"/>
        </w:numPr>
        <w:suppressAutoHyphens w:val="true"/>
        <w:spacing w:before="0" w:after="0" w:line="276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Pracownik obs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ługi myje i dezynfekuje miejsca spożywania posiłk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ów przez dzieci zgodnie z instrukcj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 w procedurze.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Harmonogram wydawania posi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łk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ów</w:t>
      </w:r>
    </w:p>
    <w:p>
      <w:pPr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76"/>
        <w:ind w:right="0" w:left="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  <w:t xml:space="preserve">Śniadanie</w:t>
      </w:r>
    </w:p>
    <w:tbl>
      <w:tblPr/>
      <w:tblGrid>
        <w:gridCol w:w="1128"/>
        <w:gridCol w:w="2693"/>
        <w:gridCol w:w="2553"/>
      </w:tblGrid>
      <w:tr>
        <w:trPr>
          <w:trHeight w:val="1" w:hRule="atLeast"/>
          <w:jc w:val="center"/>
        </w:trPr>
        <w:tc>
          <w:tcPr>
            <w:tcW w:w="1128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 Klasy </w:t>
            </w:r>
          </w:p>
        </w:tc>
        <w:tc>
          <w:tcPr>
            <w:tcW w:w="269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Wydanie posi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łku</w:t>
            </w:r>
          </w:p>
        </w:tc>
        <w:tc>
          <w:tcPr>
            <w:tcW w:w="255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Zwrot naczy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</w:t>
            </w:r>
          </w:p>
        </w:tc>
      </w:tr>
      <w:tr>
        <w:trPr>
          <w:trHeight w:val="1" w:hRule="atLeast"/>
          <w:jc w:val="center"/>
        </w:trPr>
        <w:tc>
          <w:tcPr>
            <w:tcW w:w="1128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128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0, I-III, IV-VII</w:t>
            </w:r>
          </w:p>
        </w:tc>
        <w:tc>
          <w:tcPr>
            <w:tcW w:w="269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10.25</w:t>
            </w:r>
          </w:p>
        </w:tc>
        <w:tc>
          <w:tcPr>
            <w:tcW w:w="255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10.40</w:t>
            </w:r>
          </w:p>
        </w:tc>
      </w:tr>
    </w:tbl>
    <w:p>
      <w:pPr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