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26" w:rsidRDefault="00B16D58" w:rsidP="00B16D58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16D58">
        <w:rPr>
          <w:rFonts w:ascii="Book Antiqua" w:hAnsi="Book Antiqua"/>
        </w:rPr>
        <w:br/>
      </w:r>
      <w:r w:rsidRPr="00B16D58">
        <w:rPr>
          <w:rFonts w:ascii="Times New Roman" w:hAnsi="Times New Roman" w:cs="Times New Roman"/>
          <w:b/>
          <w:sz w:val="28"/>
        </w:rPr>
        <w:t>Sza</w:t>
      </w:r>
      <w:r w:rsidR="00C44326">
        <w:rPr>
          <w:rFonts w:ascii="Times New Roman" w:hAnsi="Times New Roman" w:cs="Times New Roman"/>
          <w:b/>
          <w:sz w:val="28"/>
        </w:rPr>
        <w:t>nowni Rodzice, Opiekunowie</w:t>
      </w:r>
      <w:r w:rsidRPr="00B16D58">
        <w:rPr>
          <w:rFonts w:ascii="Times New Roman" w:hAnsi="Times New Roman" w:cs="Times New Roman"/>
          <w:b/>
          <w:sz w:val="28"/>
        </w:rPr>
        <w:t xml:space="preserve"> </w:t>
      </w:r>
      <w:r w:rsidRPr="00B16D58">
        <w:rPr>
          <w:rFonts w:ascii="Times New Roman" w:hAnsi="Times New Roman" w:cs="Times New Roman"/>
          <w:b/>
          <w:sz w:val="28"/>
        </w:rPr>
        <w:sym w:font="Wingdings" w:char="F04A"/>
      </w:r>
    </w:p>
    <w:p w:rsidR="00C44326" w:rsidRPr="00C44326" w:rsidRDefault="00C44326" w:rsidP="00C44326">
      <w:pPr>
        <w:spacing w:line="240" w:lineRule="auto"/>
        <w:jc w:val="both"/>
        <w:rPr>
          <w:rFonts w:ascii="Book Antiqua" w:hAnsi="Book Antiqua"/>
          <w:sz w:val="20"/>
        </w:rPr>
      </w:pPr>
      <w:r w:rsidRPr="00C44326">
        <w:rPr>
          <w:rFonts w:ascii="Book Antiqua" w:hAnsi="Book Antiqua"/>
          <w:sz w:val="20"/>
        </w:rPr>
        <w:t>Tobie jest trudno, ale Twojemu dziecku jeszcze bardziej. Nowy sposób nauczania to wyzwanie dla wszystkich. To również nowa sytuacja, która wyzwala wiele emocji- tych dobrych, ale i tych złych… Dlatego ważne jest, aby porozmawiać z dzieckiem o tym , co czuje, przygotować je do stawania wobec radości, ale i do zmierzenia się ze smutkiem. Na obawy „kiedy skończy się kwarantanna?”, na strach „Boże, ale ja nie wiem, nie umiem tego zrobić!”, na frustrację i złość „wszyscy tacy mądrzy?!platformy, zdalne nauczanie?! Przecież nikt nie jest do tego przygotowany!”. Wszyscy musimy się oswoić z rzeczywistością, w której przyszło nam żyć. Ważne jest, aby radzić sobie z napięciem, które powstaje.</w:t>
      </w:r>
    </w:p>
    <w:p w:rsidR="004E4A12" w:rsidRDefault="00C44326" w:rsidP="00B16D58">
      <w:pPr>
        <w:spacing w:line="240" w:lineRule="auto"/>
        <w:rPr>
          <w:rFonts w:ascii="Book Antiqua" w:hAnsi="Book Antiqua"/>
          <w:sz w:val="20"/>
        </w:rPr>
      </w:pPr>
      <w:r w:rsidRPr="00C44326">
        <w:rPr>
          <w:rFonts w:ascii="Book Antiqua" w:hAnsi="Book Antiqua"/>
          <w:b/>
          <w:sz w:val="20"/>
        </w:rPr>
        <w:t>P</w:t>
      </w:r>
      <w:r w:rsidR="00B16D58" w:rsidRPr="00C44326">
        <w:rPr>
          <w:rFonts w:ascii="Book Antiqua" w:hAnsi="Book Antiqua"/>
          <w:b/>
          <w:sz w:val="20"/>
        </w:rPr>
        <w:t xml:space="preserve">ragniemy podzielić się </w:t>
      </w:r>
      <w:r w:rsidRPr="00C44326">
        <w:rPr>
          <w:rFonts w:ascii="Book Antiqua" w:hAnsi="Book Antiqua"/>
          <w:b/>
          <w:sz w:val="20"/>
        </w:rPr>
        <w:t xml:space="preserve">z Państwem </w:t>
      </w:r>
      <w:r w:rsidR="00B16D58" w:rsidRPr="00C44326">
        <w:rPr>
          <w:rFonts w:ascii="Book Antiqua" w:hAnsi="Book Antiqua"/>
          <w:b/>
          <w:sz w:val="20"/>
        </w:rPr>
        <w:t>sugestiami dotyczącymi nauki dzieci w domu.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</w:rPr>
        <w:br/>
      </w:r>
      <w:r w:rsidR="00B16D58" w:rsidRPr="00C44326">
        <w:rPr>
          <w:rFonts w:ascii="Times New Roman" w:hAnsi="Times New Roman" w:cs="Times New Roman"/>
          <w:b/>
          <w:i/>
          <w:u w:val="single"/>
        </w:rPr>
        <w:t>Jak zorganizować dziecku warunki do nauki w domu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  <w:sz w:val="20"/>
        </w:rPr>
        <w:t xml:space="preserve">1. Wspierać dzieci w utrzymaniu „szkolnego” trybu dnia, czyli wstawania o tej samej porze i nauki w godzinach odbywania zajęć w szkole (wykonywania zalecanych zadań lub odbywania zajęć z nauczycielami </w:t>
      </w:r>
      <w:proofErr w:type="spellStart"/>
      <w:r w:rsidR="00B16D58" w:rsidRPr="00B16D58">
        <w:rPr>
          <w:rFonts w:ascii="Book Antiqua" w:hAnsi="Book Antiqua"/>
          <w:sz w:val="20"/>
        </w:rPr>
        <w:t>online</w:t>
      </w:r>
      <w:proofErr w:type="spellEnd"/>
      <w:r w:rsidR="00B16D58" w:rsidRPr="00B16D58">
        <w:rPr>
          <w:rFonts w:ascii="Book Antiqua" w:hAnsi="Book Antiqua"/>
          <w:sz w:val="20"/>
        </w:rPr>
        <w:t>).</w:t>
      </w:r>
      <w:r w:rsidR="00B16D58" w:rsidRPr="00B16D58">
        <w:rPr>
          <w:rFonts w:ascii="Book Antiqua" w:hAnsi="Book Antiqua"/>
          <w:sz w:val="20"/>
        </w:rPr>
        <w:br/>
        <w:t>2. W miarę możliwości zapewnić miejsce do nauki sprzyjające skupieniu i efektywnej pracy.</w:t>
      </w:r>
      <w:r w:rsidR="00B16D58" w:rsidRPr="00B16D58">
        <w:rPr>
          <w:rFonts w:ascii="Book Antiqua" w:hAnsi="Book Antiqua"/>
          <w:sz w:val="20"/>
        </w:rPr>
        <w:br/>
        <w:t>3. Zachęcać dzieci do higienicznego trybu nauki (poranna higiena, śniadanie, krótkie przerwy w czasie nauki, najlepiej ruchowe).</w:t>
      </w:r>
      <w:r w:rsidR="00B16D58" w:rsidRPr="00B16D58">
        <w:rPr>
          <w:rFonts w:ascii="Book Antiqua" w:hAnsi="Book Antiqua"/>
          <w:sz w:val="20"/>
        </w:rPr>
        <w:br/>
        <w:t xml:space="preserve">4. Ograniczać czynniki zakłócające naukę, np. korzystanie przez dzieci z różnych form rozrywki w czasie przerw w nauce (gry, </w:t>
      </w:r>
      <w:proofErr w:type="spellStart"/>
      <w:r w:rsidR="00B16D58" w:rsidRPr="00B16D58">
        <w:rPr>
          <w:rFonts w:ascii="Book Antiqua" w:hAnsi="Book Antiqua"/>
          <w:sz w:val="20"/>
        </w:rPr>
        <w:t>You</w:t>
      </w:r>
      <w:proofErr w:type="spellEnd"/>
      <w:r w:rsidR="00B16D58" w:rsidRPr="00B16D58">
        <w:rPr>
          <w:rFonts w:ascii="Book Antiqua" w:hAnsi="Book Antiqua"/>
          <w:sz w:val="20"/>
        </w:rPr>
        <w:t xml:space="preserve"> </w:t>
      </w:r>
      <w:proofErr w:type="spellStart"/>
      <w:r w:rsidR="00B16D58" w:rsidRPr="00B16D58">
        <w:rPr>
          <w:rFonts w:ascii="Book Antiqua" w:hAnsi="Book Antiqua"/>
          <w:sz w:val="20"/>
        </w:rPr>
        <w:t>Tube</w:t>
      </w:r>
      <w:proofErr w:type="spellEnd"/>
      <w:r w:rsidR="00B16D58" w:rsidRPr="00B16D58">
        <w:rPr>
          <w:rFonts w:ascii="Book Antiqua" w:hAnsi="Book Antiqua"/>
          <w:sz w:val="20"/>
        </w:rPr>
        <w:t>, portale), nie obciążać dzieci w czasie przeznaczonym na naukę innymi obowiązkami.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Times New Roman" w:hAnsi="Times New Roman" w:cs="Times New Roman"/>
          <w:b/>
          <w:i/>
          <w:u w:val="single"/>
        </w:rPr>
        <w:t>Jak motywować i wspierać dzieci do systematycznego uczenia się poza szkołą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  <w:sz w:val="20"/>
        </w:rPr>
        <w:t>1. Okazywać zainteresowanie nauką swoich dzieci, ich sukcesami i trudnościami.</w:t>
      </w:r>
      <w:r w:rsidR="00B16D58" w:rsidRPr="00B16D58">
        <w:rPr>
          <w:rFonts w:ascii="Book Antiqua" w:hAnsi="Book Antiqua"/>
          <w:sz w:val="20"/>
        </w:rPr>
        <w:br/>
        <w:t>2. Chwalić swoje dzieci za wytrwałość i systematyczność.</w:t>
      </w:r>
      <w:r w:rsidR="00B16D58" w:rsidRPr="00B16D58">
        <w:rPr>
          <w:rFonts w:ascii="Book Antiqua" w:hAnsi="Book Antiqua"/>
          <w:sz w:val="20"/>
        </w:rPr>
        <w:br/>
        <w:t>3. Uświadamiać dzieciom wartość i znaczenie odbywania nauki w domu dla ich wiedzy i umiejętności.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Times New Roman" w:hAnsi="Times New Roman" w:cs="Times New Roman"/>
          <w:b/>
          <w:i/>
          <w:u w:val="single"/>
        </w:rPr>
        <w:t>Jak zadbać o bezpieczeństwo w sieci.</w:t>
      </w:r>
      <w:r w:rsidR="00B16D58" w:rsidRPr="00B16D58">
        <w:rPr>
          <w:rFonts w:ascii="Book Antiqua" w:hAnsi="Book Antiqua"/>
        </w:rPr>
        <w:br/>
      </w:r>
      <w:r w:rsidR="00B16D58" w:rsidRPr="00B16D58">
        <w:rPr>
          <w:rFonts w:ascii="Book Antiqua" w:hAnsi="Book Antiqua"/>
          <w:sz w:val="20"/>
        </w:rPr>
        <w:t>1. Monitorować cel i czas korzystania przez dzieci z sieci internetowej.</w:t>
      </w:r>
      <w:r w:rsidR="00B16D58" w:rsidRPr="00B16D58">
        <w:rPr>
          <w:rFonts w:ascii="Book Antiqua" w:hAnsi="Book Antiqua"/>
          <w:sz w:val="20"/>
        </w:rPr>
        <w:br/>
        <w:t>2. Zachęcać do odpowiedzialnego, bezpiecznego i zgodnego z prawem korzystania z Internetu.</w:t>
      </w:r>
    </w:p>
    <w:p w:rsidR="004E4A12" w:rsidRPr="00C44326" w:rsidRDefault="004E4A12" w:rsidP="004E4A12">
      <w:pPr>
        <w:spacing w:line="240" w:lineRule="auto"/>
        <w:rPr>
          <w:rFonts w:ascii="Book Antiqua" w:hAnsi="Book Antiqua"/>
          <w:b/>
          <w:color w:val="FF0000"/>
          <w:sz w:val="20"/>
        </w:rPr>
      </w:pPr>
      <w:r w:rsidRPr="00C44326">
        <w:rPr>
          <w:rFonts w:ascii="Book Antiqua" w:hAnsi="Book Antiqua"/>
          <w:b/>
          <w:color w:val="FF0000"/>
          <w:sz w:val="20"/>
        </w:rPr>
        <w:t xml:space="preserve">„Byłoby błędem sądzić, że rozumieć znaczy uniknąć trudności” (Janusz Korczak) </w:t>
      </w:r>
    </w:p>
    <w:p w:rsidR="005C7216" w:rsidRPr="00C44326" w:rsidRDefault="004E4A12" w:rsidP="004E4A12">
      <w:pPr>
        <w:spacing w:line="240" w:lineRule="auto"/>
        <w:rPr>
          <w:rFonts w:ascii="Book Antiqua" w:hAnsi="Book Antiqua"/>
          <w:b/>
          <w:sz w:val="20"/>
        </w:rPr>
      </w:pPr>
      <w:r w:rsidRPr="00C44326">
        <w:rPr>
          <w:rFonts w:ascii="Book Antiqua" w:hAnsi="Book Antiqua"/>
          <w:b/>
          <w:sz w:val="20"/>
        </w:rPr>
        <w:t>Nie traktujmy nauczania zdalnego jako problem, ale jako nowe wyzwanie, z którym zmierzyć się musimy nie tylko Wy rodzice, ale również My nauczyciele. Dlatego, odrzućcie wstyd i pytajcie! Zgłaszajcie wątpliwości, trudności. Jedziemy wszyscy na jednym wózku!</w:t>
      </w:r>
    </w:p>
    <w:p w:rsidR="005C7216" w:rsidRPr="00C44326" w:rsidRDefault="005C7216" w:rsidP="005C7216">
      <w:pPr>
        <w:spacing w:line="240" w:lineRule="auto"/>
        <w:rPr>
          <w:rFonts w:ascii="Book Antiqua" w:hAnsi="Book Antiqua"/>
          <w:b/>
          <w:color w:val="FF0000"/>
          <w:sz w:val="20"/>
        </w:rPr>
      </w:pPr>
      <w:r w:rsidRPr="00C44326">
        <w:rPr>
          <w:rFonts w:ascii="Book Antiqua" w:hAnsi="Book Antiqua"/>
          <w:b/>
          <w:color w:val="FF0000"/>
          <w:sz w:val="20"/>
        </w:rPr>
        <w:t xml:space="preserve">Macie ochotę ponarzekać, podzielić się swoimi wątpliwościami, obawami, lękami, stresem?  </w:t>
      </w:r>
    </w:p>
    <w:p w:rsidR="005C7216" w:rsidRDefault="005C7216" w:rsidP="005C7216">
      <w:pPr>
        <w:spacing w:line="240" w:lineRule="auto"/>
        <w:rPr>
          <w:rFonts w:ascii="Book Antiqua" w:hAnsi="Book Antiqua"/>
        </w:rPr>
      </w:pPr>
      <w:r w:rsidRPr="00C44326">
        <w:rPr>
          <w:rFonts w:ascii="Book Antiqua" w:hAnsi="Book Antiqua"/>
          <w:b/>
          <w:color w:val="FF0000"/>
          <w:sz w:val="20"/>
        </w:rPr>
        <w:t>Nie ze wszystkim sobie radzicie? Tak może być. To normalne! !!</w:t>
      </w:r>
    </w:p>
    <w:p w:rsidR="005C7216" w:rsidRPr="005C7216" w:rsidRDefault="005C7216" w:rsidP="005C7216">
      <w:pPr>
        <w:spacing w:line="240" w:lineRule="auto"/>
        <w:rPr>
          <w:rFonts w:ascii="Book Antiqua" w:hAnsi="Book Antiqua"/>
          <w:b/>
          <w:i/>
          <w:color w:val="00B050"/>
          <w:sz w:val="24"/>
          <w:u w:val="single"/>
        </w:rPr>
      </w:pPr>
      <w:r w:rsidRPr="005C7216">
        <w:rPr>
          <w:rFonts w:ascii="Book Antiqua" w:hAnsi="Book Antiqua"/>
          <w:b/>
          <w:i/>
          <w:color w:val="00B050"/>
          <w:sz w:val="24"/>
          <w:u w:val="single"/>
        </w:rPr>
        <w:t xml:space="preserve">Czas relaksu, relaksu! </w:t>
      </w:r>
    </w:p>
    <w:p w:rsidR="005C7216" w:rsidRPr="005C7216" w:rsidRDefault="005C7216" w:rsidP="005C7216">
      <w:pPr>
        <w:spacing w:line="240" w:lineRule="auto"/>
        <w:rPr>
          <w:rFonts w:ascii="Book Antiqua" w:hAnsi="Book Antiqua"/>
          <w:sz w:val="20"/>
        </w:rPr>
      </w:pPr>
      <w:r w:rsidRPr="005C7216">
        <w:rPr>
          <w:rFonts w:ascii="Book Antiqua" w:hAnsi="Book Antiqua"/>
          <w:sz w:val="20"/>
        </w:rPr>
        <w:t>A na koniec najważniejsze- zadbaj</w:t>
      </w:r>
      <w:r>
        <w:rPr>
          <w:rFonts w:ascii="Book Antiqua" w:hAnsi="Book Antiqua"/>
          <w:sz w:val="20"/>
        </w:rPr>
        <w:t>my</w:t>
      </w:r>
      <w:r w:rsidRPr="005C7216">
        <w:rPr>
          <w:rFonts w:ascii="Book Antiqua" w:hAnsi="Book Antiqua"/>
          <w:sz w:val="20"/>
        </w:rPr>
        <w:t xml:space="preserve"> o równowagę pomiędzy wypoczynkiem, a nauką. Zrelaksowany umysł jest bardziej otwarty na naukę!  </w:t>
      </w:r>
    </w:p>
    <w:p w:rsidR="005C7216" w:rsidRPr="005C7216" w:rsidRDefault="005C7216" w:rsidP="005C7216">
      <w:pPr>
        <w:spacing w:line="240" w:lineRule="auto"/>
        <w:rPr>
          <w:rFonts w:ascii="Book Antiqua" w:hAnsi="Book Antiqua"/>
          <w:sz w:val="20"/>
        </w:rPr>
      </w:pPr>
      <w:r w:rsidRPr="005C7216">
        <w:rPr>
          <w:rFonts w:ascii="Book Antiqua" w:hAnsi="Book Antiqua"/>
          <w:sz w:val="20"/>
        </w:rPr>
        <w:t xml:space="preserve">Określmy czas pracy i czas odpoczynku. Zbyt długie przesiadywanie „nad lekcjami” nie sprzyja koncentracji na zadaniu. Dziecko wiąże odrabianie lekcji z przymusem siedzenia przy biurku, a nie z koniecznością koncentrowania się na zadaniu.  </w:t>
      </w:r>
    </w:p>
    <w:p w:rsidR="005C7216" w:rsidRDefault="005C7216" w:rsidP="005C7216">
      <w:pPr>
        <w:spacing w:line="240" w:lineRule="auto"/>
        <w:rPr>
          <w:rFonts w:ascii="Book Antiqua" w:hAnsi="Book Antiqua"/>
          <w:sz w:val="20"/>
        </w:rPr>
      </w:pPr>
      <w:r w:rsidRPr="005C7216">
        <w:rPr>
          <w:rFonts w:ascii="Book Antiqua" w:hAnsi="Book Antiqua"/>
          <w:sz w:val="20"/>
        </w:rPr>
        <w:t>Pamiętajmy, że narastające zmęczenie zmniejsza koncentrację. Planujmy więc przerwy, zależnie od tego, ile czasu potrzebuje dziecko na pracę, jaka jest jego wytrzymałość i odporność na zmęczenie.</w:t>
      </w:r>
    </w:p>
    <w:p w:rsidR="00B16D58" w:rsidRPr="00B16D58" w:rsidRDefault="00B16D58" w:rsidP="005C7216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 w:rsidRPr="00B16D58">
        <w:rPr>
          <w:rFonts w:ascii="Book Antiqua" w:hAnsi="Book Antiqua"/>
        </w:rPr>
        <w:lastRenderedPageBreak/>
        <w:br/>
      </w:r>
      <w:r w:rsidRPr="00B16D58">
        <w:rPr>
          <w:rFonts w:ascii="Book Antiqua" w:hAnsi="Book Antiqua"/>
          <w:b/>
        </w:rPr>
        <w:t xml:space="preserve">Jeżeli będziecie Państwo potrzebowali naszej pomocy, informacji, wsparcia w związku ze zdalnym nauczaniem lub sprawami wychowawczymi, </w:t>
      </w:r>
      <w:r w:rsidR="005C7216">
        <w:rPr>
          <w:rFonts w:ascii="Book Antiqua" w:hAnsi="Book Antiqua"/>
          <w:b/>
        </w:rPr>
        <w:t xml:space="preserve">prosimy o kontakt </w:t>
      </w:r>
      <w:r w:rsidR="00C44326">
        <w:rPr>
          <w:rFonts w:ascii="Book Antiqua" w:hAnsi="Book Antiqua"/>
          <w:b/>
        </w:rPr>
        <w:t>Tel.</w:t>
      </w:r>
      <w:r w:rsidR="005C7216">
        <w:rPr>
          <w:rFonts w:ascii="Book Antiqua" w:hAnsi="Book Antiqua"/>
          <w:b/>
        </w:rPr>
        <w:t xml:space="preserve"> na numer służbowy </w:t>
      </w:r>
      <w:r w:rsidR="005C7216" w:rsidRPr="005C7216">
        <w:rPr>
          <w:rFonts w:ascii="Book Antiqua" w:hAnsi="Book Antiqua"/>
          <w:b/>
          <w:color w:val="FF0000"/>
        </w:rPr>
        <w:t>572-735-316</w:t>
      </w:r>
      <w:r w:rsidR="005C7216">
        <w:rPr>
          <w:rFonts w:ascii="Book Antiqua" w:hAnsi="Book Antiqua"/>
        </w:rPr>
        <w:t xml:space="preserve"> , </w:t>
      </w:r>
      <w:r w:rsidRPr="00B16D58">
        <w:rPr>
          <w:rFonts w:ascii="Book Antiqua" w:hAnsi="Book Antiqua"/>
          <w:b/>
        </w:rPr>
        <w:t>mailowy lub przez e-dziennik. Udzielimy ich w miarę naszych możliwości.</w:t>
      </w:r>
    </w:p>
    <w:p w:rsidR="00B16D58" w:rsidRDefault="00B16D58" w:rsidP="00B16D58">
      <w:pPr>
        <w:spacing w:line="240" w:lineRule="auto"/>
        <w:rPr>
          <w:rFonts w:ascii="Book Antiqua" w:hAnsi="Book Antiqua"/>
        </w:rPr>
      </w:pPr>
    </w:p>
    <w:p w:rsidR="00B16D58" w:rsidRPr="00B16D58" w:rsidRDefault="00B16D58" w:rsidP="00B16D58">
      <w:pPr>
        <w:spacing w:line="240" w:lineRule="auto"/>
        <w:rPr>
          <w:rFonts w:ascii="Book Antiqua" w:hAnsi="Book Antiqua"/>
        </w:rPr>
      </w:pPr>
      <w:r w:rsidRPr="00B16D58">
        <w:rPr>
          <w:rFonts w:ascii="Book Antiqua" w:hAnsi="Book Antiqua"/>
        </w:rPr>
        <w:t xml:space="preserve">Pedagog : Sabina Stawarz </w:t>
      </w:r>
      <w:r w:rsidR="006A167B">
        <w:rPr>
          <w:rFonts w:ascii="Book Antiqua" w:hAnsi="Book Antiqua"/>
        </w:rPr>
        <w:t xml:space="preserve"> </w:t>
      </w:r>
      <w:hyperlink r:id="rId4" w:history="1">
        <w:r w:rsidR="006A167B" w:rsidRPr="00BF6171">
          <w:rPr>
            <w:rStyle w:val="Hipercze"/>
            <w:rFonts w:ascii="Book Antiqua" w:hAnsi="Book Antiqua"/>
          </w:rPr>
          <w:t>pspsumin.ss@gmail.com</w:t>
        </w:r>
      </w:hyperlink>
      <w:r w:rsidR="006A167B">
        <w:rPr>
          <w:rFonts w:ascii="Book Antiqua" w:hAnsi="Book Antiqua"/>
        </w:rPr>
        <w:t xml:space="preserve">  </w:t>
      </w:r>
    </w:p>
    <w:p w:rsidR="00B16D58" w:rsidRPr="00B16D58" w:rsidRDefault="00B16D58" w:rsidP="00B16D58">
      <w:pPr>
        <w:spacing w:line="240" w:lineRule="auto"/>
        <w:rPr>
          <w:rFonts w:ascii="Book Antiqua" w:hAnsi="Book Antiqua"/>
        </w:rPr>
      </w:pPr>
      <w:r w:rsidRPr="00B16D58">
        <w:rPr>
          <w:rFonts w:ascii="Book Antiqua" w:hAnsi="Book Antiqua"/>
        </w:rPr>
        <w:t>Psycholog : Magda Serocka</w:t>
      </w:r>
      <w:r w:rsidR="006A167B">
        <w:rPr>
          <w:rFonts w:ascii="Book Antiqua" w:hAnsi="Book Antiqua"/>
        </w:rPr>
        <w:t xml:space="preserve"> </w:t>
      </w:r>
      <w:hyperlink r:id="rId5" w:history="1">
        <w:r w:rsidR="00D013DE">
          <w:rPr>
            <w:rStyle w:val="Hipercze"/>
            <w:rFonts w:ascii="Book Antiqua" w:hAnsi="Book Antiqua"/>
          </w:rPr>
          <w:t>pspsumin</w:t>
        </w:r>
        <w:r w:rsidR="006A167B" w:rsidRPr="00BF6171">
          <w:rPr>
            <w:rStyle w:val="Hipercze"/>
            <w:rFonts w:ascii="Book Antiqua" w:hAnsi="Book Antiqua"/>
          </w:rPr>
          <w:t>ms</w:t>
        </w:r>
        <w:r w:rsidR="00D013DE">
          <w:rPr>
            <w:rStyle w:val="Hipercze"/>
            <w:rFonts w:ascii="Book Antiqua" w:hAnsi="Book Antiqua"/>
          </w:rPr>
          <w:t>83</w:t>
        </w:r>
        <w:r w:rsidR="006A167B" w:rsidRPr="00BF6171">
          <w:rPr>
            <w:rStyle w:val="Hipercze"/>
            <w:rFonts w:ascii="Book Antiqua" w:hAnsi="Book Antiqua"/>
          </w:rPr>
          <w:t>@gmail.com</w:t>
        </w:r>
      </w:hyperlink>
      <w:r w:rsidR="006A167B">
        <w:rPr>
          <w:rFonts w:ascii="Book Antiqua" w:hAnsi="Book Antiqua"/>
        </w:rPr>
        <w:t xml:space="preserve"> </w:t>
      </w:r>
    </w:p>
    <w:p w:rsidR="008A2823" w:rsidRPr="00B16D58" w:rsidRDefault="008A2823" w:rsidP="00B16D58">
      <w:pPr>
        <w:spacing w:line="240" w:lineRule="auto"/>
        <w:rPr>
          <w:rFonts w:ascii="Book Antiqua" w:hAnsi="Book Antiqua"/>
        </w:rPr>
      </w:pPr>
    </w:p>
    <w:sectPr w:rsidR="008A2823" w:rsidRPr="00B16D58" w:rsidSect="008A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16D58"/>
    <w:rsid w:val="004E4A12"/>
    <w:rsid w:val="005C7216"/>
    <w:rsid w:val="006A167B"/>
    <w:rsid w:val="008A2823"/>
    <w:rsid w:val="00B16D58"/>
    <w:rsid w:val="00C44326"/>
    <w:rsid w:val="00CB7D06"/>
    <w:rsid w:val="00CD60E9"/>
    <w:rsid w:val="00D013DE"/>
    <w:rsid w:val="00D24154"/>
    <w:rsid w:val="00E22C63"/>
    <w:rsid w:val="00E5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6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psumin.ms@gmail.com" TargetMode="External"/><Relationship Id="rId4" Type="http://schemas.openxmlformats.org/officeDocument/2006/relationships/hyperlink" Target="mailto:pspsumin.s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48512439396</dc:creator>
  <cp:keywords/>
  <dc:description/>
  <cp:lastModifiedBy>48512439396</cp:lastModifiedBy>
  <cp:revision>10</cp:revision>
  <dcterms:created xsi:type="dcterms:W3CDTF">2020-03-31T09:28:00Z</dcterms:created>
  <dcterms:modified xsi:type="dcterms:W3CDTF">2020-03-31T10:52:00Z</dcterms:modified>
</cp:coreProperties>
</file>