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94B1" w14:textId="604717D6" w:rsidR="004C22C1" w:rsidRDefault="0030264B">
      <w:hyperlink r:id="rId4" w:history="1">
        <w:r>
          <w:rPr>
            <w:rStyle w:val="Hipercze"/>
          </w:rPr>
          <w:t>https://deon.pl/po-godzinach/ludzie-i-inspiracje/zobacz-piekny-film-o-przyjazni-i-pokonywaniu-trudnosci,391328</w:t>
        </w:r>
      </w:hyperlink>
    </w:p>
    <w:sectPr w:rsidR="004C2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DD"/>
    <w:rsid w:val="0030264B"/>
    <w:rsid w:val="00416ADD"/>
    <w:rsid w:val="004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EF408-B42E-4F02-9056-9DF350E8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2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on.pl/po-godzinach/ludzie-i-inspiracje/zobacz-piekny-film-o-przyjazni-i-pokonywaniu-trudnosci,39132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Stawarz</dc:creator>
  <cp:keywords/>
  <dc:description/>
  <cp:lastModifiedBy>Sabina Stawarz</cp:lastModifiedBy>
  <cp:revision>3</cp:revision>
  <dcterms:created xsi:type="dcterms:W3CDTF">2020-05-03T10:37:00Z</dcterms:created>
  <dcterms:modified xsi:type="dcterms:W3CDTF">2020-05-03T10:37:00Z</dcterms:modified>
</cp:coreProperties>
</file>