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1A" w:rsidRDefault="0064511A" w:rsidP="0064511A">
      <w:r>
        <w:t>Miłkowo, 29 maja 2013 r.</w:t>
      </w:r>
    </w:p>
    <w:p w:rsidR="0064511A" w:rsidRDefault="0064511A" w:rsidP="0064511A"/>
    <w:p w:rsidR="0064511A" w:rsidRDefault="0064511A" w:rsidP="0064511A">
      <w:pPr>
        <w:ind w:firstLine="708"/>
      </w:pPr>
      <w:r>
        <w:t>Dyrektor Publicznej Szkoły Podstawowej w Miłkowie przekazuje wyniki sprawdzianu klasy VI, który odbył się 4 kwietnia 2013 r.</w:t>
      </w:r>
    </w:p>
    <w:p w:rsidR="0064511A" w:rsidRDefault="0064511A" w:rsidP="0064511A">
      <w:pPr>
        <w:ind w:firstLine="708"/>
      </w:pPr>
      <w:r>
        <w:t>Do sprawdzianu przystąpiło 13 uczniów. Podczas sprawdzianu badano następujące umiejętności:</w:t>
      </w:r>
    </w:p>
    <w:p w:rsidR="0064511A" w:rsidRDefault="0064511A" w:rsidP="0064511A">
      <w:pPr>
        <w:pStyle w:val="Akapitzlist"/>
        <w:numPr>
          <w:ilvl w:val="0"/>
          <w:numId w:val="1"/>
        </w:numPr>
      </w:pPr>
      <w:r>
        <w:t>Czytanie</w:t>
      </w:r>
    </w:p>
    <w:p w:rsidR="0064511A" w:rsidRDefault="0064511A" w:rsidP="0064511A">
      <w:pPr>
        <w:pStyle w:val="Akapitzlist"/>
        <w:numPr>
          <w:ilvl w:val="0"/>
          <w:numId w:val="1"/>
        </w:numPr>
      </w:pPr>
      <w:r>
        <w:t>Pisanie</w:t>
      </w:r>
    </w:p>
    <w:p w:rsidR="0064511A" w:rsidRDefault="0064511A" w:rsidP="0064511A">
      <w:pPr>
        <w:pStyle w:val="Akapitzlist"/>
        <w:numPr>
          <w:ilvl w:val="0"/>
          <w:numId w:val="1"/>
        </w:numPr>
      </w:pPr>
      <w:r>
        <w:t>Rozumowanie</w:t>
      </w:r>
    </w:p>
    <w:p w:rsidR="0064511A" w:rsidRDefault="0064511A" w:rsidP="0064511A">
      <w:pPr>
        <w:pStyle w:val="Akapitzlist"/>
        <w:numPr>
          <w:ilvl w:val="0"/>
          <w:numId w:val="1"/>
        </w:numPr>
      </w:pPr>
      <w:r>
        <w:t>Korzystanie z informacji</w:t>
      </w:r>
    </w:p>
    <w:p w:rsidR="0064511A" w:rsidRDefault="0064511A" w:rsidP="0064511A">
      <w:pPr>
        <w:pStyle w:val="Akapitzlist"/>
        <w:numPr>
          <w:ilvl w:val="0"/>
          <w:numId w:val="1"/>
        </w:numPr>
      </w:pPr>
      <w:r>
        <w:t>Wykorzystanie wiedzy w praktyce</w:t>
      </w:r>
    </w:p>
    <w:p w:rsidR="0064511A" w:rsidRDefault="0064511A" w:rsidP="0064511A">
      <w:r>
        <w:t>Wyniki kształtują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82"/>
        <w:gridCol w:w="780"/>
        <w:gridCol w:w="856"/>
        <w:gridCol w:w="1512"/>
        <w:gridCol w:w="734"/>
        <w:gridCol w:w="719"/>
      </w:tblGrid>
      <w:tr w:rsidR="0064511A" w:rsidTr="006451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szkoła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b/>
              </w:rPr>
            </w:pPr>
            <w:r>
              <w:rPr>
                <w:b/>
              </w:rPr>
              <w:t>gmina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b/>
              </w:rPr>
            </w:pPr>
            <w:r>
              <w:rPr>
                <w:b/>
              </w:rPr>
              <w:t>powiat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b/>
              </w:rPr>
            </w:pPr>
            <w:r>
              <w:rPr>
                <w:b/>
              </w:rPr>
              <w:t>województwo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b/>
              </w:rPr>
            </w:pPr>
            <w:r>
              <w:rPr>
                <w:b/>
              </w:rPr>
              <w:t>okręg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1A" w:rsidRDefault="0064511A">
            <w:pPr>
              <w:jc w:val="center"/>
              <w:rPr>
                <w:b/>
              </w:rPr>
            </w:pPr>
            <w:r>
              <w:rPr>
                <w:b/>
              </w:rPr>
              <w:t>Kraj</w:t>
            </w:r>
          </w:p>
          <w:p w:rsidR="0064511A" w:rsidRDefault="0064511A">
            <w:pPr>
              <w:jc w:val="center"/>
              <w:rPr>
                <w:b/>
              </w:rPr>
            </w:pPr>
          </w:p>
        </w:tc>
      </w:tr>
      <w:tr w:rsidR="0064511A" w:rsidTr="006451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b/>
              </w:rPr>
            </w:pPr>
            <w:r>
              <w:rPr>
                <w:b/>
              </w:rPr>
              <w:t>21,93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b/>
              </w:rPr>
            </w:pPr>
            <w:r>
              <w:rPr>
                <w:b/>
              </w:rPr>
              <w:t>22,51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b/>
              </w:rPr>
            </w:pPr>
            <w:r>
              <w:rPr>
                <w:b/>
              </w:rPr>
              <w:t>23,37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b/>
              </w:rPr>
            </w:pPr>
            <w:r>
              <w:rPr>
                <w:b/>
              </w:rPr>
              <w:t>23,37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1A" w:rsidRDefault="0064511A">
            <w:pPr>
              <w:jc w:val="center"/>
              <w:rPr>
                <w:b/>
              </w:rPr>
            </w:pPr>
            <w:r>
              <w:rPr>
                <w:b/>
              </w:rPr>
              <w:t>24,03</w:t>
            </w:r>
          </w:p>
          <w:p w:rsidR="0064511A" w:rsidRDefault="0064511A">
            <w:pPr>
              <w:jc w:val="center"/>
              <w:rPr>
                <w:b/>
              </w:rPr>
            </w:pPr>
          </w:p>
        </w:tc>
      </w:tr>
    </w:tbl>
    <w:p w:rsidR="0064511A" w:rsidRDefault="0064511A" w:rsidP="0064511A"/>
    <w:p w:rsidR="0064511A" w:rsidRDefault="0064511A" w:rsidP="0064511A">
      <w:r>
        <w:t xml:space="preserve">Wg skali </w:t>
      </w:r>
      <w:proofErr w:type="spellStart"/>
      <w:r>
        <w:t>staninowej</w:t>
      </w:r>
      <w:proofErr w:type="spellEnd"/>
      <w:r>
        <w:t xml:space="preserve"> osiągnięto:</w:t>
      </w:r>
    </w:p>
    <w:p w:rsidR="0064511A" w:rsidRDefault="0064511A" w:rsidP="0064511A">
      <w:pPr>
        <w:pStyle w:val="Akapitzlist"/>
        <w:numPr>
          <w:ilvl w:val="0"/>
          <w:numId w:val="2"/>
        </w:numPr>
      </w:pPr>
      <w:r>
        <w:t xml:space="preserve">stanin 6 w województwie i w okręgu – </w:t>
      </w:r>
      <w:r>
        <w:rPr>
          <w:b/>
        </w:rPr>
        <w:t>wynik wyżej średni</w:t>
      </w:r>
    </w:p>
    <w:p w:rsidR="0064511A" w:rsidRDefault="0064511A" w:rsidP="0064511A">
      <w:pPr>
        <w:pStyle w:val="Akapitzlist"/>
        <w:numPr>
          <w:ilvl w:val="0"/>
          <w:numId w:val="2"/>
        </w:numPr>
      </w:pPr>
      <w:r>
        <w:t xml:space="preserve">stanin 5 w kraju – </w:t>
      </w:r>
      <w:r>
        <w:rPr>
          <w:b/>
        </w:rPr>
        <w:t>wynik średni</w:t>
      </w:r>
    </w:p>
    <w:p w:rsidR="0064511A" w:rsidRDefault="0064511A" w:rsidP="0064511A"/>
    <w:p w:rsidR="0064511A" w:rsidRDefault="0064511A" w:rsidP="0064511A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4600575" cy="1714500"/>
            <wp:effectExtent l="0" t="0" r="9525" b="1905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4511A" w:rsidRDefault="0064511A" w:rsidP="0064511A">
      <w:pPr>
        <w:rPr>
          <w:b/>
        </w:rPr>
      </w:pPr>
    </w:p>
    <w:p w:rsidR="0064511A" w:rsidRDefault="0064511A" w:rsidP="0064511A">
      <w:r>
        <w:t>Poszczególne umiejętności uczniowie opanowali na poziomie: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25"/>
        <w:gridCol w:w="975"/>
        <w:gridCol w:w="848"/>
        <w:gridCol w:w="1484"/>
        <w:gridCol w:w="1256"/>
        <w:gridCol w:w="1532"/>
      </w:tblGrid>
      <w:tr w:rsidR="0064511A" w:rsidTr="006451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64511A" w:rsidRDefault="0064511A">
            <w:pPr>
              <w:rPr>
                <w:sz w:val="18"/>
                <w:szCs w:val="18"/>
              </w:rPr>
            </w:pPr>
            <w:r>
              <w:t xml:space="preserve">       </w:t>
            </w:r>
            <w:r>
              <w:rPr>
                <w:sz w:val="18"/>
                <w:szCs w:val="18"/>
              </w:rPr>
              <w:t>Umiejętności</w:t>
            </w:r>
          </w:p>
          <w:p w:rsidR="0064511A" w:rsidRDefault="00645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maks.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</w:pPr>
            <w:r>
              <w:t>Czytanie</w:t>
            </w:r>
          </w:p>
          <w:p w:rsidR="0064511A" w:rsidRDefault="0064511A">
            <w:pPr>
              <w:jc w:val="center"/>
            </w:pPr>
            <w:r>
              <w:t>10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</w:pPr>
            <w:r>
              <w:t>Pisanie</w:t>
            </w:r>
          </w:p>
          <w:p w:rsidR="0064511A" w:rsidRDefault="0064511A">
            <w:pPr>
              <w:jc w:val="center"/>
            </w:pPr>
            <w:r>
              <w:t>10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</w:pPr>
            <w:r>
              <w:t>Rozumowanie</w:t>
            </w:r>
          </w:p>
          <w:p w:rsidR="0064511A" w:rsidRDefault="0064511A">
            <w:pPr>
              <w:jc w:val="center"/>
            </w:pPr>
            <w:r>
              <w:t>8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</w:pPr>
            <w:r>
              <w:t>Korzystanie</w:t>
            </w:r>
          </w:p>
          <w:p w:rsidR="0064511A" w:rsidRDefault="0064511A">
            <w:pPr>
              <w:jc w:val="center"/>
            </w:pPr>
            <w:r>
              <w:t>z informacji</w:t>
            </w:r>
          </w:p>
          <w:p w:rsidR="0064511A" w:rsidRDefault="0064511A">
            <w:pPr>
              <w:jc w:val="center"/>
            </w:pPr>
            <w:r>
              <w:t>4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</w:pPr>
            <w:r>
              <w:t>Wykorzystanie</w:t>
            </w:r>
          </w:p>
          <w:p w:rsidR="0064511A" w:rsidRDefault="0064511A">
            <w:pPr>
              <w:jc w:val="center"/>
            </w:pPr>
            <w:r>
              <w:t>wiedzy</w:t>
            </w:r>
          </w:p>
          <w:p w:rsidR="0064511A" w:rsidRDefault="0064511A">
            <w:pPr>
              <w:jc w:val="center"/>
            </w:pPr>
            <w:r>
              <w:t>w praktyce</w:t>
            </w:r>
          </w:p>
          <w:p w:rsidR="0064511A" w:rsidRDefault="0064511A">
            <w:pPr>
              <w:jc w:val="center"/>
            </w:pPr>
            <w:r>
              <w:t>8 pkt</w:t>
            </w:r>
          </w:p>
        </w:tc>
      </w:tr>
      <w:tr w:rsidR="0064511A" w:rsidTr="006451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Szkoła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6,08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4,38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2,08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4,54</w:t>
            </w:r>
          </w:p>
        </w:tc>
      </w:tr>
      <w:tr w:rsidR="0064511A" w:rsidTr="006451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rPr>
                <w:color w:val="C00000"/>
              </w:rPr>
            </w:pPr>
            <w:r>
              <w:rPr>
                <w:color w:val="C00000"/>
              </w:rPr>
              <w:lastRenderedPageBreak/>
              <w:t xml:space="preserve">Województwo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4,08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1A" w:rsidRDefault="0064511A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3,79</w:t>
            </w:r>
          </w:p>
        </w:tc>
      </w:tr>
    </w:tbl>
    <w:p w:rsidR="0064511A" w:rsidRDefault="0064511A" w:rsidP="0064511A"/>
    <w:p w:rsidR="0064511A" w:rsidRDefault="0064511A" w:rsidP="0064511A">
      <w:r>
        <w:rPr>
          <w:noProof/>
          <w:lang w:eastAsia="pl-PL"/>
        </w:rPr>
        <w:drawing>
          <wp:inline distT="0" distB="0" distL="0" distR="0">
            <wp:extent cx="4591050" cy="2752725"/>
            <wp:effectExtent l="0" t="0" r="19050" b="9525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4511A" w:rsidRDefault="0064511A" w:rsidP="0064511A"/>
    <w:p w:rsidR="0064511A" w:rsidRDefault="0064511A" w:rsidP="0064511A">
      <w:r>
        <w:t>Na uwagę zasługuje bardzo wysoki wynik wykorzystania wiedzy w praktyce.</w:t>
      </w:r>
    </w:p>
    <w:p w:rsidR="0064511A" w:rsidRDefault="0064511A" w:rsidP="0064511A"/>
    <w:p w:rsidR="0064511A" w:rsidRDefault="0064511A" w:rsidP="0064511A"/>
    <w:p w:rsidR="0064511A" w:rsidRDefault="0064511A" w:rsidP="0064511A"/>
    <w:p w:rsidR="00D4593A" w:rsidRDefault="00D4593A">
      <w:bookmarkStart w:id="0" w:name="_GoBack"/>
      <w:bookmarkEnd w:id="0"/>
    </w:p>
    <w:sectPr w:rsidR="00D45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195B"/>
    <w:multiLevelType w:val="hybridMultilevel"/>
    <w:tmpl w:val="F1C6D4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58721E"/>
    <w:multiLevelType w:val="hybridMultilevel"/>
    <w:tmpl w:val="4D7CF412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1A"/>
    <w:rsid w:val="0064511A"/>
    <w:rsid w:val="00D4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1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511A"/>
    <w:pPr>
      <w:ind w:left="720"/>
      <w:contextualSpacing/>
    </w:pPr>
  </w:style>
  <w:style w:type="table" w:styleId="Tabela-Siatka">
    <w:name w:val="Table Grid"/>
    <w:basedOn w:val="Standardowy"/>
    <w:uiPriority w:val="59"/>
    <w:rsid w:val="006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1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511A"/>
    <w:pPr>
      <w:ind w:left="720"/>
      <w:contextualSpacing/>
    </w:pPr>
  </w:style>
  <w:style w:type="table" w:styleId="Tabela-Siatka">
    <w:name w:val="Table Grid"/>
    <w:basedOn w:val="Standardowy"/>
    <w:uiPriority w:val="59"/>
    <w:rsid w:val="006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ZKO&#321;A\Documents\wyniki%20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Arkusz1!$D$2:$D$7</c:f>
              <c:strCache>
                <c:ptCount val="6"/>
                <c:pt idx="0">
                  <c:v>szkoła</c:v>
                </c:pt>
                <c:pt idx="1">
                  <c:v>gmina</c:v>
                </c:pt>
                <c:pt idx="2">
                  <c:v>powiat</c:v>
                </c:pt>
                <c:pt idx="3">
                  <c:v>województwo</c:v>
                </c:pt>
                <c:pt idx="4">
                  <c:v>okręg</c:v>
                </c:pt>
                <c:pt idx="5">
                  <c:v>kraj</c:v>
                </c:pt>
              </c:strCache>
            </c:strRef>
          </c:cat>
          <c:val>
            <c:numRef>
              <c:f>Arkusz1!$E$2:$E$7</c:f>
              <c:numCache>
                <c:formatCode>General</c:formatCode>
                <c:ptCount val="6"/>
                <c:pt idx="0">
                  <c:v>24.15000000000002</c:v>
                </c:pt>
                <c:pt idx="1">
                  <c:v>21.93</c:v>
                </c:pt>
                <c:pt idx="2">
                  <c:v>22.51</c:v>
                </c:pt>
                <c:pt idx="3">
                  <c:v>23.37</c:v>
                </c:pt>
                <c:pt idx="4">
                  <c:v>23.37</c:v>
                </c:pt>
                <c:pt idx="5">
                  <c:v>24.03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408128"/>
        <c:axId val="119409664"/>
      </c:barChart>
      <c:catAx>
        <c:axId val="119408128"/>
        <c:scaling>
          <c:orientation val="minMax"/>
        </c:scaling>
        <c:delete val="0"/>
        <c:axPos val="b"/>
        <c:majorTickMark val="out"/>
        <c:minorTickMark val="none"/>
        <c:tickLblPos val="nextTo"/>
        <c:crossAx val="119409664"/>
        <c:crosses val="autoZero"/>
        <c:auto val="1"/>
        <c:lblAlgn val="ctr"/>
        <c:lblOffset val="100"/>
        <c:noMultiLvlLbl val="0"/>
      </c:catAx>
      <c:valAx>
        <c:axId val="119409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4081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szkoła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czytanie</c:v>
                </c:pt>
                <c:pt idx="1">
                  <c:v>pisanie</c:v>
                </c:pt>
                <c:pt idx="2">
                  <c:v>rozumowanie</c:v>
                </c:pt>
                <c:pt idx="3">
                  <c:v>korzystanie z informacji</c:v>
                </c:pt>
                <c:pt idx="4">
                  <c:v>wykorzystanie wiedzy w praktyce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0.71000000000000041</c:v>
                </c:pt>
                <c:pt idx="1">
                  <c:v>0.61000000000000043</c:v>
                </c:pt>
                <c:pt idx="2">
                  <c:v>0.55000000000000004</c:v>
                </c:pt>
                <c:pt idx="3">
                  <c:v>0.52</c:v>
                </c:pt>
                <c:pt idx="4">
                  <c:v>0.56999999999999995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woj.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czytanie</c:v>
                </c:pt>
                <c:pt idx="1">
                  <c:v>pisanie</c:v>
                </c:pt>
                <c:pt idx="2">
                  <c:v>rozumowanie</c:v>
                </c:pt>
                <c:pt idx="3">
                  <c:v>korzystanie z informacji</c:v>
                </c:pt>
                <c:pt idx="4">
                  <c:v>wykorzystanie wiedzy w praktyce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0.71000000000000041</c:v>
                </c:pt>
                <c:pt idx="1">
                  <c:v>0.59</c:v>
                </c:pt>
                <c:pt idx="2">
                  <c:v>0.51</c:v>
                </c:pt>
                <c:pt idx="3">
                  <c:v>0.60000000000000042</c:v>
                </c:pt>
                <c:pt idx="4">
                  <c:v>0.47000000000000008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553024"/>
        <c:axId val="120738560"/>
      </c:barChart>
      <c:catAx>
        <c:axId val="119553024"/>
        <c:scaling>
          <c:orientation val="minMax"/>
        </c:scaling>
        <c:delete val="0"/>
        <c:axPos val="b"/>
        <c:majorTickMark val="out"/>
        <c:minorTickMark val="none"/>
        <c:tickLblPos val="nextTo"/>
        <c:crossAx val="120738560"/>
        <c:crosses val="autoZero"/>
        <c:auto val="1"/>
        <c:lblAlgn val="ctr"/>
        <c:lblOffset val="100"/>
        <c:noMultiLvlLbl val="0"/>
      </c:catAx>
      <c:valAx>
        <c:axId val="120738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553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1</cp:revision>
  <dcterms:created xsi:type="dcterms:W3CDTF">2013-06-05T17:37:00Z</dcterms:created>
  <dcterms:modified xsi:type="dcterms:W3CDTF">2013-06-05T17:38:00Z</dcterms:modified>
</cp:coreProperties>
</file>